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3D0E2" w14:textId="77777777" w:rsidR="00E06337" w:rsidRDefault="00E06337" w:rsidP="00E06337">
      <w:pPr>
        <w:spacing w:line="276" w:lineRule="auto"/>
        <w:jc w:val="center"/>
        <w:rPr>
          <w:rFonts w:asciiTheme="majorHAnsi" w:hAnsiTheme="majorHAnsi" w:cs="Arial"/>
          <w:b/>
          <w:bCs/>
          <w:i/>
          <w:iCs/>
          <w:sz w:val="40"/>
          <w:szCs w:val="40"/>
          <w:u w:val="single"/>
        </w:rPr>
      </w:pPr>
      <w:r w:rsidRPr="00FC438E">
        <w:rPr>
          <w:rFonts w:asciiTheme="majorHAnsi" w:hAnsiTheme="majorHAnsi" w:cs="Arial"/>
          <w:b/>
          <w:bCs/>
          <w:i/>
          <w:iCs/>
          <w:sz w:val="40"/>
          <w:szCs w:val="40"/>
          <w:u w:val="single"/>
        </w:rPr>
        <w:t>Mes formations et mes expériences de travail</w:t>
      </w:r>
    </w:p>
    <w:p w14:paraId="13F12B3F" w14:textId="77777777" w:rsidR="00E06337" w:rsidRDefault="00E06337" w:rsidP="00E06337">
      <w:pPr>
        <w:spacing w:line="276" w:lineRule="auto"/>
        <w:jc w:val="center"/>
        <w:rPr>
          <w:rFonts w:asciiTheme="majorHAnsi" w:hAnsiTheme="majorHAnsi" w:cs="Arial"/>
          <w:b/>
          <w:bCs/>
          <w:i/>
          <w:iCs/>
          <w:sz w:val="40"/>
          <w:szCs w:val="40"/>
          <w:u w:val="single"/>
        </w:rPr>
      </w:pPr>
    </w:p>
    <w:p w14:paraId="2614CBC2" w14:textId="77777777" w:rsidR="00E06337" w:rsidRDefault="00E06337" w:rsidP="00E06337">
      <w:pPr>
        <w:spacing w:line="276" w:lineRule="auto"/>
        <w:rPr>
          <w:rFonts w:ascii="Arial" w:hAnsi="Arial" w:cs="Arial"/>
          <w:sz w:val="25"/>
          <w:szCs w:val="25"/>
        </w:rPr>
      </w:pPr>
      <w:r>
        <w:rPr>
          <w:rFonts w:ascii="Arial" w:hAnsi="Arial" w:cs="Arial"/>
          <w:sz w:val="25"/>
          <w:szCs w:val="25"/>
        </w:rPr>
        <w:t>Dans le secteur des études j’ai débuté au Moussaillons, une petite école primaire à St-Philippe ou j’ai appris à tisser des liens rapidement. Au secondaire, je suis allée à Fernand-Seguin à Candiac pour ma première et deuxième secondaire au régulier puis nous nous sommes fait changer d’école, moi et les autres étudiants, dû un trop grand nombre d’élèves dans une trop petite école. Durant ces deux ans, j’ai appris à me faire des amies que je connais encore aujourd’hui et qui mon beaucoup fait apprendre tout comme certaines autres qui m’ont démontré un profil d’une personne que je ne veux pas devenir. Pour poursuivre, j’ai continué mes études au régulier à la Magdeleine à La praire ou j’ai obtenu tous mes crédits pour mes cours en plus de mes cours d’anglais enrichis et ou j’ai rencontré des personnes qui ont un impact important sur ma vie et qui m’ont fait et qui me font encore aujourd’hui grandir. J’avoue que ma fin de secondaire ne s’est pas déroulée comme je l’avais imaginée ni espérée dû à la Covid-19 mais je me suis vite adaptée et je crois que cela sera un atout pour tout le monde qui l’aura vécu puisqu’on pourra dire à travers quoi on est passés et comment on s’est adaptés. Après l’obtention de mon diplôme d’étude secondaire, j’ai fait ma demande au collège Lasalle en Gestion de commerce et pour ce que j’ai accomplie à ce jour, je pourrais dire que j’ai trouvé le bon programme et que j’aime en quoi j’étudie!</w:t>
      </w:r>
    </w:p>
    <w:p w14:paraId="06D989FA" w14:textId="77777777" w:rsidR="00E06337" w:rsidRDefault="00E06337" w:rsidP="00E06337">
      <w:pPr>
        <w:spacing w:line="276" w:lineRule="auto"/>
        <w:rPr>
          <w:rFonts w:ascii="Arial" w:hAnsi="Arial" w:cs="Arial"/>
          <w:sz w:val="25"/>
          <w:szCs w:val="25"/>
        </w:rPr>
      </w:pPr>
    </w:p>
    <w:p w14:paraId="628EEDA5" w14:textId="5404D11E" w:rsidR="00E06337" w:rsidRPr="00D35AB2" w:rsidRDefault="00E06337" w:rsidP="00E06337">
      <w:pPr>
        <w:spacing w:line="276" w:lineRule="auto"/>
        <w:rPr>
          <w:rFonts w:ascii="Arial" w:hAnsi="Arial" w:cs="Arial"/>
          <w:sz w:val="25"/>
          <w:szCs w:val="25"/>
        </w:rPr>
      </w:pPr>
      <w:r>
        <w:rPr>
          <w:rFonts w:ascii="Arial" w:hAnsi="Arial" w:cs="Arial"/>
          <w:sz w:val="25"/>
          <w:szCs w:val="25"/>
        </w:rPr>
        <w:t xml:space="preserve">Ensuite, du 9 juin 2019 au 19 novembre 2019, j’ai travaillé au IGA marché Lambert à Candiac comme commit en charcuterie et durant cette période j’ai appris à être un peu plus patiente que je l’étais car travailler au service à la clientèle ce n’est pas facile. Je devais répondre aux clients et comprendre rapidement ce qu’ils désiraient pour ensuite les servir le plus rapidement et le mieux fait possible dans un environnement froid, fermé et bruyant. Cela m’a appris que même si je ne faisais pas tout à mon goût, l’important était que j’aille donnée mon 100%. J’ai par la suite commencé à travailler au golf l’Express de La praire le 18 juin 2020, je fais de la caisse et je suis vendeuse dans la boutique qui se situe juste à côté du golf. Au début de ma formation puisque je maîtrisais bien les tâches qu’on me demandaient de faire j’ai eu une augmentation salariale et on m’a ensuite attitré comme employé au Mulligan du dix30, qui est la version plus volumineuse en termes de marchandises de la boutique du golf. J’ai travaillé environ une semaine et j’ai </w:t>
      </w:r>
      <w:r>
        <w:rPr>
          <w:rFonts w:ascii="Arial" w:hAnsi="Arial" w:cs="Arial"/>
          <w:sz w:val="25"/>
          <w:szCs w:val="25"/>
        </w:rPr>
        <w:lastRenderedPageBreak/>
        <w:t>compris assez vite que la vente à pression n’était pas pour moi et que ça allait contre mes valeurs. J’ai donc pris la décision de retourner au golf. Puisque je travaille encore au golf L’Express, j’ai encore beaucoup d’expérience à acquérir mais je peux dire que jusqu’à ce jour, cet emploi m’a appris à bien m’exprimer avec les clients, apprendre comment une caisse fonctionne, comment vendre aux clients et utiliser le vocabulaire d’une vendeuse. J’ai aussi appris à prendre des responsabilités puisque je suis souvent seule et en charge du golf, de parler et à utiliser mes ressources quand quelque chose ne fait pas mon affaire dans mon milieu de travail</w:t>
      </w:r>
    </w:p>
    <w:p w14:paraId="7B56E24B" w14:textId="00BE8AA6" w:rsidR="00BE00B7" w:rsidRPr="00753B68" w:rsidRDefault="00E06337" w:rsidP="00753B68"/>
    <w:sectPr w:rsidR="00BE00B7" w:rsidRPr="00753B6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02"/>
    <w:rsid w:val="00195902"/>
    <w:rsid w:val="00456405"/>
    <w:rsid w:val="00753B68"/>
    <w:rsid w:val="009513EF"/>
    <w:rsid w:val="00E063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3626740"/>
  <w15:chartTrackingRefBased/>
  <w15:docId w15:val="{7D3E61EC-2610-8645-A11D-48221848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3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2717</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Alexane Lepage</dc:creator>
  <cp:keywords/>
  <dc:description/>
  <cp:lastModifiedBy>Alexane Lepage</cp:lastModifiedBy>
  <cp:revision>2</cp:revision>
  <dcterms:created xsi:type="dcterms:W3CDTF">2020-10-22T19:36:00Z</dcterms:created>
  <dcterms:modified xsi:type="dcterms:W3CDTF">2020-10-22T19:36:00Z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de0556-1f76-452e-9e94-03158f226e4e_Enabled">
    <vt:lpwstr>true</vt:lpwstr>
  </property>
  <property fmtid="{D5CDD505-2E9C-101B-9397-08002B2CF9AE}" pid="3" name="MSIP_Label_cdde0556-1f76-452e-9e94-03158f226e4e_SetDate">
    <vt:lpwstr>2020-10-22T19:23:54Z</vt:lpwstr>
  </property>
  <property fmtid="{D5CDD505-2E9C-101B-9397-08002B2CF9AE}" pid="4" name="MSIP_Label_cdde0556-1f76-452e-9e94-03158f226e4e_Method">
    <vt:lpwstr>Standard</vt:lpwstr>
  </property>
  <property fmtid="{D5CDD505-2E9C-101B-9397-08002B2CF9AE}" pid="5" name="MSIP_Label_cdde0556-1f76-452e-9e94-03158f226e4e_Name">
    <vt:lpwstr>Private</vt:lpwstr>
  </property>
  <property fmtid="{D5CDD505-2E9C-101B-9397-08002B2CF9AE}" pid="6" name="MSIP_Label_cdde0556-1f76-452e-9e94-03158f226e4e_SiteId">
    <vt:lpwstr>7015a19d-0dbb-4c31-8709-253cf07f631f</vt:lpwstr>
  </property>
  <property fmtid="{D5CDD505-2E9C-101B-9397-08002B2CF9AE}" pid="7" name="MSIP_Label_cdde0556-1f76-452e-9e94-03158f226e4e_ActionId">
    <vt:lpwstr>b4a24322-0d23-4004-8352-100b3bac4eb1</vt:lpwstr>
  </property>
  <property fmtid="{D5CDD505-2E9C-101B-9397-08002B2CF9AE}" pid="8" name="MSIP_Label_cdde0556-1f76-452e-9e94-03158f226e4e_ContentBits">
    <vt:lpwstr>0</vt:lpwstr>
  </property>
</Properties>
</file>