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F66B1" w14:textId="3A89BC01" w:rsidR="00CD247C" w:rsidRDefault="00D45ED8" w:rsidP="00CD247C">
      <w:pPr>
        <w:jc w:val="center"/>
      </w:pPr>
      <w:r>
        <w:t xml:space="preserve"> </w:t>
      </w:r>
    </w:p>
    <w:p w14:paraId="62C355B6" w14:textId="77777777" w:rsidR="009D1162" w:rsidRPr="00CD247C" w:rsidRDefault="00CD247C" w:rsidP="00CD247C">
      <w:pPr>
        <w:jc w:val="center"/>
        <w:rPr>
          <w:rFonts w:ascii="Arial" w:hAnsi="Arial"/>
          <w:sz w:val="22"/>
          <w:szCs w:val="22"/>
        </w:rPr>
      </w:pPr>
      <w:r w:rsidRPr="00CD247C">
        <w:rPr>
          <w:rFonts w:ascii="Arial" w:hAnsi="Arial"/>
          <w:sz w:val="22"/>
          <w:szCs w:val="22"/>
        </w:rPr>
        <w:t>Attraits culturels et touristiques</w:t>
      </w:r>
    </w:p>
    <w:p w14:paraId="7ABC16E8" w14:textId="77777777" w:rsidR="00CD247C" w:rsidRPr="00CD247C" w:rsidRDefault="00CD247C" w:rsidP="00CD247C">
      <w:pPr>
        <w:jc w:val="center"/>
        <w:rPr>
          <w:rFonts w:ascii="Arial" w:hAnsi="Arial"/>
          <w:sz w:val="22"/>
          <w:szCs w:val="22"/>
        </w:rPr>
      </w:pPr>
      <w:proofErr w:type="gramStart"/>
      <w:r w:rsidRPr="00CD247C">
        <w:rPr>
          <w:rFonts w:ascii="Arial" w:hAnsi="Arial"/>
          <w:sz w:val="22"/>
          <w:szCs w:val="22"/>
        </w:rPr>
        <w:t>de</w:t>
      </w:r>
      <w:proofErr w:type="gramEnd"/>
      <w:r w:rsidRPr="00CD247C">
        <w:rPr>
          <w:rFonts w:ascii="Arial" w:hAnsi="Arial"/>
          <w:sz w:val="22"/>
          <w:szCs w:val="22"/>
        </w:rPr>
        <w:t xml:space="preserve"> l’Asie et du Pacifique Sud</w:t>
      </w:r>
    </w:p>
    <w:p w14:paraId="1CC7C2C9" w14:textId="77777777" w:rsidR="00CD247C" w:rsidRPr="00CD247C" w:rsidRDefault="00CD247C" w:rsidP="00CD247C">
      <w:pPr>
        <w:jc w:val="center"/>
        <w:rPr>
          <w:rFonts w:ascii="Arial" w:hAnsi="Arial"/>
          <w:sz w:val="22"/>
          <w:szCs w:val="22"/>
        </w:rPr>
      </w:pPr>
      <w:r w:rsidRPr="00CD247C">
        <w:rPr>
          <w:rFonts w:ascii="Arial" w:hAnsi="Arial"/>
          <w:sz w:val="22"/>
          <w:szCs w:val="22"/>
        </w:rPr>
        <w:t>414-KAP-AS gr : 6239</w:t>
      </w:r>
    </w:p>
    <w:p w14:paraId="36886047" w14:textId="77777777" w:rsidR="00CD247C" w:rsidRPr="00CD247C" w:rsidRDefault="00CD247C" w:rsidP="00CD247C">
      <w:pPr>
        <w:jc w:val="center"/>
        <w:rPr>
          <w:rFonts w:ascii="Arial" w:hAnsi="Arial"/>
          <w:sz w:val="22"/>
          <w:szCs w:val="22"/>
        </w:rPr>
      </w:pPr>
    </w:p>
    <w:p w14:paraId="28E253AB" w14:textId="77777777" w:rsidR="00CD247C" w:rsidRPr="00CD247C" w:rsidRDefault="00CD247C" w:rsidP="00CD247C">
      <w:pPr>
        <w:jc w:val="center"/>
        <w:rPr>
          <w:rFonts w:ascii="Arial" w:hAnsi="Arial"/>
          <w:sz w:val="22"/>
          <w:szCs w:val="22"/>
        </w:rPr>
      </w:pPr>
    </w:p>
    <w:p w14:paraId="0DB092BA" w14:textId="77777777" w:rsidR="00CD247C" w:rsidRDefault="00CD247C" w:rsidP="00CD247C">
      <w:pPr>
        <w:jc w:val="center"/>
        <w:rPr>
          <w:rFonts w:ascii="Arial" w:hAnsi="Arial"/>
          <w:b/>
          <w:sz w:val="22"/>
          <w:szCs w:val="22"/>
        </w:rPr>
      </w:pPr>
    </w:p>
    <w:p w14:paraId="49F9A79C" w14:textId="77777777" w:rsidR="00CD247C" w:rsidRDefault="00CD247C" w:rsidP="00CD247C">
      <w:pPr>
        <w:jc w:val="center"/>
        <w:rPr>
          <w:rFonts w:ascii="Arial" w:hAnsi="Arial"/>
          <w:b/>
          <w:sz w:val="22"/>
          <w:szCs w:val="22"/>
        </w:rPr>
      </w:pPr>
    </w:p>
    <w:p w14:paraId="099FF4CD" w14:textId="77777777" w:rsidR="00CD247C" w:rsidRDefault="00CD247C" w:rsidP="00CD247C">
      <w:pPr>
        <w:jc w:val="center"/>
        <w:rPr>
          <w:rFonts w:ascii="Arial" w:hAnsi="Arial"/>
          <w:b/>
          <w:sz w:val="22"/>
          <w:szCs w:val="22"/>
        </w:rPr>
      </w:pPr>
    </w:p>
    <w:p w14:paraId="587F09E1" w14:textId="77777777" w:rsidR="00CD247C" w:rsidRDefault="00CD247C" w:rsidP="00CD247C">
      <w:pPr>
        <w:jc w:val="center"/>
        <w:rPr>
          <w:rFonts w:ascii="Arial" w:hAnsi="Arial"/>
          <w:b/>
          <w:sz w:val="22"/>
          <w:szCs w:val="22"/>
        </w:rPr>
      </w:pPr>
    </w:p>
    <w:p w14:paraId="1CAAD96D" w14:textId="77777777" w:rsidR="00CD247C" w:rsidRPr="00CD247C" w:rsidRDefault="00CD247C" w:rsidP="00CD247C">
      <w:pPr>
        <w:jc w:val="center"/>
        <w:rPr>
          <w:rFonts w:ascii="Arial" w:hAnsi="Arial"/>
          <w:b/>
          <w:sz w:val="22"/>
          <w:szCs w:val="22"/>
        </w:rPr>
      </w:pPr>
    </w:p>
    <w:p w14:paraId="6163F885" w14:textId="77777777" w:rsidR="00CD247C" w:rsidRPr="00CD247C" w:rsidRDefault="00CD247C" w:rsidP="00CD247C">
      <w:pPr>
        <w:jc w:val="center"/>
        <w:rPr>
          <w:rFonts w:ascii="Arial" w:hAnsi="Arial"/>
          <w:b/>
          <w:sz w:val="22"/>
          <w:szCs w:val="22"/>
        </w:rPr>
      </w:pPr>
    </w:p>
    <w:p w14:paraId="534202EC" w14:textId="77777777" w:rsidR="00CD247C" w:rsidRPr="00CD247C" w:rsidRDefault="00CD247C" w:rsidP="00CD247C">
      <w:pPr>
        <w:jc w:val="center"/>
        <w:rPr>
          <w:rFonts w:ascii="Arial" w:hAnsi="Arial"/>
          <w:b/>
          <w:sz w:val="22"/>
          <w:szCs w:val="22"/>
        </w:rPr>
      </w:pPr>
      <w:r w:rsidRPr="00CD247C">
        <w:rPr>
          <w:rFonts w:ascii="Arial" w:hAnsi="Arial"/>
          <w:b/>
          <w:sz w:val="22"/>
          <w:szCs w:val="22"/>
        </w:rPr>
        <w:t>Mayli Humler-Sengues</w:t>
      </w:r>
    </w:p>
    <w:p w14:paraId="2676F433" w14:textId="77777777" w:rsidR="00CD247C" w:rsidRPr="00CD247C" w:rsidRDefault="00CD247C" w:rsidP="00CD247C">
      <w:pPr>
        <w:jc w:val="center"/>
        <w:rPr>
          <w:rFonts w:ascii="Arial" w:hAnsi="Arial"/>
          <w:sz w:val="22"/>
          <w:szCs w:val="22"/>
        </w:rPr>
      </w:pPr>
    </w:p>
    <w:p w14:paraId="3C83018C" w14:textId="77777777" w:rsidR="00CD247C" w:rsidRPr="00CD247C" w:rsidRDefault="00CD247C" w:rsidP="00CD247C">
      <w:pPr>
        <w:jc w:val="center"/>
        <w:rPr>
          <w:rFonts w:ascii="Arial" w:hAnsi="Arial"/>
          <w:sz w:val="22"/>
          <w:szCs w:val="22"/>
        </w:rPr>
      </w:pPr>
    </w:p>
    <w:p w14:paraId="08DF3A78" w14:textId="77777777" w:rsidR="00CD247C" w:rsidRPr="00CD247C" w:rsidRDefault="00CD247C" w:rsidP="00CD247C">
      <w:pPr>
        <w:jc w:val="center"/>
        <w:rPr>
          <w:rFonts w:ascii="Arial" w:hAnsi="Arial"/>
          <w:sz w:val="22"/>
          <w:szCs w:val="22"/>
        </w:rPr>
      </w:pPr>
    </w:p>
    <w:p w14:paraId="76D2C291" w14:textId="77777777" w:rsidR="00CD247C" w:rsidRPr="00CD247C" w:rsidRDefault="00CD247C" w:rsidP="00CD247C">
      <w:pPr>
        <w:jc w:val="center"/>
        <w:rPr>
          <w:rFonts w:ascii="Arial" w:hAnsi="Arial"/>
          <w:sz w:val="22"/>
          <w:szCs w:val="22"/>
        </w:rPr>
      </w:pPr>
    </w:p>
    <w:p w14:paraId="0E7F1EA1" w14:textId="77777777" w:rsidR="00CD247C" w:rsidRPr="00CD247C" w:rsidRDefault="00CD247C" w:rsidP="00CD247C">
      <w:pPr>
        <w:jc w:val="center"/>
        <w:rPr>
          <w:rFonts w:ascii="Arial" w:hAnsi="Arial"/>
          <w:sz w:val="22"/>
          <w:szCs w:val="22"/>
        </w:rPr>
      </w:pPr>
    </w:p>
    <w:p w14:paraId="3DC6B3F8" w14:textId="77777777" w:rsidR="00CD247C" w:rsidRPr="00CD247C" w:rsidRDefault="00CD247C" w:rsidP="00CD247C">
      <w:pPr>
        <w:jc w:val="center"/>
        <w:rPr>
          <w:rFonts w:ascii="Arial" w:hAnsi="Arial"/>
          <w:sz w:val="22"/>
          <w:szCs w:val="22"/>
        </w:rPr>
      </w:pPr>
    </w:p>
    <w:p w14:paraId="0AF314C0" w14:textId="77777777" w:rsidR="00CD247C" w:rsidRPr="00CD247C" w:rsidRDefault="00CD247C" w:rsidP="00CD247C">
      <w:pPr>
        <w:jc w:val="center"/>
        <w:rPr>
          <w:rFonts w:ascii="Arial" w:hAnsi="Arial"/>
          <w:sz w:val="22"/>
          <w:szCs w:val="22"/>
        </w:rPr>
      </w:pPr>
    </w:p>
    <w:p w14:paraId="2A6FD38E" w14:textId="77777777" w:rsidR="00CD247C" w:rsidRPr="00CD247C" w:rsidRDefault="00CD247C" w:rsidP="00CD247C">
      <w:pPr>
        <w:jc w:val="center"/>
        <w:rPr>
          <w:rFonts w:ascii="Arial" w:hAnsi="Arial"/>
          <w:sz w:val="22"/>
          <w:szCs w:val="22"/>
        </w:rPr>
      </w:pPr>
    </w:p>
    <w:p w14:paraId="1F13C535" w14:textId="77777777" w:rsidR="00CD247C" w:rsidRPr="00CD247C" w:rsidRDefault="00CD247C" w:rsidP="00CD247C">
      <w:pPr>
        <w:jc w:val="center"/>
        <w:rPr>
          <w:rFonts w:ascii="Arial" w:hAnsi="Arial"/>
          <w:sz w:val="22"/>
          <w:szCs w:val="22"/>
        </w:rPr>
      </w:pPr>
      <w:r w:rsidRPr="00CD247C">
        <w:rPr>
          <w:rFonts w:ascii="Arial" w:hAnsi="Arial"/>
          <w:sz w:val="22"/>
          <w:szCs w:val="22"/>
        </w:rPr>
        <w:t>PROJET DE SESSION</w:t>
      </w:r>
    </w:p>
    <w:p w14:paraId="548134D4" w14:textId="77777777" w:rsidR="00CD247C" w:rsidRPr="00CD247C" w:rsidRDefault="00CD247C" w:rsidP="00CD247C">
      <w:pPr>
        <w:jc w:val="center"/>
        <w:rPr>
          <w:rFonts w:ascii="Arial" w:hAnsi="Arial"/>
          <w:sz w:val="22"/>
          <w:szCs w:val="22"/>
        </w:rPr>
      </w:pPr>
      <w:r w:rsidRPr="00CD247C">
        <w:rPr>
          <w:rFonts w:ascii="Arial" w:hAnsi="Arial"/>
          <w:sz w:val="22"/>
          <w:szCs w:val="22"/>
        </w:rPr>
        <w:t>Présentation d’un pays d’Asie et</w:t>
      </w:r>
    </w:p>
    <w:p w14:paraId="7BD49A27" w14:textId="77777777" w:rsidR="00CD247C" w:rsidRPr="00CD247C" w:rsidRDefault="00CD247C" w:rsidP="00CD247C">
      <w:pPr>
        <w:jc w:val="center"/>
        <w:rPr>
          <w:rFonts w:ascii="Arial" w:hAnsi="Arial"/>
          <w:sz w:val="22"/>
          <w:szCs w:val="22"/>
        </w:rPr>
      </w:pPr>
      <w:r w:rsidRPr="00CD247C">
        <w:rPr>
          <w:rFonts w:ascii="Arial" w:hAnsi="Arial"/>
          <w:sz w:val="22"/>
          <w:szCs w:val="22"/>
        </w:rPr>
        <w:t xml:space="preserve"> </w:t>
      </w:r>
      <w:proofErr w:type="gramStart"/>
      <w:r w:rsidRPr="00CD247C">
        <w:rPr>
          <w:rFonts w:ascii="Arial" w:hAnsi="Arial"/>
          <w:sz w:val="22"/>
          <w:szCs w:val="22"/>
        </w:rPr>
        <w:t>du</w:t>
      </w:r>
      <w:proofErr w:type="gramEnd"/>
      <w:r w:rsidRPr="00CD247C">
        <w:rPr>
          <w:rFonts w:ascii="Arial" w:hAnsi="Arial"/>
          <w:sz w:val="22"/>
          <w:szCs w:val="22"/>
        </w:rPr>
        <w:t xml:space="preserve"> Pacifique Sud : Polynésie Française</w:t>
      </w:r>
    </w:p>
    <w:p w14:paraId="262AD503" w14:textId="77777777" w:rsidR="00CD247C" w:rsidRPr="00CD247C" w:rsidRDefault="00CD247C" w:rsidP="00CD247C">
      <w:pPr>
        <w:jc w:val="center"/>
        <w:rPr>
          <w:rFonts w:ascii="Arial" w:hAnsi="Arial"/>
          <w:sz w:val="22"/>
          <w:szCs w:val="22"/>
        </w:rPr>
      </w:pPr>
    </w:p>
    <w:p w14:paraId="543A9DE5" w14:textId="77777777" w:rsidR="00CD247C" w:rsidRPr="00CD247C" w:rsidRDefault="00CD247C" w:rsidP="00CD247C">
      <w:pPr>
        <w:rPr>
          <w:rFonts w:ascii="Arial" w:hAnsi="Arial"/>
          <w:sz w:val="22"/>
          <w:szCs w:val="22"/>
        </w:rPr>
      </w:pPr>
    </w:p>
    <w:p w14:paraId="67C830CE" w14:textId="77777777" w:rsidR="00CD247C" w:rsidRPr="00CD247C" w:rsidRDefault="00CD247C" w:rsidP="00CD247C">
      <w:pPr>
        <w:jc w:val="center"/>
        <w:rPr>
          <w:rFonts w:ascii="Arial" w:hAnsi="Arial"/>
          <w:sz w:val="22"/>
          <w:szCs w:val="22"/>
        </w:rPr>
      </w:pPr>
    </w:p>
    <w:p w14:paraId="06054E25" w14:textId="77777777" w:rsidR="00CD247C" w:rsidRPr="00CD247C" w:rsidRDefault="00CD247C" w:rsidP="00CD247C">
      <w:pPr>
        <w:jc w:val="center"/>
        <w:rPr>
          <w:rFonts w:ascii="Arial" w:hAnsi="Arial"/>
          <w:sz w:val="22"/>
          <w:szCs w:val="22"/>
        </w:rPr>
      </w:pPr>
    </w:p>
    <w:p w14:paraId="149385DC" w14:textId="77777777" w:rsidR="00CD247C" w:rsidRPr="00CD247C" w:rsidRDefault="00CD247C" w:rsidP="00CD247C">
      <w:pPr>
        <w:jc w:val="center"/>
        <w:rPr>
          <w:rFonts w:ascii="Arial" w:hAnsi="Arial"/>
          <w:sz w:val="22"/>
          <w:szCs w:val="22"/>
        </w:rPr>
      </w:pPr>
    </w:p>
    <w:p w14:paraId="7A830709" w14:textId="77777777" w:rsidR="00CD247C" w:rsidRDefault="00CD247C" w:rsidP="00CD247C">
      <w:pPr>
        <w:jc w:val="center"/>
        <w:rPr>
          <w:rFonts w:ascii="Arial" w:hAnsi="Arial"/>
          <w:sz w:val="22"/>
          <w:szCs w:val="22"/>
        </w:rPr>
      </w:pPr>
    </w:p>
    <w:p w14:paraId="0FB1D45E" w14:textId="77777777" w:rsidR="00CD247C" w:rsidRPr="00CD247C" w:rsidRDefault="00CD247C" w:rsidP="00CD247C">
      <w:pPr>
        <w:jc w:val="center"/>
        <w:rPr>
          <w:rFonts w:ascii="Arial" w:hAnsi="Arial"/>
          <w:sz w:val="22"/>
          <w:szCs w:val="22"/>
        </w:rPr>
      </w:pPr>
    </w:p>
    <w:p w14:paraId="342CC36F" w14:textId="77777777" w:rsidR="00CD247C" w:rsidRPr="00CD247C" w:rsidRDefault="00CD247C" w:rsidP="00CD247C">
      <w:pPr>
        <w:jc w:val="center"/>
        <w:rPr>
          <w:rFonts w:ascii="Arial" w:hAnsi="Arial"/>
          <w:sz w:val="22"/>
          <w:szCs w:val="22"/>
        </w:rPr>
      </w:pPr>
    </w:p>
    <w:p w14:paraId="34525663" w14:textId="77777777" w:rsidR="00CD247C" w:rsidRPr="00CD247C" w:rsidRDefault="00CD247C" w:rsidP="00CD247C">
      <w:pPr>
        <w:jc w:val="center"/>
        <w:rPr>
          <w:rFonts w:ascii="Arial" w:hAnsi="Arial"/>
          <w:sz w:val="22"/>
          <w:szCs w:val="22"/>
        </w:rPr>
      </w:pPr>
    </w:p>
    <w:p w14:paraId="55C8DE5E" w14:textId="77777777" w:rsidR="00CD247C" w:rsidRPr="00CD247C" w:rsidRDefault="00CD247C" w:rsidP="00CD247C">
      <w:pPr>
        <w:jc w:val="center"/>
        <w:rPr>
          <w:rFonts w:ascii="Arial" w:hAnsi="Arial"/>
          <w:sz w:val="22"/>
          <w:szCs w:val="22"/>
        </w:rPr>
      </w:pPr>
    </w:p>
    <w:p w14:paraId="1607A427" w14:textId="77777777" w:rsidR="00CD247C" w:rsidRPr="00CD247C" w:rsidRDefault="00CD247C" w:rsidP="00CD247C">
      <w:pPr>
        <w:jc w:val="center"/>
        <w:rPr>
          <w:rFonts w:ascii="Arial" w:hAnsi="Arial"/>
          <w:sz w:val="22"/>
          <w:szCs w:val="22"/>
        </w:rPr>
      </w:pPr>
    </w:p>
    <w:p w14:paraId="3E312424" w14:textId="77777777" w:rsidR="00CD247C" w:rsidRPr="00CD247C" w:rsidRDefault="00CD247C" w:rsidP="00CD247C">
      <w:pPr>
        <w:jc w:val="center"/>
        <w:rPr>
          <w:rFonts w:ascii="Arial" w:hAnsi="Arial"/>
          <w:sz w:val="22"/>
          <w:szCs w:val="22"/>
        </w:rPr>
      </w:pPr>
    </w:p>
    <w:p w14:paraId="7E4446DA" w14:textId="77777777" w:rsidR="00CD247C" w:rsidRPr="00CD247C" w:rsidRDefault="00CD247C" w:rsidP="00CD247C">
      <w:pPr>
        <w:jc w:val="center"/>
        <w:rPr>
          <w:rFonts w:ascii="Arial" w:hAnsi="Arial"/>
          <w:sz w:val="22"/>
          <w:szCs w:val="22"/>
        </w:rPr>
      </w:pPr>
    </w:p>
    <w:p w14:paraId="1C5F07DE" w14:textId="77777777" w:rsidR="00CD247C" w:rsidRPr="00CD247C" w:rsidRDefault="00CD247C" w:rsidP="00CD247C">
      <w:pPr>
        <w:jc w:val="center"/>
        <w:rPr>
          <w:rFonts w:ascii="Arial" w:hAnsi="Arial"/>
          <w:sz w:val="22"/>
          <w:szCs w:val="22"/>
        </w:rPr>
      </w:pPr>
    </w:p>
    <w:p w14:paraId="04BD8E11" w14:textId="77777777" w:rsidR="00CD247C" w:rsidRPr="00CD247C" w:rsidRDefault="00CD247C" w:rsidP="00CD247C">
      <w:pPr>
        <w:jc w:val="center"/>
        <w:rPr>
          <w:rFonts w:ascii="Arial" w:hAnsi="Arial"/>
          <w:sz w:val="22"/>
          <w:szCs w:val="22"/>
        </w:rPr>
      </w:pPr>
    </w:p>
    <w:p w14:paraId="76FFE16A" w14:textId="77777777" w:rsidR="00CD247C" w:rsidRPr="00CD247C" w:rsidRDefault="00CD247C" w:rsidP="00CD247C">
      <w:pPr>
        <w:jc w:val="center"/>
        <w:rPr>
          <w:rFonts w:ascii="Arial" w:hAnsi="Arial"/>
          <w:sz w:val="22"/>
          <w:szCs w:val="22"/>
        </w:rPr>
      </w:pPr>
      <w:r w:rsidRPr="00CD247C">
        <w:rPr>
          <w:rFonts w:ascii="Arial" w:hAnsi="Arial"/>
          <w:sz w:val="22"/>
          <w:szCs w:val="22"/>
        </w:rPr>
        <w:t xml:space="preserve">À Ariane </w:t>
      </w:r>
      <w:proofErr w:type="spellStart"/>
      <w:r w:rsidRPr="00CD247C">
        <w:rPr>
          <w:rFonts w:ascii="Arial" w:hAnsi="Arial"/>
          <w:sz w:val="22"/>
          <w:szCs w:val="22"/>
        </w:rPr>
        <w:t>Arpin</w:t>
      </w:r>
      <w:proofErr w:type="spellEnd"/>
      <w:r w:rsidRPr="00CD247C">
        <w:rPr>
          <w:rFonts w:ascii="Arial" w:hAnsi="Arial"/>
          <w:sz w:val="22"/>
          <w:szCs w:val="22"/>
        </w:rPr>
        <w:t>-Delorme</w:t>
      </w:r>
    </w:p>
    <w:p w14:paraId="51778509" w14:textId="77777777" w:rsidR="00CD247C" w:rsidRPr="00CD247C" w:rsidRDefault="00CD247C" w:rsidP="00CD247C">
      <w:pPr>
        <w:jc w:val="center"/>
        <w:rPr>
          <w:rFonts w:ascii="Arial" w:hAnsi="Arial"/>
          <w:sz w:val="22"/>
          <w:szCs w:val="22"/>
        </w:rPr>
      </w:pPr>
    </w:p>
    <w:p w14:paraId="713788E7" w14:textId="77777777" w:rsidR="00CD247C" w:rsidRPr="00CD247C" w:rsidRDefault="00CD247C" w:rsidP="00CD247C">
      <w:pPr>
        <w:jc w:val="center"/>
        <w:rPr>
          <w:rFonts w:ascii="Arial" w:hAnsi="Arial"/>
          <w:sz w:val="22"/>
          <w:szCs w:val="22"/>
        </w:rPr>
      </w:pPr>
    </w:p>
    <w:p w14:paraId="7A8BEF90" w14:textId="77777777" w:rsidR="00CD247C" w:rsidRPr="00CD247C" w:rsidRDefault="00CD247C" w:rsidP="00CD247C">
      <w:pPr>
        <w:jc w:val="center"/>
        <w:rPr>
          <w:rFonts w:ascii="Arial" w:hAnsi="Arial"/>
          <w:sz w:val="22"/>
          <w:szCs w:val="22"/>
        </w:rPr>
      </w:pPr>
    </w:p>
    <w:p w14:paraId="65726C02" w14:textId="77777777" w:rsidR="00CD247C" w:rsidRPr="00CD247C" w:rsidRDefault="00CD247C" w:rsidP="00CD247C">
      <w:pPr>
        <w:jc w:val="center"/>
        <w:rPr>
          <w:rFonts w:ascii="Arial" w:hAnsi="Arial"/>
          <w:sz w:val="22"/>
          <w:szCs w:val="22"/>
        </w:rPr>
      </w:pPr>
    </w:p>
    <w:p w14:paraId="71A67CF0" w14:textId="77777777" w:rsidR="00CD247C" w:rsidRPr="00CD247C" w:rsidRDefault="00CD247C" w:rsidP="00CD247C">
      <w:pPr>
        <w:jc w:val="center"/>
        <w:rPr>
          <w:rFonts w:ascii="Arial" w:hAnsi="Arial"/>
          <w:sz w:val="22"/>
          <w:szCs w:val="22"/>
        </w:rPr>
      </w:pPr>
    </w:p>
    <w:p w14:paraId="1B13F8D4" w14:textId="77777777" w:rsidR="00CD247C" w:rsidRPr="00CD247C" w:rsidRDefault="00CD247C" w:rsidP="00CD247C">
      <w:pPr>
        <w:jc w:val="center"/>
        <w:rPr>
          <w:rFonts w:ascii="Arial" w:hAnsi="Arial"/>
          <w:sz w:val="22"/>
          <w:szCs w:val="22"/>
        </w:rPr>
      </w:pPr>
    </w:p>
    <w:p w14:paraId="683D9762" w14:textId="77777777" w:rsidR="00CD247C" w:rsidRPr="00CD247C" w:rsidRDefault="00CD247C" w:rsidP="00CD247C">
      <w:pPr>
        <w:jc w:val="center"/>
        <w:rPr>
          <w:rFonts w:ascii="Arial" w:hAnsi="Arial"/>
          <w:sz w:val="22"/>
          <w:szCs w:val="22"/>
        </w:rPr>
      </w:pPr>
    </w:p>
    <w:p w14:paraId="1DE5778D" w14:textId="77777777" w:rsidR="00CD247C" w:rsidRPr="00CD247C" w:rsidRDefault="00CD247C" w:rsidP="00CD247C">
      <w:pPr>
        <w:jc w:val="center"/>
        <w:rPr>
          <w:rFonts w:ascii="Arial" w:hAnsi="Arial"/>
          <w:sz w:val="22"/>
          <w:szCs w:val="22"/>
        </w:rPr>
      </w:pPr>
      <w:r w:rsidRPr="00CD247C">
        <w:rPr>
          <w:rFonts w:ascii="Arial" w:hAnsi="Arial"/>
          <w:sz w:val="22"/>
          <w:szCs w:val="22"/>
        </w:rPr>
        <w:t xml:space="preserve">Le 6 décembre 2016 </w:t>
      </w:r>
    </w:p>
    <w:p w14:paraId="072813C0" w14:textId="77777777" w:rsidR="00CD247C" w:rsidRPr="00CD247C" w:rsidRDefault="00CD247C" w:rsidP="00CD247C">
      <w:pPr>
        <w:jc w:val="center"/>
        <w:rPr>
          <w:rFonts w:ascii="Arial" w:hAnsi="Arial"/>
          <w:sz w:val="22"/>
          <w:szCs w:val="22"/>
        </w:rPr>
      </w:pPr>
    </w:p>
    <w:p w14:paraId="278A50B8" w14:textId="77777777" w:rsidR="00CD247C" w:rsidRDefault="00CD247C" w:rsidP="00CD247C">
      <w:pPr>
        <w:jc w:val="center"/>
        <w:rPr>
          <w:rFonts w:ascii="Arial" w:hAnsi="Arial"/>
          <w:sz w:val="22"/>
          <w:szCs w:val="22"/>
        </w:rPr>
      </w:pPr>
      <w:r w:rsidRPr="00CD247C">
        <w:rPr>
          <w:rFonts w:ascii="Arial" w:hAnsi="Arial"/>
          <w:sz w:val="22"/>
          <w:szCs w:val="22"/>
        </w:rPr>
        <w:t>Collège Lasalle</w:t>
      </w:r>
    </w:p>
    <w:p w14:paraId="00475D84" w14:textId="77777777" w:rsidR="00CD247C" w:rsidRDefault="00CD247C" w:rsidP="00CD247C">
      <w:pPr>
        <w:jc w:val="center"/>
        <w:rPr>
          <w:rFonts w:ascii="Arial" w:hAnsi="Arial"/>
          <w:sz w:val="22"/>
          <w:szCs w:val="22"/>
        </w:rPr>
      </w:pPr>
    </w:p>
    <w:p w14:paraId="4CDB4D0C" w14:textId="77777777" w:rsidR="00CD247C" w:rsidRPr="00A209A3" w:rsidRDefault="00CD247C" w:rsidP="00E00AEC">
      <w:pPr>
        <w:spacing w:line="360" w:lineRule="auto"/>
        <w:jc w:val="both"/>
        <w:rPr>
          <w:rFonts w:ascii="Arial" w:hAnsi="Arial"/>
          <w:sz w:val="22"/>
          <w:szCs w:val="22"/>
          <w:u w:val="single"/>
        </w:rPr>
      </w:pPr>
      <w:r w:rsidRPr="00A209A3">
        <w:rPr>
          <w:rFonts w:ascii="Arial" w:hAnsi="Arial"/>
          <w:sz w:val="22"/>
          <w:szCs w:val="22"/>
          <w:u w:val="single"/>
        </w:rPr>
        <w:lastRenderedPageBreak/>
        <w:t>Table des matières</w:t>
      </w:r>
    </w:p>
    <w:p w14:paraId="142792C4" w14:textId="77777777" w:rsidR="00CD247C" w:rsidRPr="00E00AEC" w:rsidRDefault="00CD247C" w:rsidP="00E00AEC">
      <w:pPr>
        <w:spacing w:line="360" w:lineRule="auto"/>
        <w:jc w:val="both"/>
        <w:rPr>
          <w:rFonts w:ascii="Arial" w:hAnsi="Arial"/>
          <w:sz w:val="22"/>
          <w:szCs w:val="22"/>
        </w:rPr>
      </w:pPr>
    </w:p>
    <w:p w14:paraId="4D361D0E" w14:textId="621656EB" w:rsidR="00CD247C" w:rsidRDefault="0070677A" w:rsidP="00A209A3">
      <w:pPr>
        <w:spacing w:line="360" w:lineRule="auto"/>
        <w:rPr>
          <w:rFonts w:ascii="Arial" w:hAnsi="Arial"/>
          <w:sz w:val="22"/>
          <w:szCs w:val="22"/>
        </w:rPr>
      </w:pPr>
      <w:r w:rsidRPr="00E00AEC">
        <w:rPr>
          <w:rFonts w:ascii="Arial" w:hAnsi="Arial"/>
          <w:sz w:val="22"/>
          <w:szCs w:val="22"/>
        </w:rPr>
        <w:t>Introduction</w:t>
      </w:r>
      <w:r w:rsidR="0075171E">
        <w:rPr>
          <w:rFonts w:ascii="Arial" w:hAnsi="Arial"/>
          <w:sz w:val="22"/>
          <w:szCs w:val="22"/>
        </w:rPr>
        <w:t>……………………………………………………………………………………….</w:t>
      </w:r>
      <w:r w:rsidR="00A209A3">
        <w:rPr>
          <w:rFonts w:ascii="Arial" w:hAnsi="Arial"/>
          <w:sz w:val="22"/>
          <w:szCs w:val="22"/>
        </w:rPr>
        <w:t>3</w:t>
      </w:r>
    </w:p>
    <w:p w14:paraId="0C263D39" w14:textId="0340DE7E" w:rsidR="00A209A3" w:rsidRPr="00E00AEC" w:rsidRDefault="0075171E" w:rsidP="00A209A3">
      <w:pPr>
        <w:spacing w:line="360" w:lineRule="auto"/>
        <w:rPr>
          <w:rFonts w:ascii="Arial" w:hAnsi="Arial"/>
          <w:sz w:val="22"/>
          <w:szCs w:val="22"/>
        </w:rPr>
      </w:pPr>
      <w:r>
        <w:rPr>
          <w:rFonts w:ascii="Arial" w:hAnsi="Arial"/>
          <w:sz w:val="22"/>
          <w:szCs w:val="22"/>
        </w:rPr>
        <w:t>Caractéristique géographique………………………………………………………………….</w:t>
      </w:r>
      <w:r w:rsidR="00A209A3">
        <w:rPr>
          <w:rFonts w:ascii="Arial" w:hAnsi="Arial"/>
          <w:sz w:val="22"/>
          <w:szCs w:val="22"/>
        </w:rPr>
        <w:t>4</w:t>
      </w:r>
    </w:p>
    <w:p w14:paraId="53575FE8" w14:textId="786CD2C1" w:rsidR="0070677A" w:rsidRDefault="0075171E" w:rsidP="00E00AEC">
      <w:pPr>
        <w:spacing w:line="360" w:lineRule="auto"/>
        <w:jc w:val="both"/>
        <w:rPr>
          <w:rFonts w:ascii="Arial" w:hAnsi="Arial"/>
          <w:sz w:val="22"/>
          <w:szCs w:val="22"/>
        </w:rPr>
      </w:pPr>
      <w:r>
        <w:rPr>
          <w:rFonts w:ascii="Arial" w:hAnsi="Arial"/>
          <w:sz w:val="22"/>
          <w:szCs w:val="22"/>
        </w:rPr>
        <w:t>Histoire……………………………………………………………………………………………</w:t>
      </w:r>
      <w:r w:rsidR="00A209A3">
        <w:rPr>
          <w:rFonts w:ascii="Arial" w:hAnsi="Arial"/>
          <w:sz w:val="22"/>
          <w:szCs w:val="22"/>
        </w:rPr>
        <w:t>7</w:t>
      </w:r>
    </w:p>
    <w:p w14:paraId="0178D2DD" w14:textId="4C7BEA30" w:rsidR="00A209A3" w:rsidRPr="00E00AEC" w:rsidRDefault="0075171E" w:rsidP="00E00AEC">
      <w:pPr>
        <w:spacing w:line="360" w:lineRule="auto"/>
        <w:jc w:val="both"/>
        <w:rPr>
          <w:rFonts w:ascii="Arial" w:hAnsi="Arial"/>
          <w:sz w:val="22"/>
          <w:szCs w:val="22"/>
        </w:rPr>
      </w:pPr>
      <w:r>
        <w:rPr>
          <w:rFonts w:ascii="Arial" w:hAnsi="Arial"/>
          <w:sz w:val="22"/>
          <w:szCs w:val="22"/>
        </w:rPr>
        <w:t xml:space="preserve">Actualité…………………………………………………………………………………...……. </w:t>
      </w:r>
      <w:r w:rsidR="00A209A3">
        <w:rPr>
          <w:rFonts w:ascii="Arial" w:hAnsi="Arial"/>
          <w:sz w:val="22"/>
          <w:szCs w:val="22"/>
        </w:rPr>
        <w:t>8</w:t>
      </w:r>
    </w:p>
    <w:p w14:paraId="4DB92899" w14:textId="34798925" w:rsidR="0070677A" w:rsidRDefault="00A209A3" w:rsidP="00E00AEC">
      <w:pPr>
        <w:spacing w:line="360" w:lineRule="auto"/>
        <w:jc w:val="both"/>
        <w:rPr>
          <w:rFonts w:ascii="Arial" w:hAnsi="Arial"/>
          <w:sz w:val="22"/>
          <w:szCs w:val="22"/>
        </w:rPr>
      </w:pPr>
      <w:r>
        <w:rPr>
          <w:rFonts w:ascii="Arial" w:hAnsi="Arial"/>
          <w:sz w:val="22"/>
          <w:szCs w:val="22"/>
        </w:rPr>
        <w:t>Ca</w:t>
      </w:r>
      <w:r w:rsidR="0075171E">
        <w:rPr>
          <w:rFonts w:ascii="Arial" w:hAnsi="Arial"/>
          <w:sz w:val="22"/>
          <w:szCs w:val="22"/>
        </w:rPr>
        <w:t>ractéristiques socioculturelles……………………………………………………...………</w:t>
      </w:r>
      <w:r>
        <w:rPr>
          <w:rFonts w:ascii="Arial" w:hAnsi="Arial"/>
          <w:sz w:val="22"/>
          <w:szCs w:val="22"/>
        </w:rPr>
        <w:t>9</w:t>
      </w:r>
    </w:p>
    <w:p w14:paraId="34B4EF1C" w14:textId="2D70F5C9" w:rsidR="00A209A3" w:rsidRDefault="0075171E" w:rsidP="00E00AEC">
      <w:pPr>
        <w:spacing w:line="360" w:lineRule="auto"/>
        <w:jc w:val="both"/>
        <w:rPr>
          <w:rFonts w:ascii="Arial" w:hAnsi="Arial"/>
          <w:sz w:val="22"/>
          <w:szCs w:val="22"/>
        </w:rPr>
      </w:pPr>
      <w:r>
        <w:rPr>
          <w:rFonts w:ascii="Arial" w:hAnsi="Arial"/>
          <w:sz w:val="22"/>
          <w:szCs w:val="22"/>
        </w:rPr>
        <w:t>Accessibilité…………………………………………………………………..………………..</w:t>
      </w:r>
      <w:r w:rsidR="00A209A3">
        <w:rPr>
          <w:rFonts w:ascii="Arial" w:hAnsi="Arial"/>
          <w:sz w:val="22"/>
          <w:szCs w:val="22"/>
        </w:rPr>
        <w:t>14</w:t>
      </w:r>
    </w:p>
    <w:p w14:paraId="2136123B" w14:textId="4CA43BC4" w:rsidR="00A209A3" w:rsidRDefault="00A209A3" w:rsidP="00E00AEC">
      <w:pPr>
        <w:spacing w:line="360" w:lineRule="auto"/>
        <w:jc w:val="both"/>
        <w:rPr>
          <w:rFonts w:ascii="Arial" w:hAnsi="Arial"/>
          <w:sz w:val="22"/>
          <w:szCs w:val="22"/>
        </w:rPr>
      </w:pPr>
      <w:r>
        <w:rPr>
          <w:rFonts w:ascii="Arial" w:hAnsi="Arial"/>
          <w:sz w:val="22"/>
          <w:szCs w:val="22"/>
        </w:rPr>
        <w:t>Documen</w:t>
      </w:r>
      <w:r w:rsidR="0075171E">
        <w:rPr>
          <w:rFonts w:ascii="Arial" w:hAnsi="Arial"/>
          <w:sz w:val="22"/>
          <w:szCs w:val="22"/>
        </w:rPr>
        <w:t>ts légaux/ conseils de sécurité………………………………………..…………..</w:t>
      </w:r>
      <w:r>
        <w:rPr>
          <w:rFonts w:ascii="Arial" w:hAnsi="Arial"/>
          <w:sz w:val="22"/>
          <w:szCs w:val="22"/>
        </w:rPr>
        <w:t>15</w:t>
      </w:r>
    </w:p>
    <w:p w14:paraId="0E00C754" w14:textId="06BA2CB1" w:rsidR="00A209A3" w:rsidRDefault="0075171E" w:rsidP="00E00AEC">
      <w:pPr>
        <w:spacing w:line="360" w:lineRule="auto"/>
        <w:jc w:val="both"/>
        <w:rPr>
          <w:rFonts w:ascii="Arial" w:hAnsi="Arial"/>
          <w:sz w:val="22"/>
          <w:szCs w:val="22"/>
        </w:rPr>
      </w:pPr>
      <w:r>
        <w:rPr>
          <w:rFonts w:ascii="Arial" w:hAnsi="Arial"/>
          <w:sz w:val="22"/>
          <w:szCs w:val="22"/>
        </w:rPr>
        <w:t>Circuits………………………………………………………………………………….....……</w:t>
      </w:r>
      <w:r w:rsidR="00A209A3">
        <w:rPr>
          <w:rFonts w:ascii="Arial" w:hAnsi="Arial"/>
          <w:sz w:val="22"/>
          <w:szCs w:val="22"/>
        </w:rPr>
        <w:t>17</w:t>
      </w:r>
    </w:p>
    <w:p w14:paraId="4EEB8EEC" w14:textId="19DF54C1" w:rsidR="00A209A3" w:rsidRDefault="00A209A3" w:rsidP="00E00AEC">
      <w:pPr>
        <w:spacing w:line="360" w:lineRule="auto"/>
        <w:jc w:val="both"/>
        <w:rPr>
          <w:rFonts w:ascii="Arial" w:hAnsi="Arial"/>
          <w:sz w:val="22"/>
          <w:szCs w:val="22"/>
        </w:rPr>
      </w:pPr>
      <w:r>
        <w:rPr>
          <w:rFonts w:ascii="Arial" w:hAnsi="Arial"/>
          <w:sz w:val="22"/>
          <w:szCs w:val="22"/>
        </w:rPr>
        <w:t>Attraits touristi</w:t>
      </w:r>
      <w:r w:rsidR="0075171E">
        <w:rPr>
          <w:rFonts w:ascii="Arial" w:hAnsi="Arial"/>
          <w:sz w:val="22"/>
          <w:szCs w:val="22"/>
        </w:rPr>
        <w:t>ques…………………………………………………………………..………..</w:t>
      </w:r>
      <w:r>
        <w:rPr>
          <w:rFonts w:ascii="Arial" w:hAnsi="Arial"/>
          <w:sz w:val="22"/>
          <w:szCs w:val="22"/>
        </w:rPr>
        <w:t>19</w:t>
      </w:r>
    </w:p>
    <w:p w14:paraId="75068D28" w14:textId="0919D976" w:rsidR="00A209A3" w:rsidRDefault="0075171E" w:rsidP="00E00AEC">
      <w:pPr>
        <w:spacing w:line="360" w:lineRule="auto"/>
        <w:jc w:val="both"/>
        <w:rPr>
          <w:rFonts w:ascii="Arial" w:hAnsi="Arial"/>
          <w:sz w:val="22"/>
          <w:szCs w:val="22"/>
        </w:rPr>
      </w:pPr>
      <w:r>
        <w:rPr>
          <w:rFonts w:ascii="Arial" w:hAnsi="Arial"/>
          <w:sz w:val="22"/>
          <w:szCs w:val="22"/>
        </w:rPr>
        <w:t>Festivals……………………………………………………………………………..………….</w:t>
      </w:r>
      <w:r w:rsidR="00A209A3">
        <w:rPr>
          <w:rFonts w:ascii="Arial" w:hAnsi="Arial"/>
          <w:sz w:val="22"/>
          <w:szCs w:val="22"/>
        </w:rPr>
        <w:t>22</w:t>
      </w:r>
    </w:p>
    <w:p w14:paraId="2D76FF41" w14:textId="59B9C2C4" w:rsidR="00A209A3" w:rsidRDefault="0075171E" w:rsidP="00E00AEC">
      <w:pPr>
        <w:spacing w:line="360" w:lineRule="auto"/>
        <w:jc w:val="both"/>
        <w:rPr>
          <w:rFonts w:ascii="Arial" w:hAnsi="Arial"/>
          <w:sz w:val="22"/>
          <w:szCs w:val="22"/>
        </w:rPr>
      </w:pPr>
      <w:r>
        <w:rPr>
          <w:rFonts w:ascii="Arial" w:hAnsi="Arial"/>
          <w:sz w:val="22"/>
          <w:szCs w:val="22"/>
        </w:rPr>
        <w:t>Projet de tourisme responsable……………………………………………...……………….</w:t>
      </w:r>
      <w:r w:rsidR="00A209A3">
        <w:rPr>
          <w:rFonts w:ascii="Arial" w:hAnsi="Arial"/>
          <w:sz w:val="22"/>
          <w:szCs w:val="22"/>
        </w:rPr>
        <w:t>23</w:t>
      </w:r>
    </w:p>
    <w:p w14:paraId="168E926F" w14:textId="0A762E6D" w:rsidR="00A209A3" w:rsidRDefault="0075171E" w:rsidP="00E00AEC">
      <w:pPr>
        <w:spacing w:line="360" w:lineRule="auto"/>
        <w:jc w:val="both"/>
        <w:rPr>
          <w:rFonts w:ascii="Arial" w:hAnsi="Arial"/>
          <w:sz w:val="22"/>
          <w:szCs w:val="22"/>
        </w:rPr>
      </w:pPr>
      <w:r>
        <w:rPr>
          <w:rFonts w:ascii="Arial" w:hAnsi="Arial"/>
          <w:sz w:val="22"/>
          <w:szCs w:val="22"/>
        </w:rPr>
        <w:t>Hébergement……………………………………………………………………………………</w:t>
      </w:r>
      <w:r w:rsidR="00A209A3">
        <w:rPr>
          <w:rFonts w:ascii="Arial" w:hAnsi="Arial"/>
          <w:sz w:val="22"/>
          <w:szCs w:val="22"/>
        </w:rPr>
        <w:t>24</w:t>
      </w:r>
    </w:p>
    <w:p w14:paraId="3573E9EA" w14:textId="482CB5C9" w:rsidR="00A209A3" w:rsidRDefault="0075171E" w:rsidP="00E00AEC">
      <w:pPr>
        <w:spacing w:line="360" w:lineRule="auto"/>
        <w:jc w:val="both"/>
        <w:rPr>
          <w:rFonts w:ascii="Arial" w:hAnsi="Arial"/>
          <w:sz w:val="22"/>
          <w:szCs w:val="22"/>
        </w:rPr>
      </w:pPr>
      <w:r>
        <w:rPr>
          <w:rFonts w:ascii="Arial" w:hAnsi="Arial"/>
          <w:sz w:val="22"/>
          <w:szCs w:val="22"/>
        </w:rPr>
        <w:t>Restauration……………………………………………………………………………………..</w:t>
      </w:r>
      <w:r w:rsidR="00A209A3">
        <w:rPr>
          <w:rFonts w:ascii="Arial" w:hAnsi="Arial"/>
          <w:sz w:val="22"/>
          <w:szCs w:val="22"/>
        </w:rPr>
        <w:t>25</w:t>
      </w:r>
    </w:p>
    <w:p w14:paraId="7658F78A" w14:textId="1A8F0955" w:rsidR="00A209A3" w:rsidRDefault="0075171E" w:rsidP="00E00AEC">
      <w:pPr>
        <w:spacing w:line="360" w:lineRule="auto"/>
        <w:jc w:val="both"/>
        <w:rPr>
          <w:rFonts w:ascii="Arial" w:hAnsi="Arial"/>
          <w:sz w:val="22"/>
          <w:szCs w:val="22"/>
        </w:rPr>
      </w:pPr>
      <w:r>
        <w:rPr>
          <w:rFonts w:ascii="Arial" w:hAnsi="Arial"/>
          <w:sz w:val="22"/>
          <w:szCs w:val="22"/>
        </w:rPr>
        <w:t>Conclusion……………………………………………………………………………………….</w:t>
      </w:r>
      <w:r w:rsidR="00A209A3">
        <w:rPr>
          <w:rFonts w:ascii="Arial" w:hAnsi="Arial"/>
          <w:sz w:val="22"/>
          <w:szCs w:val="22"/>
        </w:rPr>
        <w:t>26</w:t>
      </w:r>
    </w:p>
    <w:p w14:paraId="5AB20ABA" w14:textId="2C293CD3" w:rsidR="00A209A3" w:rsidRDefault="0075171E" w:rsidP="00E00AEC">
      <w:pPr>
        <w:spacing w:line="360" w:lineRule="auto"/>
        <w:jc w:val="both"/>
        <w:rPr>
          <w:rFonts w:ascii="Arial" w:hAnsi="Arial"/>
          <w:sz w:val="22"/>
          <w:szCs w:val="22"/>
        </w:rPr>
      </w:pPr>
      <w:r>
        <w:rPr>
          <w:rFonts w:ascii="Arial" w:hAnsi="Arial"/>
          <w:sz w:val="22"/>
          <w:szCs w:val="22"/>
        </w:rPr>
        <w:t>Bibliographie……………………………………………………………………………………..</w:t>
      </w:r>
      <w:r w:rsidR="00A209A3">
        <w:rPr>
          <w:rFonts w:ascii="Arial" w:hAnsi="Arial"/>
          <w:sz w:val="22"/>
          <w:szCs w:val="22"/>
        </w:rPr>
        <w:t>27</w:t>
      </w:r>
    </w:p>
    <w:p w14:paraId="32662159" w14:textId="77777777" w:rsidR="00A209A3" w:rsidRDefault="00A209A3" w:rsidP="00E00AEC">
      <w:pPr>
        <w:spacing w:line="360" w:lineRule="auto"/>
        <w:jc w:val="both"/>
        <w:rPr>
          <w:rFonts w:ascii="Arial" w:hAnsi="Arial"/>
          <w:sz w:val="22"/>
          <w:szCs w:val="22"/>
        </w:rPr>
      </w:pPr>
    </w:p>
    <w:p w14:paraId="40E5181D" w14:textId="77777777" w:rsidR="00A209A3" w:rsidRDefault="00A209A3" w:rsidP="00E00AEC">
      <w:pPr>
        <w:spacing w:line="360" w:lineRule="auto"/>
        <w:jc w:val="both"/>
        <w:rPr>
          <w:rFonts w:ascii="Arial" w:hAnsi="Arial"/>
          <w:sz w:val="22"/>
          <w:szCs w:val="22"/>
        </w:rPr>
      </w:pPr>
    </w:p>
    <w:p w14:paraId="508C62BE" w14:textId="77777777" w:rsidR="00A209A3" w:rsidRPr="00E00AEC" w:rsidRDefault="00A209A3" w:rsidP="00E00AEC">
      <w:pPr>
        <w:spacing w:line="360" w:lineRule="auto"/>
        <w:jc w:val="both"/>
        <w:rPr>
          <w:rFonts w:ascii="Arial" w:hAnsi="Arial"/>
          <w:sz w:val="22"/>
          <w:szCs w:val="22"/>
        </w:rPr>
        <w:sectPr w:rsidR="00A209A3" w:rsidRPr="00E00AEC" w:rsidSect="002812B0">
          <w:footerReference w:type="even" r:id="rId9"/>
          <w:footerReference w:type="default" r:id="rId10"/>
          <w:pgSz w:w="12240" w:h="15840"/>
          <w:pgMar w:top="1417" w:right="1417" w:bottom="1417" w:left="1417" w:header="708" w:footer="708" w:gutter="0"/>
          <w:cols w:space="708"/>
          <w:titlePg/>
          <w:docGrid w:linePitch="360"/>
        </w:sectPr>
      </w:pPr>
    </w:p>
    <w:p w14:paraId="3005703D" w14:textId="77777777" w:rsidR="00CD247C" w:rsidRPr="00E00AEC" w:rsidRDefault="00CD247C" w:rsidP="00E00AEC">
      <w:pPr>
        <w:spacing w:line="360" w:lineRule="auto"/>
        <w:jc w:val="both"/>
        <w:rPr>
          <w:rFonts w:ascii="Arial" w:hAnsi="Arial"/>
          <w:b/>
          <w:sz w:val="22"/>
          <w:szCs w:val="22"/>
        </w:rPr>
      </w:pPr>
      <w:r w:rsidRPr="00E00AEC">
        <w:rPr>
          <w:rFonts w:ascii="Arial" w:hAnsi="Arial"/>
          <w:b/>
          <w:sz w:val="22"/>
          <w:szCs w:val="22"/>
        </w:rPr>
        <w:t>Introduction</w:t>
      </w:r>
    </w:p>
    <w:p w14:paraId="214116D7" w14:textId="77777777" w:rsidR="00563D51" w:rsidRPr="00E00AEC" w:rsidRDefault="00563D51" w:rsidP="00E00AEC">
      <w:pPr>
        <w:spacing w:line="360" w:lineRule="auto"/>
        <w:jc w:val="both"/>
        <w:rPr>
          <w:rFonts w:ascii="Arial" w:hAnsi="Arial"/>
          <w:b/>
          <w:sz w:val="22"/>
          <w:szCs w:val="22"/>
        </w:rPr>
      </w:pPr>
    </w:p>
    <w:p w14:paraId="5BAF98F1" w14:textId="77777777" w:rsidR="00CD247C" w:rsidRPr="00E00AEC" w:rsidRDefault="00CD247C" w:rsidP="00E00AEC">
      <w:pPr>
        <w:spacing w:line="360" w:lineRule="auto"/>
        <w:jc w:val="both"/>
        <w:rPr>
          <w:rFonts w:ascii="Arial" w:hAnsi="Arial"/>
          <w:sz w:val="22"/>
          <w:szCs w:val="22"/>
        </w:rPr>
      </w:pPr>
    </w:p>
    <w:p w14:paraId="63DFD1E2" w14:textId="77777777" w:rsidR="00733E68" w:rsidRPr="00E00AEC" w:rsidRDefault="00E90354" w:rsidP="00E00AEC">
      <w:pPr>
        <w:spacing w:line="360" w:lineRule="auto"/>
        <w:jc w:val="both"/>
        <w:rPr>
          <w:rFonts w:ascii="Arial" w:hAnsi="Arial"/>
          <w:sz w:val="22"/>
          <w:szCs w:val="22"/>
        </w:rPr>
      </w:pPr>
      <w:r w:rsidRPr="00E00AEC">
        <w:rPr>
          <w:rFonts w:ascii="Arial" w:hAnsi="Arial"/>
          <w:sz w:val="22"/>
          <w:szCs w:val="22"/>
        </w:rPr>
        <w:tab/>
      </w:r>
      <w:r w:rsidR="00CD247C" w:rsidRPr="00E00AEC">
        <w:rPr>
          <w:rFonts w:ascii="Arial" w:hAnsi="Arial"/>
          <w:sz w:val="22"/>
          <w:szCs w:val="22"/>
        </w:rPr>
        <w:t xml:space="preserve">Mon choix s’est porté vers la Polynésie Française car il s’agit de mon pays d’origine. Étant loin de ma terre natale et de ma famille, cela me ravie de pouvoir partager mes connaissances sur cette destination, sa culture et ses coutumes. On ne se rend compte de la chance qu’on a eu d’y avoir grandit que lorsqu’e l’on croise des personnes pour qui le nom de « Polynésie Française » invoque le paradis. </w:t>
      </w:r>
    </w:p>
    <w:p w14:paraId="7A8B4C02" w14:textId="1C83C95C" w:rsidR="00CD247C" w:rsidRPr="00E00AEC" w:rsidRDefault="00CD247C" w:rsidP="00E00AEC">
      <w:pPr>
        <w:spacing w:line="360" w:lineRule="auto"/>
        <w:jc w:val="both"/>
        <w:rPr>
          <w:rFonts w:ascii="Arial" w:hAnsi="Arial"/>
          <w:sz w:val="22"/>
          <w:szCs w:val="22"/>
        </w:rPr>
      </w:pPr>
      <w:r w:rsidRPr="00E00AEC">
        <w:rPr>
          <w:rFonts w:ascii="Arial" w:hAnsi="Arial"/>
          <w:sz w:val="22"/>
          <w:szCs w:val="22"/>
        </w:rPr>
        <w:t>J’ai également choisie ce pays car en plus de ses paysages paradisiaques, c’est une population riche en culture qu’on y retrouve, des pratique</w:t>
      </w:r>
      <w:r w:rsidR="00E90354" w:rsidRPr="00E00AEC">
        <w:rPr>
          <w:rFonts w:ascii="Arial" w:hAnsi="Arial"/>
          <w:sz w:val="22"/>
          <w:szCs w:val="22"/>
        </w:rPr>
        <w:t xml:space="preserve">s bien à elle qu’on ne voit </w:t>
      </w:r>
      <w:r w:rsidRPr="00E00AEC">
        <w:rPr>
          <w:rFonts w:ascii="Arial" w:hAnsi="Arial"/>
          <w:sz w:val="22"/>
          <w:szCs w:val="22"/>
        </w:rPr>
        <w:t>nul part ailleurs. À vraie dire, ce sont plusieurs cultures et coutumes qui diffèrent selon les îles, plusieurs la</w:t>
      </w:r>
      <w:r w:rsidR="00E90354" w:rsidRPr="00E00AEC">
        <w:rPr>
          <w:rFonts w:ascii="Arial" w:hAnsi="Arial"/>
          <w:sz w:val="22"/>
          <w:szCs w:val="22"/>
        </w:rPr>
        <w:t xml:space="preserve">ngues et mode de vie </w:t>
      </w:r>
      <w:r w:rsidRPr="00E00AEC">
        <w:rPr>
          <w:rFonts w:ascii="Arial" w:hAnsi="Arial"/>
          <w:sz w:val="22"/>
          <w:szCs w:val="22"/>
        </w:rPr>
        <w:t xml:space="preserve">qu’on ne connaît pas forcément. </w:t>
      </w:r>
    </w:p>
    <w:p w14:paraId="06D08460" w14:textId="77777777" w:rsidR="00733E68" w:rsidRPr="00E00AEC" w:rsidRDefault="00733E68" w:rsidP="00E00AEC">
      <w:pPr>
        <w:spacing w:line="360" w:lineRule="auto"/>
        <w:jc w:val="both"/>
        <w:rPr>
          <w:rFonts w:ascii="Arial" w:hAnsi="Arial"/>
          <w:sz w:val="22"/>
          <w:szCs w:val="22"/>
        </w:rPr>
      </w:pPr>
    </w:p>
    <w:p w14:paraId="4BB62567" w14:textId="77777777" w:rsidR="00733E68" w:rsidRDefault="00CD247C" w:rsidP="00E00AEC">
      <w:pPr>
        <w:spacing w:line="360" w:lineRule="auto"/>
        <w:jc w:val="both"/>
        <w:rPr>
          <w:rFonts w:ascii="Arial" w:hAnsi="Arial"/>
          <w:sz w:val="22"/>
          <w:szCs w:val="22"/>
        </w:rPr>
      </w:pPr>
      <w:r w:rsidRPr="00E00AEC">
        <w:rPr>
          <w:rFonts w:ascii="Arial" w:hAnsi="Arial"/>
          <w:sz w:val="22"/>
          <w:szCs w:val="22"/>
        </w:rPr>
        <w:t xml:space="preserve">On y retrouve principalement du tourisme de luxe, d’aventure, de découverte, de culture et de loisir. </w:t>
      </w:r>
    </w:p>
    <w:p w14:paraId="752CACDB" w14:textId="77777777" w:rsidR="00183A18" w:rsidRDefault="00183A18" w:rsidP="00E00AEC">
      <w:pPr>
        <w:spacing w:line="360" w:lineRule="auto"/>
        <w:jc w:val="both"/>
        <w:rPr>
          <w:rFonts w:ascii="Arial" w:hAnsi="Arial"/>
          <w:sz w:val="22"/>
          <w:szCs w:val="22"/>
        </w:rPr>
      </w:pPr>
    </w:p>
    <w:p w14:paraId="4DF03C61" w14:textId="456D5B9B" w:rsidR="00183A18" w:rsidRDefault="00183A18" w:rsidP="00E00AEC">
      <w:pPr>
        <w:spacing w:line="360" w:lineRule="auto"/>
        <w:jc w:val="both"/>
        <w:rPr>
          <w:rFonts w:ascii="Arial" w:hAnsi="Arial"/>
          <w:sz w:val="22"/>
          <w:szCs w:val="22"/>
        </w:rPr>
      </w:pPr>
      <w:r>
        <w:rPr>
          <w:rFonts w:ascii="Arial" w:hAnsi="Arial"/>
          <w:sz w:val="22"/>
          <w:szCs w:val="22"/>
        </w:rPr>
        <w:t>Un voyage en Polynésie Française donne l’occasion de découvrir un peu plus sur le monde qui nous entour.</w:t>
      </w:r>
    </w:p>
    <w:p w14:paraId="5436627E" w14:textId="77777777" w:rsidR="00183A18" w:rsidRDefault="00183A18" w:rsidP="00E00AEC">
      <w:pPr>
        <w:spacing w:line="360" w:lineRule="auto"/>
        <w:jc w:val="both"/>
        <w:rPr>
          <w:rFonts w:ascii="Arial" w:hAnsi="Arial"/>
          <w:sz w:val="22"/>
          <w:szCs w:val="22"/>
        </w:rPr>
      </w:pPr>
    </w:p>
    <w:p w14:paraId="0F602F5D" w14:textId="0E48E090" w:rsidR="00183A18" w:rsidRPr="00E00AEC" w:rsidRDefault="00183A18" w:rsidP="00E00AEC">
      <w:pPr>
        <w:spacing w:line="360" w:lineRule="auto"/>
        <w:jc w:val="both"/>
        <w:rPr>
          <w:rFonts w:ascii="Arial" w:hAnsi="Arial"/>
          <w:sz w:val="22"/>
          <w:szCs w:val="22"/>
        </w:rPr>
      </w:pPr>
      <w:r>
        <w:rPr>
          <w:rFonts w:ascii="Arial" w:hAnsi="Arial"/>
          <w:sz w:val="22"/>
          <w:szCs w:val="22"/>
        </w:rPr>
        <w:t>Les hôtels et autres donnent vraiment envie, mais tant qu’à y être, autant mieux en profiter et approfondir sa culture générale en s’offrant un voyage authentique.</w:t>
      </w:r>
    </w:p>
    <w:p w14:paraId="2BA45D60" w14:textId="77777777" w:rsidR="00733E68" w:rsidRPr="00E00AEC" w:rsidRDefault="00733E68" w:rsidP="00E00AEC">
      <w:pPr>
        <w:spacing w:line="360" w:lineRule="auto"/>
        <w:jc w:val="both"/>
        <w:rPr>
          <w:rFonts w:ascii="Arial" w:hAnsi="Arial"/>
          <w:sz w:val="22"/>
          <w:szCs w:val="22"/>
        </w:rPr>
      </w:pPr>
    </w:p>
    <w:p w14:paraId="2BC798A0" w14:textId="77777777" w:rsidR="0052576C" w:rsidRPr="00E00AEC" w:rsidRDefault="0052576C" w:rsidP="00E00AEC">
      <w:pPr>
        <w:spacing w:line="360" w:lineRule="auto"/>
        <w:jc w:val="both"/>
        <w:rPr>
          <w:rFonts w:ascii="Arial" w:hAnsi="Arial"/>
          <w:sz w:val="22"/>
          <w:szCs w:val="22"/>
        </w:rPr>
      </w:pPr>
    </w:p>
    <w:p w14:paraId="2336F603" w14:textId="372619BC" w:rsidR="00E90354" w:rsidRPr="00E00AEC" w:rsidRDefault="00E90354" w:rsidP="00E00AEC">
      <w:pPr>
        <w:spacing w:line="360" w:lineRule="auto"/>
        <w:jc w:val="both"/>
        <w:rPr>
          <w:rFonts w:ascii="Arial" w:hAnsi="Arial"/>
          <w:sz w:val="22"/>
          <w:szCs w:val="22"/>
        </w:rPr>
      </w:pPr>
    </w:p>
    <w:p w14:paraId="657BD16C" w14:textId="77777777" w:rsidR="005E4F12" w:rsidRPr="00E00AEC" w:rsidRDefault="005E4F12" w:rsidP="00E00AEC">
      <w:pPr>
        <w:spacing w:line="360" w:lineRule="auto"/>
        <w:jc w:val="both"/>
        <w:rPr>
          <w:rFonts w:ascii="Arial" w:hAnsi="Arial"/>
          <w:sz w:val="22"/>
          <w:szCs w:val="22"/>
        </w:rPr>
        <w:sectPr w:rsidR="005E4F12" w:rsidRPr="00E00AEC" w:rsidSect="0003323C">
          <w:pgSz w:w="12240" w:h="15840"/>
          <w:pgMar w:top="1417" w:right="1417" w:bottom="1417" w:left="1417" w:header="708" w:footer="708" w:gutter="0"/>
          <w:cols w:space="708"/>
          <w:docGrid w:linePitch="360"/>
        </w:sectPr>
      </w:pPr>
    </w:p>
    <w:p w14:paraId="4E5E5B91" w14:textId="1CC3B5DB" w:rsidR="005E4F12" w:rsidRPr="00E00AEC" w:rsidRDefault="005E4F12" w:rsidP="00E00AEC">
      <w:pPr>
        <w:spacing w:line="360" w:lineRule="auto"/>
        <w:jc w:val="both"/>
        <w:rPr>
          <w:rFonts w:ascii="Arial" w:hAnsi="Arial"/>
          <w:b/>
          <w:sz w:val="22"/>
          <w:szCs w:val="22"/>
        </w:rPr>
      </w:pPr>
      <w:r w:rsidRPr="00E00AEC">
        <w:rPr>
          <w:rFonts w:ascii="Arial" w:hAnsi="Arial"/>
          <w:b/>
          <w:sz w:val="22"/>
          <w:szCs w:val="22"/>
        </w:rPr>
        <w:t>Caractéristiques géographiques</w:t>
      </w:r>
    </w:p>
    <w:p w14:paraId="022D8CF5" w14:textId="77777777" w:rsidR="001D2CCA" w:rsidRPr="00E00AEC" w:rsidRDefault="001D2CCA" w:rsidP="00E00AEC">
      <w:pPr>
        <w:spacing w:line="360" w:lineRule="auto"/>
        <w:jc w:val="both"/>
        <w:rPr>
          <w:rFonts w:ascii="Arial" w:hAnsi="Arial"/>
          <w:b/>
          <w:sz w:val="22"/>
          <w:szCs w:val="22"/>
        </w:rPr>
      </w:pPr>
    </w:p>
    <w:p w14:paraId="5915F951" w14:textId="77777777" w:rsidR="00563D51" w:rsidRPr="00E00AEC" w:rsidRDefault="00373B40" w:rsidP="00E00AEC">
      <w:pPr>
        <w:spacing w:line="360" w:lineRule="auto"/>
        <w:jc w:val="both"/>
        <w:rPr>
          <w:rFonts w:ascii="Arial" w:hAnsi="Arial"/>
          <w:sz w:val="22"/>
          <w:szCs w:val="22"/>
        </w:rPr>
      </w:pPr>
      <w:r w:rsidRPr="00E00AEC">
        <w:rPr>
          <w:rFonts w:ascii="Arial" w:hAnsi="Arial"/>
          <w:sz w:val="22"/>
          <w:szCs w:val="22"/>
        </w:rPr>
        <w:tab/>
      </w:r>
      <w:r w:rsidR="005E4F12" w:rsidRPr="00E00AEC">
        <w:rPr>
          <w:rFonts w:ascii="Arial" w:hAnsi="Arial"/>
          <w:sz w:val="22"/>
          <w:szCs w:val="22"/>
        </w:rPr>
        <w:t>La Polynésie Française se situe dans le sud de l’océan Pacifique, plus exactement à</w:t>
      </w:r>
      <w:r w:rsidR="002C29D6" w:rsidRPr="00E00AEC">
        <w:rPr>
          <w:rFonts w:ascii="Arial" w:hAnsi="Arial"/>
          <w:sz w:val="22"/>
          <w:szCs w:val="22"/>
        </w:rPr>
        <w:t xml:space="preserve">     </w:t>
      </w:r>
      <w:r w:rsidR="005E4F12" w:rsidRPr="00E00AEC">
        <w:rPr>
          <w:rFonts w:ascii="Arial" w:hAnsi="Arial"/>
          <w:sz w:val="22"/>
          <w:szCs w:val="22"/>
        </w:rPr>
        <w:t xml:space="preserve"> 6 000km de Los Angeles et Sydney, 8 000km du Japon et 16 000km de l’Europe. </w:t>
      </w:r>
    </w:p>
    <w:p w14:paraId="11439FD6" w14:textId="77777777" w:rsidR="00563D51" w:rsidRPr="00E00AEC" w:rsidRDefault="001D2CCA" w:rsidP="00E00AEC">
      <w:pPr>
        <w:spacing w:line="360" w:lineRule="auto"/>
        <w:jc w:val="both"/>
        <w:rPr>
          <w:rFonts w:ascii="Arial" w:hAnsi="Arial"/>
          <w:sz w:val="22"/>
          <w:szCs w:val="22"/>
        </w:rPr>
      </w:pPr>
      <w:r w:rsidRPr="00E00AEC">
        <w:rPr>
          <w:rFonts w:ascii="Arial" w:hAnsi="Arial"/>
          <w:sz w:val="22"/>
          <w:szCs w:val="22"/>
        </w:rPr>
        <w:t>Ce territoire a un statu</w:t>
      </w:r>
      <w:r w:rsidR="00563D51" w:rsidRPr="00E00AEC">
        <w:rPr>
          <w:rFonts w:ascii="Arial" w:hAnsi="Arial"/>
          <w:sz w:val="22"/>
          <w:szCs w:val="22"/>
        </w:rPr>
        <w:t>t de collectivité d’outre-mer</w:t>
      </w:r>
      <w:r w:rsidRPr="00E00AEC">
        <w:rPr>
          <w:rFonts w:ascii="Arial" w:hAnsi="Arial"/>
          <w:sz w:val="22"/>
          <w:szCs w:val="22"/>
        </w:rPr>
        <w:t xml:space="preserve"> fait donc partie de la République française. </w:t>
      </w:r>
    </w:p>
    <w:p w14:paraId="3A2E883C" w14:textId="77777777" w:rsidR="00563D51" w:rsidRPr="00E00AEC" w:rsidRDefault="00563D51" w:rsidP="00E00AEC">
      <w:pPr>
        <w:spacing w:line="360" w:lineRule="auto"/>
        <w:jc w:val="both"/>
        <w:rPr>
          <w:rFonts w:ascii="Arial" w:hAnsi="Arial"/>
          <w:sz w:val="22"/>
          <w:szCs w:val="22"/>
        </w:rPr>
      </w:pPr>
    </w:p>
    <w:p w14:paraId="1B244B35" w14:textId="6A57824C" w:rsidR="005E4F12" w:rsidRPr="00E00AEC" w:rsidRDefault="001D2CCA" w:rsidP="00E00AEC">
      <w:pPr>
        <w:spacing w:line="360" w:lineRule="auto"/>
        <w:jc w:val="both"/>
        <w:rPr>
          <w:rFonts w:ascii="Arial" w:hAnsi="Arial"/>
          <w:sz w:val="22"/>
          <w:szCs w:val="22"/>
        </w:rPr>
      </w:pPr>
      <w:r w:rsidRPr="00E00AEC">
        <w:rPr>
          <w:rFonts w:ascii="Arial" w:hAnsi="Arial"/>
          <w:sz w:val="22"/>
          <w:szCs w:val="22"/>
        </w:rPr>
        <w:t>Elle à une superficie de 4 167 km2 regroupa</w:t>
      </w:r>
      <w:r w:rsidR="005441E4" w:rsidRPr="00E00AEC">
        <w:rPr>
          <w:rFonts w:ascii="Arial" w:hAnsi="Arial"/>
          <w:sz w:val="22"/>
          <w:szCs w:val="22"/>
        </w:rPr>
        <w:t>nt un ensemble de 294 935 habitants en 2012</w:t>
      </w:r>
      <w:r w:rsidRPr="00E00AEC">
        <w:rPr>
          <w:rFonts w:ascii="Arial" w:hAnsi="Arial"/>
          <w:sz w:val="22"/>
          <w:szCs w:val="22"/>
        </w:rPr>
        <w:t xml:space="preserve">. </w:t>
      </w:r>
      <w:r w:rsidR="005441E4" w:rsidRPr="00E00AEC">
        <w:rPr>
          <w:rFonts w:ascii="Arial" w:hAnsi="Arial"/>
          <w:sz w:val="22"/>
          <w:szCs w:val="22"/>
        </w:rPr>
        <w:t>En 2008, 78% de la population était des polynésiens, 20% des demi, 12% d’européens, et 10% d’asiatiques</w:t>
      </w:r>
      <w:r w:rsidR="007E58A3" w:rsidRPr="00E00AEC">
        <w:rPr>
          <w:rFonts w:ascii="Arial" w:hAnsi="Arial"/>
          <w:sz w:val="22"/>
          <w:szCs w:val="22"/>
        </w:rPr>
        <w:t xml:space="preserve">. </w:t>
      </w:r>
      <w:r w:rsidRPr="00E00AEC">
        <w:rPr>
          <w:rFonts w:ascii="Arial" w:hAnsi="Arial"/>
          <w:sz w:val="22"/>
          <w:szCs w:val="22"/>
        </w:rPr>
        <w:t>Sa capitale est Papeete.</w:t>
      </w:r>
    </w:p>
    <w:p w14:paraId="4A2DCEED" w14:textId="77777777" w:rsidR="00FD36A8" w:rsidRPr="00E00AEC" w:rsidRDefault="00FD36A8" w:rsidP="00E00AEC">
      <w:pPr>
        <w:spacing w:line="360" w:lineRule="auto"/>
        <w:jc w:val="both"/>
        <w:rPr>
          <w:rFonts w:ascii="Arial" w:hAnsi="Arial"/>
          <w:sz w:val="22"/>
          <w:szCs w:val="22"/>
        </w:rPr>
      </w:pPr>
    </w:p>
    <w:p w14:paraId="5DF8C49B" w14:textId="7C1CA58D" w:rsidR="001D2CCA" w:rsidRPr="00E00AEC" w:rsidRDefault="001D2CCA" w:rsidP="00E00AEC">
      <w:pPr>
        <w:spacing w:line="360" w:lineRule="auto"/>
        <w:jc w:val="both"/>
        <w:rPr>
          <w:rFonts w:ascii="Arial" w:hAnsi="Arial"/>
          <w:sz w:val="22"/>
          <w:szCs w:val="22"/>
        </w:rPr>
      </w:pPr>
      <w:r w:rsidRPr="00E00AEC">
        <w:rPr>
          <w:rFonts w:ascii="Arial" w:hAnsi="Arial"/>
          <w:sz w:val="22"/>
          <w:szCs w:val="22"/>
        </w:rPr>
        <w:t xml:space="preserve">On </w:t>
      </w:r>
      <w:r w:rsidR="00D11EB6" w:rsidRPr="00E00AEC">
        <w:rPr>
          <w:rFonts w:ascii="Arial" w:hAnsi="Arial"/>
          <w:sz w:val="22"/>
          <w:szCs w:val="22"/>
        </w:rPr>
        <w:t>n’</w:t>
      </w:r>
      <w:r w:rsidRPr="00E00AEC">
        <w:rPr>
          <w:rFonts w:ascii="Arial" w:hAnsi="Arial"/>
          <w:sz w:val="22"/>
          <w:szCs w:val="22"/>
        </w:rPr>
        <w:t>y retrouve pas vraiment de cours d’eau, mais beaucoup de vallée, baie et cascade.</w:t>
      </w:r>
    </w:p>
    <w:p w14:paraId="5A683775" w14:textId="77777777" w:rsidR="00FD36A8" w:rsidRPr="00E00AEC" w:rsidRDefault="00FD36A8" w:rsidP="00E00AEC">
      <w:pPr>
        <w:spacing w:line="360" w:lineRule="auto"/>
        <w:jc w:val="both"/>
        <w:rPr>
          <w:rFonts w:ascii="Arial" w:hAnsi="Arial"/>
          <w:sz w:val="22"/>
          <w:szCs w:val="22"/>
        </w:rPr>
      </w:pPr>
    </w:p>
    <w:p w14:paraId="262D2B7B" w14:textId="77777777" w:rsidR="00563D51" w:rsidRPr="00E00AEC" w:rsidRDefault="00373B40" w:rsidP="00E00AEC">
      <w:pPr>
        <w:spacing w:line="360" w:lineRule="auto"/>
        <w:jc w:val="both"/>
        <w:rPr>
          <w:rFonts w:ascii="Arial" w:hAnsi="Arial"/>
          <w:sz w:val="22"/>
          <w:szCs w:val="22"/>
        </w:rPr>
      </w:pPr>
      <w:r w:rsidRPr="00E00AEC">
        <w:rPr>
          <w:rFonts w:ascii="Arial" w:hAnsi="Arial"/>
          <w:sz w:val="22"/>
          <w:szCs w:val="22"/>
        </w:rPr>
        <w:t xml:space="preserve">La ville la plus importante se situe sur l’île de Tahiti : Papeete. Il s’agit du centre économique du pays, on y trouve le plus d’infrastructures et toute l’animation (marché, boîte de nuit, boutiques, restaurants, banques, etc.). </w:t>
      </w:r>
      <w:r w:rsidR="005441E4" w:rsidRPr="00E00AEC">
        <w:rPr>
          <w:rFonts w:ascii="Arial" w:hAnsi="Arial"/>
          <w:sz w:val="22"/>
          <w:szCs w:val="22"/>
        </w:rPr>
        <w:t xml:space="preserve">C’est également l’île la plus importante en terme de scolarité, il y a aussi des écoles dans les autres îles mais elles s’arrêtent au niveau de la maternelle voir du collège. Les lycées et universités se trouvent uniquement à Tahiti. Plusieurs pensions de jeunes sont alors mis en places sur cette île, afin d’héberger les jeunes qui doivent quitter leurs île natale et leur famille pour aller étudier. </w:t>
      </w:r>
    </w:p>
    <w:p w14:paraId="17EEEE49" w14:textId="2DE9E4AD" w:rsidR="001D2CCA" w:rsidRPr="00E00AEC" w:rsidRDefault="00373B40" w:rsidP="00E00AEC">
      <w:pPr>
        <w:spacing w:line="360" w:lineRule="auto"/>
        <w:jc w:val="both"/>
        <w:rPr>
          <w:rFonts w:ascii="Arial" w:hAnsi="Arial"/>
          <w:sz w:val="22"/>
          <w:szCs w:val="22"/>
        </w:rPr>
      </w:pPr>
      <w:r w:rsidRPr="00E00AEC">
        <w:rPr>
          <w:rFonts w:ascii="Arial" w:hAnsi="Arial"/>
          <w:sz w:val="22"/>
          <w:szCs w:val="22"/>
        </w:rPr>
        <w:t xml:space="preserve">Une autre commune de l’île se développe petit à petit à la presque île : </w:t>
      </w:r>
      <w:proofErr w:type="spellStart"/>
      <w:r w:rsidRPr="00E00AEC">
        <w:rPr>
          <w:rFonts w:ascii="Arial" w:hAnsi="Arial"/>
          <w:sz w:val="22"/>
          <w:szCs w:val="22"/>
        </w:rPr>
        <w:t>Taravao</w:t>
      </w:r>
      <w:proofErr w:type="spellEnd"/>
      <w:r w:rsidRPr="00E00AEC">
        <w:rPr>
          <w:rFonts w:ascii="Arial" w:hAnsi="Arial"/>
          <w:sz w:val="22"/>
          <w:szCs w:val="22"/>
        </w:rPr>
        <w:t xml:space="preserve">. </w:t>
      </w:r>
    </w:p>
    <w:p w14:paraId="6B2469C7" w14:textId="77777777" w:rsidR="00FD36A8" w:rsidRPr="00E00AEC" w:rsidRDefault="00FD36A8" w:rsidP="00E00AEC">
      <w:pPr>
        <w:spacing w:line="360" w:lineRule="auto"/>
        <w:jc w:val="both"/>
        <w:rPr>
          <w:rFonts w:ascii="Arial" w:hAnsi="Arial"/>
          <w:sz w:val="22"/>
          <w:szCs w:val="22"/>
        </w:rPr>
      </w:pPr>
    </w:p>
    <w:p w14:paraId="37D4E387" w14:textId="6969855F" w:rsidR="00373B40" w:rsidRPr="00E00AEC" w:rsidRDefault="00373B40" w:rsidP="00E00AEC">
      <w:pPr>
        <w:spacing w:line="360" w:lineRule="auto"/>
        <w:jc w:val="both"/>
        <w:rPr>
          <w:rFonts w:ascii="Arial" w:hAnsi="Arial"/>
          <w:sz w:val="22"/>
          <w:szCs w:val="22"/>
        </w:rPr>
      </w:pPr>
      <w:r w:rsidRPr="00E00AEC">
        <w:rPr>
          <w:rFonts w:ascii="Arial" w:hAnsi="Arial"/>
          <w:sz w:val="22"/>
          <w:szCs w:val="22"/>
        </w:rPr>
        <w:t xml:space="preserve">Par rapport à Montréal, le décalage horaire est de 6 heures supplémentaires au Canada, mais passe à 5 heures supplémentaires lors du passage à l’heure d’hivers. </w:t>
      </w:r>
    </w:p>
    <w:p w14:paraId="6EFAF52C" w14:textId="77777777" w:rsidR="00FD36A8" w:rsidRPr="00E00AEC" w:rsidRDefault="00FD36A8" w:rsidP="00E00AEC">
      <w:pPr>
        <w:spacing w:line="360" w:lineRule="auto"/>
        <w:jc w:val="both"/>
        <w:rPr>
          <w:rFonts w:ascii="Arial" w:hAnsi="Arial"/>
          <w:sz w:val="22"/>
          <w:szCs w:val="22"/>
        </w:rPr>
      </w:pPr>
    </w:p>
    <w:p w14:paraId="6CF8CBD5" w14:textId="16BD8984" w:rsidR="00FD36A8" w:rsidRPr="00E00AEC" w:rsidRDefault="00373B40" w:rsidP="00E00AEC">
      <w:pPr>
        <w:spacing w:line="360" w:lineRule="auto"/>
        <w:jc w:val="both"/>
        <w:rPr>
          <w:rFonts w:ascii="Arial" w:hAnsi="Arial"/>
          <w:sz w:val="22"/>
          <w:szCs w:val="22"/>
        </w:rPr>
      </w:pPr>
      <w:r w:rsidRPr="00E00AEC">
        <w:rPr>
          <w:rFonts w:ascii="Arial" w:hAnsi="Arial"/>
          <w:sz w:val="22"/>
          <w:szCs w:val="22"/>
        </w:rPr>
        <w:t>Quant à l’environnement, on constate plusieurs problèmes environnement</w:t>
      </w:r>
      <w:r w:rsidR="00563D51" w:rsidRPr="00E00AEC">
        <w:rPr>
          <w:rFonts w:ascii="Arial" w:hAnsi="Arial"/>
          <w:sz w:val="22"/>
          <w:szCs w:val="22"/>
        </w:rPr>
        <w:t>aux du au changement climatique</w:t>
      </w:r>
      <w:r w:rsidRPr="00E00AEC">
        <w:rPr>
          <w:rFonts w:ascii="Arial" w:hAnsi="Arial"/>
          <w:sz w:val="22"/>
          <w:szCs w:val="22"/>
        </w:rPr>
        <w:t xml:space="preserve"> et donc à la montée des eaux. En effet, </w:t>
      </w:r>
      <w:r w:rsidR="00AD68CA" w:rsidRPr="00E00AEC">
        <w:rPr>
          <w:rFonts w:ascii="Arial" w:hAnsi="Arial"/>
          <w:sz w:val="22"/>
          <w:szCs w:val="22"/>
        </w:rPr>
        <w:t xml:space="preserve">l’érosion côtières et la disparition de territoire imposent un déplacement de certaines populations vers d’autres îles. Ce niveau de mer qui augmente menace aussi les ressources naturelles et entraînent une salinisation des sols qui entrave la culture. Le pays dépend </w:t>
      </w:r>
      <w:r w:rsidR="00563D51" w:rsidRPr="00E00AEC">
        <w:rPr>
          <w:rFonts w:ascii="Arial" w:hAnsi="Arial"/>
          <w:sz w:val="22"/>
          <w:szCs w:val="22"/>
        </w:rPr>
        <w:t xml:space="preserve">donc </w:t>
      </w:r>
      <w:r w:rsidR="00AD68CA" w:rsidRPr="00E00AEC">
        <w:rPr>
          <w:rFonts w:ascii="Arial" w:hAnsi="Arial"/>
          <w:sz w:val="22"/>
          <w:szCs w:val="22"/>
        </w:rPr>
        <w:t xml:space="preserve">de plus en plus d’aliments importés. </w:t>
      </w:r>
    </w:p>
    <w:p w14:paraId="5384F63A" w14:textId="77777777" w:rsidR="00FD36A8" w:rsidRPr="00E00AEC" w:rsidRDefault="00FD36A8" w:rsidP="00E00AEC">
      <w:pPr>
        <w:spacing w:line="360" w:lineRule="auto"/>
        <w:jc w:val="both"/>
        <w:rPr>
          <w:rFonts w:ascii="Arial" w:hAnsi="Arial"/>
          <w:sz w:val="22"/>
          <w:szCs w:val="22"/>
        </w:rPr>
      </w:pPr>
    </w:p>
    <w:p w14:paraId="7ABE1646" w14:textId="2D7F94AC" w:rsidR="00373B40" w:rsidRPr="00E00AEC" w:rsidRDefault="00AD68CA" w:rsidP="00E00AEC">
      <w:pPr>
        <w:spacing w:line="360" w:lineRule="auto"/>
        <w:jc w:val="both"/>
        <w:rPr>
          <w:rFonts w:ascii="Arial" w:hAnsi="Arial"/>
          <w:sz w:val="22"/>
          <w:szCs w:val="22"/>
        </w:rPr>
      </w:pPr>
      <w:r w:rsidRPr="00E00AEC">
        <w:rPr>
          <w:rFonts w:ascii="Arial" w:hAnsi="Arial"/>
          <w:sz w:val="22"/>
          <w:szCs w:val="22"/>
        </w:rPr>
        <w:t xml:space="preserve">Aussi, personne n’échappe aux catastrophes naturelles. On a pu observer durant ces dernières années plusieurs alertes aux cyclones et </w:t>
      </w:r>
      <w:r w:rsidR="00563D51" w:rsidRPr="00E00AEC">
        <w:rPr>
          <w:rFonts w:ascii="Arial" w:hAnsi="Arial"/>
          <w:sz w:val="22"/>
          <w:szCs w:val="22"/>
        </w:rPr>
        <w:t>tsunamis, notamment lors des saisons de pluie</w:t>
      </w:r>
      <w:r w:rsidRPr="00E00AEC">
        <w:rPr>
          <w:rFonts w:ascii="Arial" w:hAnsi="Arial"/>
          <w:sz w:val="22"/>
          <w:szCs w:val="22"/>
        </w:rPr>
        <w:t xml:space="preserve">, mais fort heureusement ces faits se sont arrêtés à de simple alertes. La Polynésie ne connaît pas de fort enjeux environnementaux de ce côté la. </w:t>
      </w:r>
    </w:p>
    <w:p w14:paraId="1F02DE9F" w14:textId="77777777" w:rsidR="0069219E" w:rsidRPr="00E00AEC" w:rsidRDefault="0069219E" w:rsidP="00E00AEC">
      <w:pPr>
        <w:spacing w:line="360" w:lineRule="auto"/>
        <w:jc w:val="both"/>
        <w:rPr>
          <w:rFonts w:ascii="Arial" w:hAnsi="Arial"/>
          <w:sz w:val="22"/>
          <w:szCs w:val="22"/>
        </w:rPr>
      </w:pPr>
    </w:p>
    <w:p w14:paraId="075F4C34" w14:textId="77777777" w:rsidR="00563D51" w:rsidRPr="00E00AEC" w:rsidRDefault="00AD68CA" w:rsidP="00E00AEC">
      <w:pPr>
        <w:spacing w:line="360" w:lineRule="auto"/>
        <w:jc w:val="both"/>
        <w:rPr>
          <w:rFonts w:ascii="Arial" w:hAnsi="Arial"/>
          <w:sz w:val="22"/>
          <w:szCs w:val="22"/>
        </w:rPr>
      </w:pPr>
      <w:r w:rsidRPr="00E00AEC">
        <w:rPr>
          <w:rFonts w:ascii="Arial" w:hAnsi="Arial"/>
          <w:sz w:val="22"/>
          <w:szCs w:val="22"/>
        </w:rPr>
        <w:t>Ensuite, le climat</w:t>
      </w:r>
      <w:r w:rsidR="00D139BC" w:rsidRPr="00E00AEC">
        <w:rPr>
          <w:rFonts w:ascii="Arial" w:hAnsi="Arial"/>
          <w:sz w:val="22"/>
          <w:szCs w:val="22"/>
        </w:rPr>
        <w:t>. On distingue de</w:t>
      </w:r>
      <w:r w:rsidR="00563D51" w:rsidRPr="00E00AEC">
        <w:rPr>
          <w:rFonts w:ascii="Arial" w:hAnsi="Arial"/>
          <w:sz w:val="22"/>
          <w:szCs w:val="22"/>
        </w:rPr>
        <w:t>ux</w:t>
      </w:r>
      <w:r w:rsidR="00D139BC" w:rsidRPr="00E00AEC">
        <w:rPr>
          <w:rFonts w:ascii="Arial" w:hAnsi="Arial"/>
          <w:sz w:val="22"/>
          <w:szCs w:val="22"/>
        </w:rPr>
        <w:t xml:space="preserve"> cli</w:t>
      </w:r>
      <w:r w:rsidR="002C29D6" w:rsidRPr="00E00AEC">
        <w:rPr>
          <w:rFonts w:ascii="Arial" w:hAnsi="Arial"/>
          <w:sz w:val="22"/>
          <w:szCs w:val="22"/>
        </w:rPr>
        <w:t xml:space="preserve">mat différents : l’été australe, qui se manifeste de novembre à avril et qui est une saison humide. Le taux d’humidité est au maximum et les averses sont fortes et fréquentes. Il pleut particulièrement en décembre et janvier puisqu’il s’agit des saisons des pluies. Les températures varient durant cette saison de 27 degrés pour l’air, et d’environ 26 degrés pour les lagons. Et l’hiver austral, de mi-avril à mi-octobre, qui est une saison sèche où la température moyenne dans les 26 degrés. </w:t>
      </w:r>
    </w:p>
    <w:p w14:paraId="52B9D624" w14:textId="77777777" w:rsidR="00563D51" w:rsidRPr="00E00AEC" w:rsidRDefault="00563D51" w:rsidP="00E00AEC">
      <w:pPr>
        <w:spacing w:line="360" w:lineRule="auto"/>
        <w:jc w:val="both"/>
        <w:rPr>
          <w:rFonts w:ascii="Arial" w:hAnsi="Arial"/>
          <w:sz w:val="22"/>
          <w:szCs w:val="22"/>
        </w:rPr>
      </w:pPr>
    </w:p>
    <w:p w14:paraId="3E5910B3" w14:textId="77777777" w:rsidR="00563D51" w:rsidRPr="00E00AEC" w:rsidRDefault="002C29D6" w:rsidP="00E00AEC">
      <w:pPr>
        <w:spacing w:line="360" w:lineRule="auto"/>
        <w:jc w:val="both"/>
        <w:rPr>
          <w:rFonts w:ascii="Arial" w:hAnsi="Arial"/>
          <w:sz w:val="22"/>
          <w:szCs w:val="22"/>
        </w:rPr>
      </w:pPr>
      <w:r w:rsidRPr="00E00AEC">
        <w:rPr>
          <w:rFonts w:ascii="Arial" w:hAnsi="Arial"/>
          <w:sz w:val="22"/>
          <w:szCs w:val="22"/>
        </w:rPr>
        <w:t xml:space="preserve">Le meilleur moment pour un voyage en Polynésie serait d’avril à octobre pour les îles Sous-le-vent comme Tahiti, ou totalement le contraire comme pour les Marquises par exemple. </w:t>
      </w:r>
    </w:p>
    <w:p w14:paraId="7F5ED384" w14:textId="77777777" w:rsidR="00563D51" w:rsidRPr="00E00AEC" w:rsidRDefault="00563D51" w:rsidP="00E00AEC">
      <w:pPr>
        <w:spacing w:line="360" w:lineRule="auto"/>
        <w:jc w:val="both"/>
        <w:rPr>
          <w:rFonts w:ascii="Arial" w:hAnsi="Arial"/>
          <w:sz w:val="22"/>
          <w:szCs w:val="22"/>
        </w:rPr>
      </w:pPr>
    </w:p>
    <w:p w14:paraId="72CFA053" w14:textId="79E272E6" w:rsidR="00AD68CA" w:rsidRPr="00E00AEC" w:rsidRDefault="002C29D6" w:rsidP="00E00AEC">
      <w:pPr>
        <w:spacing w:line="360" w:lineRule="auto"/>
        <w:jc w:val="both"/>
        <w:rPr>
          <w:rFonts w:ascii="Arial" w:hAnsi="Arial"/>
          <w:sz w:val="22"/>
          <w:szCs w:val="22"/>
        </w:rPr>
      </w:pPr>
      <w:r w:rsidRPr="00E00AEC">
        <w:rPr>
          <w:rFonts w:ascii="Arial" w:hAnsi="Arial"/>
          <w:sz w:val="22"/>
          <w:szCs w:val="22"/>
        </w:rPr>
        <w:t xml:space="preserve">Cependant pour ceux qui pourraient avoir la santé ou la peau fragile, août et septembre seraient préférables, car l’humidité est un peu plus supportable en raison des alizés : chaleur tempérée et averses passagères. </w:t>
      </w:r>
    </w:p>
    <w:p w14:paraId="2EE6FE1E" w14:textId="77777777" w:rsidR="00FD36A8" w:rsidRPr="00E00AEC" w:rsidRDefault="00FD36A8" w:rsidP="00E00AEC">
      <w:pPr>
        <w:spacing w:line="360" w:lineRule="auto"/>
        <w:jc w:val="both"/>
        <w:rPr>
          <w:rFonts w:ascii="Arial" w:hAnsi="Arial"/>
          <w:sz w:val="22"/>
          <w:szCs w:val="22"/>
        </w:rPr>
      </w:pPr>
    </w:p>
    <w:p w14:paraId="19F2F7B4" w14:textId="77777777" w:rsidR="00E4457D" w:rsidRPr="00E00AEC" w:rsidRDefault="00E4457D" w:rsidP="00E00AEC">
      <w:pPr>
        <w:spacing w:line="360" w:lineRule="auto"/>
        <w:jc w:val="both"/>
        <w:rPr>
          <w:rFonts w:ascii="Arial" w:hAnsi="Arial"/>
          <w:sz w:val="22"/>
          <w:szCs w:val="22"/>
        </w:rPr>
      </w:pPr>
    </w:p>
    <w:p w14:paraId="1A1EAA0D" w14:textId="256E7550" w:rsidR="00ED3D88" w:rsidRPr="00E00AEC" w:rsidRDefault="002C29D6" w:rsidP="00E00AEC">
      <w:pPr>
        <w:spacing w:line="360" w:lineRule="auto"/>
        <w:jc w:val="both"/>
        <w:rPr>
          <w:rFonts w:ascii="Arial" w:hAnsi="Arial"/>
          <w:sz w:val="22"/>
          <w:szCs w:val="22"/>
        </w:rPr>
      </w:pPr>
      <w:r w:rsidRPr="00E00AEC">
        <w:rPr>
          <w:rFonts w:ascii="Arial" w:hAnsi="Arial"/>
          <w:sz w:val="22"/>
          <w:szCs w:val="22"/>
        </w:rPr>
        <w:t>À destination, plusieu</w:t>
      </w:r>
      <w:r w:rsidR="00ED3D88" w:rsidRPr="00E00AEC">
        <w:rPr>
          <w:rFonts w:ascii="Arial" w:hAnsi="Arial"/>
          <w:sz w:val="22"/>
          <w:szCs w:val="22"/>
        </w:rPr>
        <w:t>rs moyens de transports s’offrent aux visiteurs :</w:t>
      </w:r>
    </w:p>
    <w:p w14:paraId="19974792" w14:textId="742D802E" w:rsidR="00ED3D88" w:rsidRPr="00E00AEC" w:rsidRDefault="00ED3D88" w:rsidP="00E00AEC">
      <w:pPr>
        <w:pStyle w:val="Paragraphedeliste"/>
        <w:numPr>
          <w:ilvl w:val="0"/>
          <w:numId w:val="1"/>
        </w:numPr>
        <w:spacing w:line="360" w:lineRule="auto"/>
        <w:jc w:val="both"/>
        <w:rPr>
          <w:rFonts w:ascii="Arial" w:hAnsi="Arial"/>
          <w:sz w:val="22"/>
          <w:szCs w:val="22"/>
        </w:rPr>
      </w:pPr>
      <w:r w:rsidRPr="00E00AEC">
        <w:rPr>
          <w:rFonts w:ascii="Arial" w:hAnsi="Arial"/>
          <w:sz w:val="22"/>
          <w:szCs w:val="22"/>
        </w:rPr>
        <w:t>Un réseau de bus, que je déconseille personnellement. On est loin des réseaux de bus de Montréal. Le bus peut passer te prendre à l’arrêt de bus tout comme il peut te ramasser devant le portail de ta maison. Les arrêts sont mal déterminés et peuvent être très incompréhensibles pour quelqu’un qui ne connaît pas. De plus les heures ne sont pas fixées et très irrégulières. Pour descendre du bus, les boutons d’arrêts ne fonctionnent pas toujours, il faut alors siffler ou crier « </w:t>
      </w:r>
      <w:proofErr w:type="spellStart"/>
      <w:r w:rsidRPr="00E00AEC">
        <w:rPr>
          <w:rFonts w:ascii="Arial" w:hAnsi="Arial"/>
          <w:sz w:val="22"/>
          <w:szCs w:val="22"/>
        </w:rPr>
        <w:t>tapea</w:t>
      </w:r>
      <w:proofErr w:type="spellEnd"/>
      <w:r w:rsidRPr="00E00AEC">
        <w:rPr>
          <w:rFonts w:ascii="Arial" w:hAnsi="Arial"/>
          <w:sz w:val="22"/>
          <w:szCs w:val="22"/>
        </w:rPr>
        <w:t xml:space="preserve"> » (qui signifie attendre en tahitien). Ce transport en commun est particulièrement utilisé par la classe basse du pays, ce qui n’ont pas les moyens d’avoir une voiture, et par les jeunes qui habitent de l’autre côté de l’île dont les parents n’ont pas le temps de récupérer. </w:t>
      </w:r>
    </w:p>
    <w:p w14:paraId="0B9F2A7C" w14:textId="5267B946" w:rsidR="00ED3D88" w:rsidRPr="00E00AEC" w:rsidRDefault="009B32DF" w:rsidP="00E00AEC">
      <w:pPr>
        <w:pStyle w:val="Paragraphedeliste"/>
        <w:numPr>
          <w:ilvl w:val="0"/>
          <w:numId w:val="1"/>
        </w:numPr>
        <w:spacing w:line="360" w:lineRule="auto"/>
        <w:jc w:val="both"/>
        <w:rPr>
          <w:rFonts w:ascii="Arial" w:hAnsi="Arial"/>
          <w:sz w:val="22"/>
          <w:szCs w:val="22"/>
        </w:rPr>
      </w:pPr>
      <w:r w:rsidRPr="00E00AEC">
        <w:rPr>
          <w:rFonts w:ascii="Arial" w:hAnsi="Arial"/>
          <w:sz w:val="22"/>
          <w:szCs w:val="22"/>
        </w:rPr>
        <w:t xml:space="preserve">Le taxi. Il peut être utilisé à des places bien précises, mais coûte extrêmement chère. </w:t>
      </w:r>
    </w:p>
    <w:p w14:paraId="4FD5A6AA" w14:textId="44034C4D" w:rsidR="009B32DF" w:rsidRPr="00E00AEC" w:rsidRDefault="003A3891" w:rsidP="00E00AEC">
      <w:pPr>
        <w:pStyle w:val="Paragraphedeliste"/>
        <w:numPr>
          <w:ilvl w:val="0"/>
          <w:numId w:val="1"/>
        </w:numPr>
        <w:spacing w:line="360" w:lineRule="auto"/>
        <w:jc w:val="both"/>
        <w:rPr>
          <w:rFonts w:ascii="Arial" w:hAnsi="Arial"/>
          <w:sz w:val="22"/>
          <w:szCs w:val="22"/>
        </w:rPr>
      </w:pPr>
      <w:r w:rsidRPr="00E00AEC">
        <w:rPr>
          <w:rFonts w:ascii="Arial" w:hAnsi="Arial"/>
          <w:sz w:val="22"/>
          <w:szCs w:val="22"/>
        </w:rPr>
        <w:t>Le bateau, pour aller d’île en île, même avec sa voiture, vélo ou scooter. C’est un moyen de transport très abordable à ne pas manquer, puisqu’on peut ainsi profiter du soleil et des paysages sur le toit du bateau.</w:t>
      </w:r>
    </w:p>
    <w:p w14:paraId="4D92FCAA" w14:textId="542D103D" w:rsidR="003A3891" w:rsidRPr="00E00AEC" w:rsidRDefault="00F319BE" w:rsidP="00E00AEC">
      <w:pPr>
        <w:pStyle w:val="Paragraphedeliste"/>
        <w:numPr>
          <w:ilvl w:val="0"/>
          <w:numId w:val="1"/>
        </w:numPr>
        <w:spacing w:line="360" w:lineRule="auto"/>
        <w:jc w:val="both"/>
        <w:rPr>
          <w:rFonts w:ascii="Arial" w:hAnsi="Arial"/>
          <w:sz w:val="22"/>
          <w:szCs w:val="22"/>
        </w:rPr>
      </w:pPr>
      <w:r w:rsidRPr="00E00AEC">
        <w:rPr>
          <w:rFonts w:ascii="Arial" w:hAnsi="Arial"/>
          <w:sz w:val="22"/>
          <w:szCs w:val="22"/>
        </w:rPr>
        <w:t xml:space="preserve">L’avion, que se soit pour les îles proches ou éloignés. Reste abordable et très rapide. </w:t>
      </w:r>
    </w:p>
    <w:p w14:paraId="5F261CD5" w14:textId="292F102F" w:rsidR="00F319BE" w:rsidRPr="00E00AEC" w:rsidRDefault="00F319BE" w:rsidP="00E00AEC">
      <w:pPr>
        <w:pStyle w:val="Paragraphedeliste"/>
        <w:numPr>
          <w:ilvl w:val="0"/>
          <w:numId w:val="1"/>
        </w:numPr>
        <w:spacing w:line="360" w:lineRule="auto"/>
        <w:jc w:val="both"/>
        <w:rPr>
          <w:rFonts w:ascii="Arial" w:hAnsi="Arial"/>
          <w:sz w:val="22"/>
          <w:szCs w:val="22"/>
        </w:rPr>
      </w:pPr>
      <w:r w:rsidRPr="00E00AEC">
        <w:rPr>
          <w:rFonts w:ascii="Arial" w:hAnsi="Arial"/>
          <w:sz w:val="22"/>
          <w:szCs w:val="22"/>
        </w:rPr>
        <w:t xml:space="preserve">Location de voiture ou scooter présent sur la majorité des îles les plus visités. </w:t>
      </w:r>
    </w:p>
    <w:p w14:paraId="04F68FA1" w14:textId="77777777" w:rsidR="00F319BE" w:rsidRPr="00E00AEC" w:rsidRDefault="00F319BE" w:rsidP="00E00AEC">
      <w:pPr>
        <w:spacing w:line="360" w:lineRule="auto"/>
        <w:jc w:val="both"/>
        <w:rPr>
          <w:rFonts w:ascii="Arial" w:hAnsi="Arial"/>
          <w:sz w:val="22"/>
          <w:szCs w:val="22"/>
        </w:rPr>
      </w:pPr>
    </w:p>
    <w:p w14:paraId="19156DF0" w14:textId="77777777" w:rsidR="00E4457D" w:rsidRPr="00E00AEC" w:rsidRDefault="00E4457D" w:rsidP="00E00AEC">
      <w:pPr>
        <w:spacing w:line="360" w:lineRule="auto"/>
        <w:jc w:val="both"/>
        <w:rPr>
          <w:rFonts w:ascii="Arial" w:hAnsi="Arial"/>
          <w:sz w:val="22"/>
          <w:szCs w:val="22"/>
        </w:rPr>
      </w:pPr>
    </w:p>
    <w:p w14:paraId="662756D8" w14:textId="77777777" w:rsidR="00E4457D" w:rsidRPr="00E00AEC" w:rsidRDefault="00E4457D" w:rsidP="00E00AEC">
      <w:pPr>
        <w:spacing w:line="360" w:lineRule="auto"/>
        <w:jc w:val="both"/>
        <w:rPr>
          <w:rFonts w:ascii="Arial" w:hAnsi="Arial"/>
          <w:sz w:val="22"/>
          <w:szCs w:val="22"/>
        </w:rPr>
      </w:pPr>
    </w:p>
    <w:p w14:paraId="0E3B8153" w14:textId="77777777" w:rsidR="00E4457D" w:rsidRPr="00E00AEC" w:rsidRDefault="00F319BE" w:rsidP="00E00AEC">
      <w:pPr>
        <w:spacing w:line="360" w:lineRule="auto"/>
        <w:jc w:val="both"/>
        <w:rPr>
          <w:rFonts w:ascii="Arial" w:hAnsi="Arial"/>
          <w:sz w:val="22"/>
          <w:szCs w:val="22"/>
        </w:rPr>
      </w:pPr>
      <w:r w:rsidRPr="00E00AEC">
        <w:rPr>
          <w:rFonts w:ascii="Arial" w:hAnsi="Arial"/>
          <w:sz w:val="22"/>
          <w:szCs w:val="22"/>
        </w:rPr>
        <w:t>Pour la faune et la flore, il n’y a pas d’espèces animales que l’on ne retrouve nul part ailleurs, excepté peut-être certain type d’oiseau comme les « </w:t>
      </w:r>
      <w:proofErr w:type="spellStart"/>
      <w:r w:rsidRPr="00E00AEC">
        <w:rPr>
          <w:rFonts w:ascii="Arial" w:hAnsi="Arial"/>
          <w:sz w:val="22"/>
          <w:szCs w:val="22"/>
        </w:rPr>
        <w:t>vini</w:t>
      </w:r>
      <w:proofErr w:type="spellEnd"/>
      <w:r w:rsidRPr="00E00AEC">
        <w:rPr>
          <w:rFonts w:ascii="Arial" w:hAnsi="Arial"/>
          <w:sz w:val="22"/>
          <w:szCs w:val="22"/>
        </w:rPr>
        <w:t xml:space="preserve"> » (très petites races d’oiseaux). </w:t>
      </w:r>
    </w:p>
    <w:p w14:paraId="01F0C937" w14:textId="1BDD135D" w:rsidR="00F319BE" w:rsidRPr="00E00AEC" w:rsidRDefault="00F319BE" w:rsidP="00E00AEC">
      <w:pPr>
        <w:spacing w:line="360" w:lineRule="auto"/>
        <w:jc w:val="both"/>
        <w:rPr>
          <w:rFonts w:ascii="Arial" w:hAnsi="Arial"/>
          <w:sz w:val="22"/>
          <w:szCs w:val="22"/>
        </w:rPr>
      </w:pPr>
      <w:r w:rsidRPr="00E00AEC">
        <w:rPr>
          <w:rFonts w:ascii="Arial" w:hAnsi="Arial"/>
          <w:sz w:val="22"/>
          <w:szCs w:val="22"/>
        </w:rPr>
        <w:t>La population est très proc</w:t>
      </w:r>
      <w:r w:rsidR="00FD36A8" w:rsidRPr="00E00AEC">
        <w:rPr>
          <w:rFonts w:ascii="Arial" w:hAnsi="Arial"/>
          <w:sz w:val="22"/>
          <w:szCs w:val="22"/>
        </w:rPr>
        <w:t>he des animaux, c’est-à dire qu’il n’</w:t>
      </w:r>
      <w:r w:rsidRPr="00E00AEC">
        <w:rPr>
          <w:rFonts w:ascii="Arial" w:hAnsi="Arial"/>
          <w:sz w:val="22"/>
          <w:szCs w:val="22"/>
        </w:rPr>
        <w:t>y a pas de zoo ou autres, les animaux sont en liberté. On peut entendre les coqs du jardin chanter à 5h du matin, comme on peut voir une vache en bord de route, des crevettes et anguilles dans les rivières, etc. La faune maritime est très diverses et constitue les principaux mets de la gastronomie polynésienne. Les polynésiens et ancêtre sont très proches et en relation avec cette nature, le « </w:t>
      </w:r>
      <w:proofErr w:type="spellStart"/>
      <w:r w:rsidRPr="00E00AEC">
        <w:rPr>
          <w:rFonts w:ascii="Arial" w:hAnsi="Arial"/>
          <w:sz w:val="22"/>
          <w:szCs w:val="22"/>
        </w:rPr>
        <w:t>fenua</w:t>
      </w:r>
      <w:proofErr w:type="spellEnd"/>
      <w:r w:rsidRPr="00E00AEC">
        <w:rPr>
          <w:rFonts w:ascii="Arial" w:hAnsi="Arial"/>
          <w:sz w:val="22"/>
          <w:szCs w:val="22"/>
        </w:rPr>
        <w:t xml:space="preserve"> » (la terre). </w:t>
      </w:r>
    </w:p>
    <w:p w14:paraId="4F581456" w14:textId="77777777" w:rsidR="0086072F" w:rsidRPr="00E00AEC" w:rsidRDefault="0086072F" w:rsidP="00E00AEC">
      <w:pPr>
        <w:spacing w:line="360" w:lineRule="auto"/>
        <w:jc w:val="both"/>
        <w:rPr>
          <w:rFonts w:ascii="Arial" w:hAnsi="Arial"/>
          <w:sz w:val="22"/>
          <w:szCs w:val="22"/>
        </w:rPr>
      </w:pPr>
    </w:p>
    <w:p w14:paraId="01110D13" w14:textId="69DEF529" w:rsidR="0086072F" w:rsidRPr="00E00AEC" w:rsidRDefault="0086072F" w:rsidP="00E00AEC">
      <w:pPr>
        <w:spacing w:line="360" w:lineRule="auto"/>
        <w:jc w:val="both"/>
        <w:rPr>
          <w:rFonts w:ascii="Arial" w:hAnsi="Arial"/>
          <w:sz w:val="22"/>
          <w:szCs w:val="22"/>
        </w:rPr>
      </w:pPr>
      <w:r w:rsidRPr="00E00AEC">
        <w:rPr>
          <w:rFonts w:ascii="Arial" w:hAnsi="Arial"/>
          <w:sz w:val="22"/>
          <w:szCs w:val="22"/>
        </w:rPr>
        <w:t>La Polynésie Française fait partie de 3 zones insulaires : la Micronésie, la Mélanésie et la Polynésie. On retrouve 2 types d’îles : les îles hautes où les montagnes dé</w:t>
      </w:r>
      <w:r w:rsidR="008D6B2C" w:rsidRPr="00E00AEC">
        <w:rPr>
          <w:rFonts w:ascii="Arial" w:hAnsi="Arial"/>
          <w:sz w:val="22"/>
          <w:szCs w:val="22"/>
        </w:rPr>
        <w:t>passent les 2000m, et les atolls  (îles pla</w:t>
      </w:r>
      <w:r w:rsidRPr="00E00AEC">
        <w:rPr>
          <w:rFonts w:ascii="Arial" w:hAnsi="Arial"/>
          <w:sz w:val="22"/>
          <w:szCs w:val="22"/>
        </w:rPr>
        <w:t xml:space="preserve">tes) où l’altitude maximale est de 2 mètres. </w:t>
      </w:r>
    </w:p>
    <w:p w14:paraId="6EAF7FB7" w14:textId="77777777" w:rsidR="00FD36A8" w:rsidRPr="00E00AEC" w:rsidRDefault="00FD36A8" w:rsidP="00E00AEC">
      <w:pPr>
        <w:spacing w:line="360" w:lineRule="auto"/>
        <w:jc w:val="both"/>
        <w:rPr>
          <w:rFonts w:ascii="Arial" w:hAnsi="Arial"/>
          <w:sz w:val="22"/>
          <w:szCs w:val="22"/>
        </w:rPr>
      </w:pPr>
    </w:p>
    <w:p w14:paraId="049C0C0B" w14:textId="52D1A001" w:rsidR="0086072F" w:rsidRPr="00E00AEC" w:rsidRDefault="009D10DD" w:rsidP="00E00AEC">
      <w:pPr>
        <w:spacing w:line="360" w:lineRule="auto"/>
        <w:jc w:val="both"/>
        <w:rPr>
          <w:rFonts w:ascii="Arial" w:hAnsi="Arial"/>
          <w:sz w:val="22"/>
          <w:szCs w:val="22"/>
        </w:rPr>
      </w:pPr>
      <w:r w:rsidRPr="00E00AEC">
        <w:rPr>
          <w:rFonts w:ascii="Arial" w:hAnsi="Arial"/>
          <w:sz w:val="22"/>
          <w:szCs w:val="22"/>
        </w:rPr>
        <w:t>La destination regroupe en tout 118 îles dont seulement 67 sont habités, et qui sont reparties sur 5 archipels :</w:t>
      </w:r>
    </w:p>
    <w:p w14:paraId="4EF439E7" w14:textId="61865F68" w:rsidR="009D10DD" w:rsidRPr="00E00AEC" w:rsidRDefault="009D10DD" w:rsidP="00E00AEC">
      <w:pPr>
        <w:pStyle w:val="Paragraphedeliste"/>
        <w:numPr>
          <w:ilvl w:val="0"/>
          <w:numId w:val="2"/>
        </w:numPr>
        <w:spacing w:line="360" w:lineRule="auto"/>
        <w:jc w:val="both"/>
        <w:rPr>
          <w:rFonts w:ascii="Arial" w:hAnsi="Arial"/>
          <w:sz w:val="22"/>
          <w:szCs w:val="22"/>
        </w:rPr>
      </w:pPr>
      <w:r w:rsidRPr="00E00AEC">
        <w:rPr>
          <w:rFonts w:ascii="Arial" w:hAnsi="Arial"/>
          <w:sz w:val="22"/>
          <w:szCs w:val="22"/>
        </w:rPr>
        <w:t>Tout d’abord l’archipel de la société qui est la plus peuplé (85% de la population du territoire), développé et touristique : « </w:t>
      </w:r>
      <w:proofErr w:type="spellStart"/>
      <w:r w:rsidRPr="00E00AEC">
        <w:rPr>
          <w:rFonts w:ascii="Arial" w:hAnsi="Arial"/>
          <w:sz w:val="22"/>
          <w:szCs w:val="22"/>
        </w:rPr>
        <w:t>Ia</w:t>
      </w:r>
      <w:proofErr w:type="spellEnd"/>
      <w:r w:rsidRPr="00E00AEC">
        <w:rPr>
          <w:rFonts w:ascii="Arial" w:hAnsi="Arial"/>
          <w:sz w:val="22"/>
          <w:szCs w:val="22"/>
        </w:rPr>
        <w:t xml:space="preserve"> </w:t>
      </w:r>
      <w:proofErr w:type="spellStart"/>
      <w:r w:rsidRPr="00E00AEC">
        <w:rPr>
          <w:rFonts w:ascii="Arial" w:hAnsi="Arial"/>
          <w:sz w:val="22"/>
          <w:szCs w:val="22"/>
        </w:rPr>
        <w:t>Orana</w:t>
      </w:r>
      <w:proofErr w:type="spellEnd"/>
      <w:r w:rsidRPr="00E00AEC">
        <w:rPr>
          <w:rFonts w:ascii="Arial" w:hAnsi="Arial"/>
          <w:sz w:val="22"/>
          <w:szCs w:val="22"/>
        </w:rPr>
        <w:t xml:space="preserve"> ». Ici, on a deux groupes d’îles : les îles du vent (plus peuplées avec Tahiti, Moorea, </w:t>
      </w:r>
      <w:proofErr w:type="spellStart"/>
      <w:r w:rsidRPr="00E00AEC">
        <w:rPr>
          <w:rFonts w:ascii="Arial" w:hAnsi="Arial"/>
          <w:sz w:val="22"/>
          <w:szCs w:val="22"/>
        </w:rPr>
        <w:t>Maiao</w:t>
      </w:r>
      <w:proofErr w:type="spellEnd"/>
      <w:r w:rsidRPr="00E00AEC">
        <w:rPr>
          <w:rFonts w:ascii="Arial" w:hAnsi="Arial"/>
          <w:sz w:val="22"/>
          <w:szCs w:val="22"/>
        </w:rPr>
        <w:t xml:space="preserve">, Mehetia et </w:t>
      </w:r>
      <w:proofErr w:type="spellStart"/>
      <w:r w:rsidRPr="00E00AEC">
        <w:rPr>
          <w:rFonts w:ascii="Arial" w:hAnsi="Arial"/>
          <w:sz w:val="22"/>
          <w:szCs w:val="22"/>
        </w:rPr>
        <w:t>Tetiaroa</w:t>
      </w:r>
      <w:proofErr w:type="spellEnd"/>
      <w:r w:rsidRPr="00E00AEC">
        <w:rPr>
          <w:rFonts w:ascii="Arial" w:hAnsi="Arial"/>
          <w:sz w:val="22"/>
          <w:szCs w:val="22"/>
        </w:rPr>
        <w:t>) et les îles sous-le-vent (</w:t>
      </w:r>
      <w:proofErr w:type="spellStart"/>
      <w:r w:rsidRPr="00E00AEC">
        <w:rPr>
          <w:rFonts w:ascii="Arial" w:hAnsi="Arial"/>
          <w:sz w:val="22"/>
          <w:szCs w:val="22"/>
        </w:rPr>
        <w:t>Huahine</w:t>
      </w:r>
      <w:proofErr w:type="spellEnd"/>
      <w:r w:rsidRPr="00E00AEC">
        <w:rPr>
          <w:rFonts w:ascii="Arial" w:hAnsi="Arial"/>
          <w:sz w:val="22"/>
          <w:szCs w:val="22"/>
        </w:rPr>
        <w:t xml:space="preserve">, Tahaa, Bora-Bora, </w:t>
      </w:r>
      <w:proofErr w:type="spellStart"/>
      <w:r w:rsidRPr="00E00AEC">
        <w:rPr>
          <w:rFonts w:ascii="Arial" w:hAnsi="Arial"/>
          <w:sz w:val="22"/>
          <w:szCs w:val="22"/>
        </w:rPr>
        <w:t>maupiti</w:t>
      </w:r>
      <w:proofErr w:type="spellEnd"/>
      <w:r w:rsidRPr="00E00AEC">
        <w:rPr>
          <w:rFonts w:ascii="Arial" w:hAnsi="Arial"/>
          <w:sz w:val="22"/>
          <w:szCs w:val="22"/>
        </w:rPr>
        <w:t xml:space="preserve">, </w:t>
      </w:r>
      <w:proofErr w:type="spellStart"/>
      <w:r w:rsidRPr="00E00AEC">
        <w:rPr>
          <w:rFonts w:ascii="Arial" w:hAnsi="Arial"/>
          <w:sz w:val="22"/>
          <w:szCs w:val="22"/>
        </w:rPr>
        <w:t>Mopelia</w:t>
      </w:r>
      <w:proofErr w:type="spellEnd"/>
      <w:r w:rsidRPr="00E00AEC">
        <w:rPr>
          <w:rFonts w:ascii="Arial" w:hAnsi="Arial"/>
          <w:sz w:val="22"/>
          <w:szCs w:val="22"/>
        </w:rPr>
        <w:t>).</w:t>
      </w:r>
    </w:p>
    <w:p w14:paraId="6946F087" w14:textId="46663D06" w:rsidR="009D10DD" w:rsidRPr="00E00AEC" w:rsidRDefault="009D10DD" w:rsidP="00E00AEC">
      <w:pPr>
        <w:pStyle w:val="Paragraphedeliste"/>
        <w:numPr>
          <w:ilvl w:val="0"/>
          <w:numId w:val="2"/>
        </w:numPr>
        <w:spacing w:line="360" w:lineRule="auto"/>
        <w:jc w:val="both"/>
        <w:rPr>
          <w:rFonts w:ascii="Arial" w:hAnsi="Arial"/>
          <w:sz w:val="22"/>
          <w:szCs w:val="22"/>
        </w:rPr>
      </w:pPr>
      <w:r w:rsidRPr="00E00AEC">
        <w:rPr>
          <w:rFonts w:ascii="Arial" w:hAnsi="Arial"/>
          <w:sz w:val="22"/>
          <w:szCs w:val="22"/>
        </w:rPr>
        <w:t xml:space="preserve">Ensuite l’archipel des Tuamotu : « Kura </w:t>
      </w:r>
      <w:proofErr w:type="spellStart"/>
      <w:r w:rsidRPr="00E00AEC">
        <w:rPr>
          <w:rFonts w:ascii="Arial" w:hAnsi="Arial"/>
          <w:sz w:val="22"/>
          <w:szCs w:val="22"/>
        </w:rPr>
        <w:t>Ora</w:t>
      </w:r>
      <w:proofErr w:type="spellEnd"/>
      <w:r w:rsidRPr="00E00AEC">
        <w:rPr>
          <w:rFonts w:ascii="Arial" w:hAnsi="Arial"/>
          <w:sz w:val="22"/>
          <w:szCs w:val="22"/>
        </w:rPr>
        <w:t> ». Il s’agit d’un chapelet de 78 atolls</w:t>
      </w:r>
      <w:r w:rsidR="008D6B2C" w:rsidRPr="00E00AEC">
        <w:rPr>
          <w:rFonts w:ascii="Arial" w:hAnsi="Arial"/>
          <w:sz w:val="22"/>
          <w:szCs w:val="22"/>
        </w:rPr>
        <w:t xml:space="preserve"> dont </w:t>
      </w:r>
      <w:proofErr w:type="spellStart"/>
      <w:r w:rsidR="008D6B2C" w:rsidRPr="00E00AEC">
        <w:rPr>
          <w:rFonts w:ascii="Arial" w:hAnsi="Arial"/>
          <w:sz w:val="22"/>
          <w:szCs w:val="22"/>
        </w:rPr>
        <w:t>Rangiroa</w:t>
      </w:r>
      <w:proofErr w:type="spellEnd"/>
      <w:r w:rsidR="008D6B2C" w:rsidRPr="00E00AEC">
        <w:rPr>
          <w:rFonts w:ascii="Arial" w:hAnsi="Arial"/>
          <w:sz w:val="22"/>
          <w:szCs w:val="22"/>
        </w:rPr>
        <w:t xml:space="preserve"> (3 071 habitants) et </w:t>
      </w:r>
      <w:proofErr w:type="spellStart"/>
      <w:r w:rsidR="008D6B2C" w:rsidRPr="00E00AEC">
        <w:rPr>
          <w:rFonts w:ascii="Arial" w:hAnsi="Arial"/>
          <w:sz w:val="22"/>
          <w:szCs w:val="22"/>
        </w:rPr>
        <w:t>Manihi</w:t>
      </w:r>
      <w:proofErr w:type="spellEnd"/>
      <w:r w:rsidR="008D6B2C" w:rsidRPr="00E00AEC">
        <w:rPr>
          <w:rFonts w:ascii="Arial" w:hAnsi="Arial"/>
          <w:sz w:val="22"/>
          <w:szCs w:val="22"/>
        </w:rPr>
        <w:t xml:space="preserve"> (790 habitants) sont les plus près de Tahiti, les plus connues et aussi les plus peuplées. </w:t>
      </w:r>
    </w:p>
    <w:p w14:paraId="5B3FEB57" w14:textId="7D0E4B78" w:rsidR="008D6B2C" w:rsidRPr="00E00AEC" w:rsidRDefault="008D6B2C" w:rsidP="00E00AEC">
      <w:pPr>
        <w:pStyle w:val="Paragraphedeliste"/>
        <w:numPr>
          <w:ilvl w:val="0"/>
          <w:numId w:val="2"/>
        </w:numPr>
        <w:spacing w:line="360" w:lineRule="auto"/>
        <w:jc w:val="both"/>
        <w:rPr>
          <w:rFonts w:ascii="Arial" w:hAnsi="Arial"/>
          <w:sz w:val="22"/>
          <w:szCs w:val="22"/>
        </w:rPr>
      </w:pPr>
      <w:r w:rsidRPr="00E00AEC">
        <w:rPr>
          <w:rFonts w:ascii="Arial" w:hAnsi="Arial"/>
          <w:sz w:val="22"/>
          <w:szCs w:val="22"/>
        </w:rPr>
        <w:t xml:space="preserve">Puis l’archipel des Gambier : « Tena </w:t>
      </w:r>
      <w:proofErr w:type="spellStart"/>
      <w:r w:rsidRPr="00E00AEC">
        <w:rPr>
          <w:rFonts w:ascii="Arial" w:hAnsi="Arial"/>
          <w:sz w:val="22"/>
          <w:szCs w:val="22"/>
        </w:rPr>
        <w:t>Koutou</w:t>
      </w:r>
      <w:proofErr w:type="spellEnd"/>
      <w:r w:rsidRPr="00E00AEC">
        <w:rPr>
          <w:rFonts w:ascii="Arial" w:hAnsi="Arial"/>
          <w:sz w:val="22"/>
          <w:szCs w:val="22"/>
        </w:rPr>
        <w:t> ». C’est une partie très isolé où les « motu » et îlots ne sont que des restent de volcans. On recense 1 337 habitants en 2007.</w:t>
      </w:r>
    </w:p>
    <w:p w14:paraId="4E0DA8B7" w14:textId="6840D677" w:rsidR="008D6B2C" w:rsidRPr="00E00AEC" w:rsidRDefault="008D6B2C" w:rsidP="00E00AEC">
      <w:pPr>
        <w:pStyle w:val="Paragraphedeliste"/>
        <w:numPr>
          <w:ilvl w:val="0"/>
          <w:numId w:val="2"/>
        </w:numPr>
        <w:spacing w:line="360" w:lineRule="auto"/>
        <w:jc w:val="both"/>
        <w:rPr>
          <w:rFonts w:ascii="Arial" w:hAnsi="Arial"/>
          <w:sz w:val="22"/>
          <w:szCs w:val="22"/>
        </w:rPr>
      </w:pPr>
      <w:r w:rsidRPr="00E00AEC">
        <w:rPr>
          <w:rFonts w:ascii="Arial" w:hAnsi="Arial"/>
          <w:sz w:val="22"/>
          <w:szCs w:val="22"/>
        </w:rPr>
        <w:t>Pour continuer l’archipel des Australes : « </w:t>
      </w:r>
      <w:proofErr w:type="spellStart"/>
      <w:r w:rsidRPr="00E00AEC">
        <w:rPr>
          <w:rFonts w:ascii="Arial" w:hAnsi="Arial"/>
          <w:sz w:val="22"/>
          <w:szCs w:val="22"/>
        </w:rPr>
        <w:t>Aroga</w:t>
      </w:r>
      <w:proofErr w:type="spellEnd"/>
      <w:r w:rsidRPr="00E00AEC">
        <w:rPr>
          <w:rFonts w:ascii="Arial" w:hAnsi="Arial"/>
          <w:sz w:val="22"/>
          <w:szCs w:val="22"/>
        </w:rPr>
        <w:t xml:space="preserve"> ». C’est l’archipel qui reste le plus identique regroupant 7 îles dont 5 qui sont habités, et qui ne compte que 6 310 habitants en 2007. </w:t>
      </w:r>
    </w:p>
    <w:p w14:paraId="1219212D" w14:textId="08FF57BD" w:rsidR="00F34A4C" w:rsidRPr="00E00AEC" w:rsidRDefault="008D6B2C" w:rsidP="00E00AEC">
      <w:pPr>
        <w:pStyle w:val="Paragraphedeliste"/>
        <w:numPr>
          <w:ilvl w:val="0"/>
          <w:numId w:val="2"/>
        </w:numPr>
        <w:spacing w:line="360" w:lineRule="auto"/>
        <w:jc w:val="both"/>
        <w:rPr>
          <w:rFonts w:ascii="Arial" w:hAnsi="Arial"/>
          <w:sz w:val="22"/>
          <w:szCs w:val="22"/>
        </w:rPr>
      </w:pPr>
      <w:r w:rsidRPr="00E00AEC">
        <w:rPr>
          <w:rFonts w:ascii="Arial" w:hAnsi="Arial"/>
          <w:sz w:val="22"/>
          <w:szCs w:val="22"/>
        </w:rPr>
        <w:t>Enfin l’archipel des Marquises : « </w:t>
      </w:r>
      <w:proofErr w:type="spellStart"/>
      <w:r w:rsidRPr="00E00AEC">
        <w:rPr>
          <w:rFonts w:ascii="Arial" w:hAnsi="Arial"/>
          <w:sz w:val="22"/>
          <w:szCs w:val="22"/>
        </w:rPr>
        <w:t>Kaoha</w:t>
      </w:r>
      <w:proofErr w:type="spellEnd"/>
      <w:r w:rsidRPr="00E00AEC">
        <w:rPr>
          <w:rFonts w:ascii="Arial" w:hAnsi="Arial"/>
          <w:sz w:val="22"/>
          <w:szCs w:val="22"/>
        </w:rPr>
        <w:t xml:space="preserve"> Nui ». Il s’agit de la première île de la Polynésie Française </w:t>
      </w:r>
      <w:proofErr w:type="gramStart"/>
      <w:r w:rsidRPr="00E00AEC">
        <w:rPr>
          <w:rFonts w:ascii="Arial" w:hAnsi="Arial"/>
          <w:sz w:val="22"/>
          <w:szCs w:val="22"/>
        </w:rPr>
        <w:t>a</w:t>
      </w:r>
      <w:proofErr w:type="gramEnd"/>
      <w:r w:rsidRPr="00E00AEC">
        <w:rPr>
          <w:rFonts w:ascii="Arial" w:hAnsi="Arial"/>
          <w:sz w:val="22"/>
          <w:szCs w:val="22"/>
        </w:rPr>
        <w:t xml:space="preserve"> avoir été peuplé, et qui compte aujourd’hui 8 632 habitants réparties sur 15 îles dont 6 qui sont habités. C’est le plus mythique des archipels actuels, un peu à l’écart de la civilisation, et qui fait sujet à plusieurs légendes de cannibalisme. </w:t>
      </w:r>
    </w:p>
    <w:p w14:paraId="0E231B6A" w14:textId="7C04EC07" w:rsidR="0069219E" w:rsidRPr="00E00AEC" w:rsidRDefault="0069219E" w:rsidP="00E00AEC">
      <w:pPr>
        <w:spacing w:line="360" w:lineRule="auto"/>
        <w:jc w:val="both"/>
        <w:rPr>
          <w:rFonts w:ascii="Arial" w:hAnsi="Arial"/>
          <w:sz w:val="22"/>
          <w:szCs w:val="22"/>
        </w:rPr>
      </w:pPr>
    </w:p>
    <w:p w14:paraId="45505438" w14:textId="73DF6727" w:rsidR="008D6B2C" w:rsidRPr="00E00AEC" w:rsidRDefault="008D6B2C" w:rsidP="00E00AEC">
      <w:pPr>
        <w:spacing w:line="360" w:lineRule="auto"/>
        <w:jc w:val="both"/>
        <w:rPr>
          <w:rFonts w:ascii="Arial" w:hAnsi="Arial"/>
          <w:sz w:val="22"/>
          <w:szCs w:val="22"/>
        </w:rPr>
      </w:pPr>
      <w:r w:rsidRPr="00E00AEC">
        <w:rPr>
          <w:rFonts w:ascii="Arial" w:hAnsi="Arial"/>
          <w:sz w:val="22"/>
          <w:szCs w:val="22"/>
        </w:rPr>
        <w:t xml:space="preserve">Les points culminants de la Polynésie Française sont le mont </w:t>
      </w:r>
      <w:proofErr w:type="spellStart"/>
      <w:r w:rsidRPr="00E00AEC">
        <w:rPr>
          <w:rFonts w:ascii="Arial" w:hAnsi="Arial"/>
          <w:sz w:val="22"/>
          <w:szCs w:val="22"/>
        </w:rPr>
        <w:t>Orohena</w:t>
      </w:r>
      <w:proofErr w:type="spellEnd"/>
      <w:r w:rsidRPr="00E00AEC">
        <w:rPr>
          <w:rFonts w:ascii="Arial" w:hAnsi="Arial"/>
          <w:sz w:val="22"/>
          <w:szCs w:val="22"/>
        </w:rPr>
        <w:t xml:space="preserve"> (Tahiti, 2 241 mètres), le mont </w:t>
      </w:r>
      <w:proofErr w:type="spellStart"/>
      <w:r w:rsidRPr="00E00AEC">
        <w:rPr>
          <w:rFonts w:ascii="Arial" w:hAnsi="Arial"/>
          <w:sz w:val="22"/>
          <w:szCs w:val="22"/>
        </w:rPr>
        <w:t>Potainui</w:t>
      </w:r>
      <w:proofErr w:type="spellEnd"/>
      <w:r w:rsidRPr="00E00AEC">
        <w:rPr>
          <w:rFonts w:ascii="Arial" w:hAnsi="Arial"/>
          <w:sz w:val="22"/>
          <w:szCs w:val="22"/>
        </w:rPr>
        <w:t xml:space="preserve"> (Marquises, </w:t>
      </w:r>
      <w:proofErr w:type="spellStart"/>
      <w:r w:rsidRPr="00E00AEC">
        <w:rPr>
          <w:rFonts w:ascii="Arial" w:hAnsi="Arial"/>
          <w:sz w:val="22"/>
          <w:szCs w:val="22"/>
        </w:rPr>
        <w:t>Ua</w:t>
      </w:r>
      <w:proofErr w:type="spellEnd"/>
      <w:r w:rsidRPr="00E00AEC">
        <w:rPr>
          <w:rFonts w:ascii="Arial" w:hAnsi="Arial"/>
          <w:sz w:val="22"/>
          <w:szCs w:val="22"/>
        </w:rPr>
        <w:t xml:space="preserve"> Pou, 1 232 mètres), le mont </w:t>
      </w:r>
      <w:proofErr w:type="spellStart"/>
      <w:r w:rsidRPr="00E00AEC">
        <w:rPr>
          <w:rFonts w:ascii="Arial" w:hAnsi="Arial"/>
          <w:sz w:val="22"/>
          <w:szCs w:val="22"/>
        </w:rPr>
        <w:t>Pera</w:t>
      </w:r>
      <w:proofErr w:type="spellEnd"/>
      <w:r w:rsidRPr="00E00AEC">
        <w:rPr>
          <w:rFonts w:ascii="Arial" w:hAnsi="Arial"/>
          <w:sz w:val="22"/>
          <w:szCs w:val="22"/>
        </w:rPr>
        <w:t xml:space="preserve"> (Australes, Rapa, 650 mètres), et le mont Duff (Gambier, </w:t>
      </w:r>
      <w:proofErr w:type="spellStart"/>
      <w:r w:rsidRPr="00E00AEC">
        <w:rPr>
          <w:rFonts w:ascii="Arial" w:hAnsi="Arial"/>
          <w:sz w:val="22"/>
          <w:szCs w:val="22"/>
        </w:rPr>
        <w:t>Mangareva</w:t>
      </w:r>
      <w:proofErr w:type="spellEnd"/>
      <w:r w:rsidRPr="00E00AEC">
        <w:rPr>
          <w:rFonts w:ascii="Arial" w:hAnsi="Arial"/>
          <w:sz w:val="22"/>
          <w:szCs w:val="22"/>
        </w:rPr>
        <w:t xml:space="preserve">, 441 mètres). </w:t>
      </w:r>
      <w:r w:rsidR="000B4C89" w:rsidRPr="00E00AEC">
        <w:rPr>
          <w:rFonts w:ascii="Arial" w:hAnsi="Arial"/>
          <w:sz w:val="22"/>
          <w:szCs w:val="22"/>
        </w:rPr>
        <w:t>Point le plus bas : océan Pacifique à 0m.</w:t>
      </w:r>
    </w:p>
    <w:p w14:paraId="518DA2E1" w14:textId="77777777" w:rsidR="003C174B" w:rsidRPr="00E00AEC" w:rsidRDefault="003C174B" w:rsidP="00E00AEC">
      <w:pPr>
        <w:spacing w:line="360" w:lineRule="auto"/>
        <w:jc w:val="both"/>
        <w:rPr>
          <w:rFonts w:ascii="Arial" w:hAnsi="Arial"/>
          <w:sz w:val="22"/>
          <w:szCs w:val="22"/>
        </w:rPr>
      </w:pPr>
    </w:p>
    <w:p w14:paraId="259D46EE" w14:textId="77777777" w:rsidR="009E7EDD" w:rsidRPr="00E00AEC" w:rsidRDefault="009E7EDD" w:rsidP="00E00AEC">
      <w:pPr>
        <w:spacing w:line="360" w:lineRule="auto"/>
        <w:jc w:val="both"/>
        <w:rPr>
          <w:rFonts w:ascii="Arial" w:hAnsi="Arial"/>
          <w:sz w:val="22"/>
          <w:szCs w:val="22"/>
        </w:rPr>
      </w:pPr>
    </w:p>
    <w:p w14:paraId="763664F3" w14:textId="35C1A47F" w:rsidR="00AB6306" w:rsidRPr="00E00AEC" w:rsidRDefault="00993422" w:rsidP="00E00AEC">
      <w:pPr>
        <w:spacing w:line="360" w:lineRule="auto"/>
        <w:jc w:val="both"/>
        <w:rPr>
          <w:rFonts w:ascii="Arial" w:hAnsi="Arial"/>
          <w:b/>
          <w:sz w:val="22"/>
          <w:szCs w:val="22"/>
        </w:rPr>
      </w:pPr>
      <w:r w:rsidRPr="00E00AEC">
        <w:rPr>
          <w:rFonts w:ascii="Arial" w:hAnsi="Arial"/>
          <w:b/>
          <w:sz w:val="22"/>
          <w:szCs w:val="22"/>
        </w:rPr>
        <w:t>Histoire</w:t>
      </w:r>
    </w:p>
    <w:p w14:paraId="36F1D903" w14:textId="77777777" w:rsidR="00FD36A8" w:rsidRPr="00E00AEC" w:rsidRDefault="00FD36A8" w:rsidP="00E00AEC">
      <w:pPr>
        <w:spacing w:line="360" w:lineRule="auto"/>
        <w:jc w:val="both"/>
        <w:rPr>
          <w:rFonts w:ascii="Arial" w:hAnsi="Arial"/>
          <w:b/>
          <w:sz w:val="22"/>
          <w:szCs w:val="22"/>
        </w:rPr>
      </w:pPr>
    </w:p>
    <w:p w14:paraId="6779994B" w14:textId="37FC96F5" w:rsidR="00AB6306" w:rsidRPr="00E00AEC" w:rsidRDefault="00AB6306" w:rsidP="00E00AEC">
      <w:pPr>
        <w:spacing w:line="360" w:lineRule="auto"/>
        <w:jc w:val="both"/>
        <w:rPr>
          <w:rFonts w:ascii="Arial" w:hAnsi="Arial"/>
          <w:sz w:val="22"/>
          <w:szCs w:val="22"/>
        </w:rPr>
      </w:pPr>
      <w:r w:rsidRPr="00E00AEC">
        <w:rPr>
          <w:rFonts w:ascii="Arial" w:hAnsi="Arial"/>
          <w:sz w:val="22"/>
          <w:szCs w:val="22"/>
        </w:rPr>
        <w:tab/>
      </w:r>
      <w:r w:rsidR="00993422" w:rsidRPr="00E00AEC">
        <w:rPr>
          <w:rFonts w:ascii="Arial" w:hAnsi="Arial"/>
          <w:sz w:val="22"/>
          <w:szCs w:val="22"/>
        </w:rPr>
        <w:t>Tout d’abord, le drapeau. Il est constitué de 3 bandes horizontales rouges et blanches. Au centre, l’emblème du territoire : une pirogue polynésienne flanqué d’une voile de couleur rouge symbolisant le respect des traditions séculaires et l’identité du « </w:t>
      </w:r>
      <w:proofErr w:type="spellStart"/>
      <w:r w:rsidR="00993422" w:rsidRPr="00E00AEC">
        <w:rPr>
          <w:rFonts w:ascii="Arial" w:hAnsi="Arial"/>
          <w:sz w:val="22"/>
          <w:szCs w:val="22"/>
        </w:rPr>
        <w:t>fenua</w:t>
      </w:r>
      <w:proofErr w:type="spellEnd"/>
      <w:r w:rsidR="00993422" w:rsidRPr="00E00AEC">
        <w:rPr>
          <w:rFonts w:ascii="Arial" w:hAnsi="Arial"/>
          <w:sz w:val="22"/>
          <w:szCs w:val="22"/>
        </w:rPr>
        <w:t> ». Les motifs représentent les 5 archipels de la Polynésie Française, les rayons de soleil la vie, et les vagues de la mer l’abondance. Le drapeau est entré en vigueur depuis novembre 1984.</w:t>
      </w:r>
    </w:p>
    <w:p w14:paraId="33805A4E" w14:textId="77777777" w:rsidR="00993422" w:rsidRPr="00E00AEC" w:rsidRDefault="00993422" w:rsidP="00E00AEC">
      <w:pPr>
        <w:spacing w:line="360" w:lineRule="auto"/>
        <w:jc w:val="both"/>
        <w:rPr>
          <w:rFonts w:ascii="Arial" w:hAnsi="Arial"/>
          <w:sz w:val="22"/>
          <w:szCs w:val="22"/>
        </w:rPr>
      </w:pPr>
    </w:p>
    <w:p w14:paraId="7037F6B7" w14:textId="77777777" w:rsidR="00733E68" w:rsidRPr="00E00AEC" w:rsidRDefault="00733E68" w:rsidP="00E00AEC">
      <w:pPr>
        <w:spacing w:line="360" w:lineRule="auto"/>
        <w:jc w:val="both"/>
        <w:rPr>
          <w:rFonts w:ascii="Arial" w:hAnsi="Arial"/>
          <w:sz w:val="22"/>
          <w:szCs w:val="22"/>
        </w:rPr>
      </w:pPr>
    </w:p>
    <w:p w14:paraId="771F1D48" w14:textId="77777777" w:rsidR="00FD36A8" w:rsidRPr="00E00AEC" w:rsidRDefault="00F34A4C" w:rsidP="00E00AEC">
      <w:pPr>
        <w:spacing w:line="360" w:lineRule="auto"/>
        <w:jc w:val="both"/>
        <w:rPr>
          <w:rFonts w:ascii="Arial" w:hAnsi="Arial"/>
          <w:sz w:val="22"/>
          <w:szCs w:val="22"/>
        </w:rPr>
      </w:pPr>
      <w:r w:rsidRPr="00E00AEC">
        <w:rPr>
          <w:rFonts w:ascii="Arial" w:hAnsi="Arial"/>
          <w:sz w:val="22"/>
          <w:szCs w:val="22"/>
        </w:rPr>
        <w:t xml:space="preserve">Les premiers peuplements se seraient fait à partir de Sud-Est asiatique. </w:t>
      </w:r>
    </w:p>
    <w:p w14:paraId="41740B02" w14:textId="7FB34126" w:rsidR="00993422" w:rsidRPr="00E00AEC" w:rsidRDefault="00F34A4C" w:rsidP="00E00AEC">
      <w:pPr>
        <w:spacing w:line="360" w:lineRule="auto"/>
        <w:jc w:val="both"/>
        <w:rPr>
          <w:rFonts w:ascii="Arial" w:hAnsi="Arial"/>
          <w:sz w:val="22"/>
          <w:szCs w:val="22"/>
        </w:rPr>
      </w:pPr>
      <w:r w:rsidRPr="00E00AEC">
        <w:rPr>
          <w:rFonts w:ascii="Arial" w:hAnsi="Arial"/>
          <w:sz w:val="22"/>
          <w:szCs w:val="22"/>
        </w:rPr>
        <w:t xml:space="preserve">En effet, il y a 5 000 ans, les cultivateurs de millet et de riz qui habitaient le long du littoral du Sud de la Chine commençaient à traverser le détroit pour rejoindre Taiwan et s’y installer. Ensuite, vers le IIe millénaire avant J-C : une migration de Taiwan vers les Philippines s’entreprend. C’est après une migration des Philippines vers Sulawesi et Timor qui succède. De là, un mouvement vers les autres îles de l’archipel indonésien également, emportant vers eux leurs langues. </w:t>
      </w:r>
    </w:p>
    <w:p w14:paraId="2E00AFC9" w14:textId="77777777" w:rsidR="00733E68" w:rsidRPr="00E00AEC" w:rsidRDefault="00733E68" w:rsidP="00E00AEC">
      <w:pPr>
        <w:spacing w:line="360" w:lineRule="auto"/>
        <w:jc w:val="both"/>
        <w:rPr>
          <w:rFonts w:ascii="Arial" w:hAnsi="Arial"/>
          <w:sz w:val="22"/>
          <w:szCs w:val="22"/>
        </w:rPr>
      </w:pPr>
    </w:p>
    <w:p w14:paraId="5FB31840" w14:textId="0ADE9F0F" w:rsidR="00F34A4C" w:rsidRPr="00E00AEC" w:rsidRDefault="00F34A4C" w:rsidP="00E00AEC">
      <w:pPr>
        <w:spacing w:line="360" w:lineRule="auto"/>
        <w:jc w:val="both"/>
        <w:rPr>
          <w:rFonts w:ascii="Arial" w:hAnsi="Arial"/>
          <w:sz w:val="22"/>
          <w:szCs w:val="22"/>
        </w:rPr>
      </w:pPr>
      <w:r w:rsidRPr="00E00AEC">
        <w:rPr>
          <w:rFonts w:ascii="Arial" w:hAnsi="Arial"/>
          <w:sz w:val="22"/>
          <w:szCs w:val="22"/>
        </w:rPr>
        <w:t xml:space="preserve">Puis, vers le XVe siècle avant J-C, c’est une migration des Philippines vers la Nouvelle Guinée et au delà des îles du Pacifique que l’on peut observer. Les austronésiens seraient alors les premiers navigateurs de l’histoire de l’humanité. </w:t>
      </w:r>
    </w:p>
    <w:p w14:paraId="6B647BAC" w14:textId="77777777" w:rsidR="00733E68" w:rsidRPr="00E00AEC" w:rsidRDefault="00F33A54" w:rsidP="00E00AEC">
      <w:pPr>
        <w:spacing w:line="360" w:lineRule="auto"/>
        <w:jc w:val="both"/>
        <w:rPr>
          <w:rFonts w:ascii="Arial" w:hAnsi="Arial"/>
          <w:sz w:val="22"/>
          <w:szCs w:val="22"/>
        </w:rPr>
      </w:pPr>
      <w:r w:rsidRPr="00E00AEC">
        <w:rPr>
          <w:rFonts w:ascii="Arial" w:hAnsi="Arial"/>
          <w:sz w:val="22"/>
          <w:szCs w:val="22"/>
        </w:rPr>
        <w:t xml:space="preserve">Les premières îles ayant été peuplés sont les Marquises, suivit de l’archipel de la Société. </w:t>
      </w:r>
    </w:p>
    <w:p w14:paraId="7CC2705F" w14:textId="77777777" w:rsidR="00733E68" w:rsidRPr="00E00AEC" w:rsidRDefault="00733E68" w:rsidP="00E00AEC">
      <w:pPr>
        <w:spacing w:line="360" w:lineRule="auto"/>
        <w:jc w:val="both"/>
        <w:rPr>
          <w:rFonts w:ascii="Arial" w:hAnsi="Arial"/>
          <w:sz w:val="22"/>
          <w:szCs w:val="22"/>
        </w:rPr>
      </w:pPr>
    </w:p>
    <w:p w14:paraId="72A3481E" w14:textId="08E96488" w:rsidR="00F33A54" w:rsidRPr="00E00AEC" w:rsidRDefault="00F33A54" w:rsidP="00E00AEC">
      <w:pPr>
        <w:spacing w:line="360" w:lineRule="auto"/>
        <w:jc w:val="both"/>
        <w:rPr>
          <w:rFonts w:ascii="Arial" w:hAnsi="Arial"/>
          <w:sz w:val="22"/>
          <w:szCs w:val="22"/>
        </w:rPr>
      </w:pPr>
      <w:r w:rsidRPr="00E00AEC">
        <w:rPr>
          <w:rFonts w:ascii="Arial" w:hAnsi="Arial"/>
          <w:sz w:val="22"/>
          <w:szCs w:val="22"/>
        </w:rPr>
        <w:t xml:space="preserve">Ensuite, les Polynésiens auraient essaimés vers les îles Pâques, Hawaii la Nouvelle-Zélande. C’est pour cela qu’aujourd’hui on peut retrouver dans ces endroits du monde des pratiques qui s’apparentent à celle des Polynésien, dont le </w:t>
      </w:r>
      <w:proofErr w:type="spellStart"/>
      <w:r w:rsidRPr="00E00AEC">
        <w:rPr>
          <w:rFonts w:ascii="Arial" w:hAnsi="Arial"/>
          <w:sz w:val="22"/>
          <w:szCs w:val="22"/>
        </w:rPr>
        <w:t>Haka</w:t>
      </w:r>
      <w:proofErr w:type="spellEnd"/>
      <w:r w:rsidRPr="00E00AEC">
        <w:rPr>
          <w:rFonts w:ascii="Arial" w:hAnsi="Arial"/>
          <w:sz w:val="22"/>
          <w:szCs w:val="22"/>
        </w:rPr>
        <w:t xml:space="preserve">, les Maori… </w:t>
      </w:r>
    </w:p>
    <w:p w14:paraId="4A5DEAD7" w14:textId="77777777" w:rsidR="00733E68" w:rsidRPr="00E00AEC" w:rsidRDefault="00733E68" w:rsidP="00E00AEC">
      <w:pPr>
        <w:spacing w:line="360" w:lineRule="auto"/>
        <w:jc w:val="both"/>
        <w:rPr>
          <w:rFonts w:ascii="Arial" w:hAnsi="Arial"/>
          <w:sz w:val="22"/>
          <w:szCs w:val="22"/>
        </w:rPr>
      </w:pPr>
    </w:p>
    <w:p w14:paraId="517B782D" w14:textId="13959B7D" w:rsidR="003D1F56" w:rsidRPr="00E00AEC" w:rsidRDefault="003D1F56" w:rsidP="00E00AEC">
      <w:pPr>
        <w:spacing w:line="360" w:lineRule="auto"/>
        <w:jc w:val="both"/>
        <w:rPr>
          <w:rFonts w:ascii="Arial" w:hAnsi="Arial"/>
          <w:sz w:val="22"/>
          <w:szCs w:val="22"/>
        </w:rPr>
      </w:pPr>
      <w:r w:rsidRPr="00E00AEC">
        <w:rPr>
          <w:rFonts w:ascii="Arial" w:hAnsi="Arial"/>
          <w:sz w:val="22"/>
          <w:szCs w:val="22"/>
        </w:rPr>
        <w:t xml:space="preserve">En 1521, on assiste à la découverte de </w:t>
      </w:r>
      <w:proofErr w:type="spellStart"/>
      <w:r w:rsidRPr="00E00AEC">
        <w:rPr>
          <w:rFonts w:ascii="Arial" w:hAnsi="Arial"/>
          <w:sz w:val="22"/>
          <w:szCs w:val="22"/>
        </w:rPr>
        <w:t>Puka</w:t>
      </w:r>
      <w:proofErr w:type="spellEnd"/>
      <w:r w:rsidRPr="00E00AEC">
        <w:rPr>
          <w:rFonts w:ascii="Arial" w:hAnsi="Arial"/>
          <w:sz w:val="22"/>
          <w:szCs w:val="22"/>
        </w:rPr>
        <w:t xml:space="preserve"> </w:t>
      </w:r>
      <w:proofErr w:type="spellStart"/>
      <w:r w:rsidRPr="00E00AEC">
        <w:rPr>
          <w:rFonts w:ascii="Arial" w:hAnsi="Arial"/>
          <w:sz w:val="22"/>
          <w:szCs w:val="22"/>
        </w:rPr>
        <w:t>Puka</w:t>
      </w:r>
      <w:proofErr w:type="spellEnd"/>
      <w:r w:rsidRPr="00E00AEC">
        <w:rPr>
          <w:rFonts w:ascii="Arial" w:hAnsi="Arial"/>
          <w:sz w:val="22"/>
          <w:szCs w:val="22"/>
        </w:rPr>
        <w:t xml:space="preserve"> par Magellan, puis les européens explorent progressivement la Polynésie orientales du 17</w:t>
      </w:r>
      <w:r w:rsidRPr="00E00AEC">
        <w:rPr>
          <w:rFonts w:ascii="Arial" w:hAnsi="Arial"/>
          <w:sz w:val="22"/>
          <w:szCs w:val="22"/>
          <w:vertAlign w:val="superscript"/>
        </w:rPr>
        <w:t>ième</w:t>
      </w:r>
      <w:r w:rsidRPr="00E00AEC">
        <w:rPr>
          <w:rFonts w:ascii="Arial" w:hAnsi="Arial"/>
          <w:sz w:val="22"/>
          <w:szCs w:val="22"/>
        </w:rPr>
        <w:t xml:space="preserve">  au 18</w:t>
      </w:r>
      <w:r w:rsidRPr="00E00AEC">
        <w:rPr>
          <w:rFonts w:ascii="Arial" w:hAnsi="Arial"/>
          <w:sz w:val="22"/>
          <w:szCs w:val="22"/>
          <w:vertAlign w:val="superscript"/>
        </w:rPr>
        <w:t>ème</w:t>
      </w:r>
      <w:r w:rsidRPr="00E00AEC">
        <w:rPr>
          <w:rFonts w:ascii="Arial" w:hAnsi="Arial"/>
          <w:sz w:val="22"/>
          <w:szCs w:val="22"/>
        </w:rPr>
        <w:t xml:space="preserve"> siècle. </w:t>
      </w:r>
    </w:p>
    <w:p w14:paraId="6D7AD7E2" w14:textId="0DC81A89" w:rsidR="003D1F56" w:rsidRPr="00E00AEC" w:rsidRDefault="003D1F56" w:rsidP="00E00AEC">
      <w:pPr>
        <w:spacing w:line="360" w:lineRule="auto"/>
        <w:jc w:val="both"/>
        <w:rPr>
          <w:rFonts w:ascii="Arial" w:hAnsi="Arial"/>
          <w:sz w:val="22"/>
          <w:szCs w:val="22"/>
        </w:rPr>
      </w:pPr>
      <w:r w:rsidRPr="00E00AEC">
        <w:rPr>
          <w:rFonts w:ascii="Arial" w:hAnsi="Arial"/>
          <w:sz w:val="22"/>
          <w:szCs w:val="22"/>
        </w:rPr>
        <w:t xml:space="preserve">L’île de Tahiti est découverte en 1767 par le britannique Samuel Wallis, puis en 1768 par Bougainville et par Cook en 1769. D’ailleurs aujourd’hui, certaines places portent leurs noms. </w:t>
      </w:r>
    </w:p>
    <w:p w14:paraId="10071D8A" w14:textId="77777777" w:rsidR="00733E68" w:rsidRPr="00E00AEC" w:rsidRDefault="00733E68" w:rsidP="00E00AEC">
      <w:pPr>
        <w:spacing w:line="360" w:lineRule="auto"/>
        <w:jc w:val="both"/>
        <w:rPr>
          <w:rFonts w:ascii="Arial" w:hAnsi="Arial"/>
          <w:sz w:val="22"/>
          <w:szCs w:val="22"/>
        </w:rPr>
      </w:pPr>
    </w:p>
    <w:p w14:paraId="764049C0" w14:textId="549F0612" w:rsidR="003D1F56" w:rsidRPr="00E00AEC" w:rsidRDefault="003D1F56" w:rsidP="00E00AEC">
      <w:pPr>
        <w:spacing w:line="360" w:lineRule="auto"/>
        <w:jc w:val="both"/>
        <w:rPr>
          <w:rFonts w:ascii="Arial" w:hAnsi="Arial"/>
          <w:sz w:val="22"/>
          <w:szCs w:val="22"/>
        </w:rPr>
      </w:pPr>
      <w:r w:rsidRPr="00E00AEC">
        <w:rPr>
          <w:rFonts w:ascii="Arial" w:hAnsi="Arial"/>
          <w:sz w:val="22"/>
          <w:szCs w:val="22"/>
        </w:rPr>
        <w:t>Vers la fin du 18</w:t>
      </w:r>
      <w:r w:rsidRPr="00E00AEC">
        <w:rPr>
          <w:rFonts w:ascii="Arial" w:hAnsi="Arial"/>
          <w:sz w:val="22"/>
          <w:szCs w:val="22"/>
          <w:vertAlign w:val="superscript"/>
        </w:rPr>
        <w:t>ième</w:t>
      </w:r>
      <w:r w:rsidRPr="00E00AEC">
        <w:rPr>
          <w:rFonts w:ascii="Arial" w:hAnsi="Arial"/>
          <w:sz w:val="22"/>
          <w:szCs w:val="22"/>
        </w:rPr>
        <w:t xml:space="preserve"> siècle est mis au pouvoir un chef de Tahiti : </w:t>
      </w:r>
      <w:proofErr w:type="spellStart"/>
      <w:r w:rsidRPr="00E00AEC">
        <w:rPr>
          <w:rFonts w:ascii="Arial" w:hAnsi="Arial"/>
          <w:sz w:val="22"/>
          <w:szCs w:val="22"/>
        </w:rPr>
        <w:t>Pomare</w:t>
      </w:r>
      <w:proofErr w:type="spellEnd"/>
      <w:r w:rsidRPr="00E00AEC">
        <w:rPr>
          <w:rFonts w:ascii="Arial" w:hAnsi="Arial"/>
          <w:sz w:val="22"/>
          <w:szCs w:val="22"/>
        </w:rPr>
        <w:t>, donnant naissance è la ligné des « </w:t>
      </w:r>
      <w:proofErr w:type="spellStart"/>
      <w:r w:rsidRPr="00E00AEC">
        <w:rPr>
          <w:rFonts w:ascii="Arial" w:hAnsi="Arial"/>
          <w:sz w:val="22"/>
          <w:szCs w:val="22"/>
        </w:rPr>
        <w:t>Pomare</w:t>
      </w:r>
      <w:proofErr w:type="spellEnd"/>
      <w:r w:rsidRPr="00E00AEC">
        <w:rPr>
          <w:rFonts w:ascii="Arial" w:hAnsi="Arial"/>
          <w:sz w:val="22"/>
          <w:szCs w:val="22"/>
        </w:rPr>
        <w:t xml:space="preserve"> » donc. Enfin en 1840, a lieu le début d’implantation coloniale française, poussant </w:t>
      </w:r>
      <w:proofErr w:type="spellStart"/>
      <w:r w:rsidRPr="00E00AEC">
        <w:rPr>
          <w:rFonts w:ascii="Arial" w:hAnsi="Arial"/>
          <w:sz w:val="22"/>
          <w:szCs w:val="22"/>
        </w:rPr>
        <w:t>Pomare</w:t>
      </w:r>
      <w:proofErr w:type="spellEnd"/>
      <w:r w:rsidRPr="00E00AEC">
        <w:rPr>
          <w:rFonts w:ascii="Arial" w:hAnsi="Arial"/>
          <w:sz w:val="22"/>
          <w:szCs w:val="22"/>
        </w:rPr>
        <w:t xml:space="preserve"> a céder son royaume (Tahiti) à la France en 1880. </w:t>
      </w:r>
    </w:p>
    <w:p w14:paraId="101DD510" w14:textId="77777777" w:rsidR="003D1F56" w:rsidRPr="00E00AEC" w:rsidRDefault="003D1F56" w:rsidP="00E00AEC">
      <w:pPr>
        <w:spacing w:line="360" w:lineRule="auto"/>
        <w:jc w:val="both"/>
        <w:rPr>
          <w:rFonts w:ascii="Arial" w:hAnsi="Arial"/>
          <w:sz w:val="22"/>
          <w:szCs w:val="22"/>
        </w:rPr>
      </w:pPr>
    </w:p>
    <w:p w14:paraId="638370FF" w14:textId="4492CA97" w:rsidR="003D1F56" w:rsidRPr="00E00AEC" w:rsidRDefault="003D1F56" w:rsidP="00E00AEC">
      <w:pPr>
        <w:spacing w:line="360" w:lineRule="auto"/>
        <w:jc w:val="both"/>
        <w:rPr>
          <w:rFonts w:ascii="Arial" w:hAnsi="Arial"/>
          <w:b/>
          <w:sz w:val="22"/>
          <w:szCs w:val="22"/>
        </w:rPr>
      </w:pPr>
      <w:r w:rsidRPr="00E00AEC">
        <w:rPr>
          <w:rFonts w:ascii="Arial" w:hAnsi="Arial"/>
          <w:b/>
          <w:sz w:val="22"/>
          <w:szCs w:val="22"/>
        </w:rPr>
        <w:t>Actualité</w:t>
      </w:r>
    </w:p>
    <w:p w14:paraId="06035DB0" w14:textId="77777777" w:rsidR="00FD36A8" w:rsidRPr="00E00AEC" w:rsidRDefault="00FD36A8" w:rsidP="00E00AEC">
      <w:pPr>
        <w:spacing w:line="360" w:lineRule="auto"/>
        <w:jc w:val="both"/>
        <w:rPr>
          <w:rFonts w:ascii="Arial" w:hAnsi="Arial"/>
          <w:b/>
          <w:sz w:val="22"/>
          <w:szCs w:val="22"/>
        </w:rPr>
      </w:pPr>
    </w:p>
    <w:p w14:paraId="26748C0D" w14:textId="1AA7E397" w:rsidR="003C174B" w:rsidRDefault="007414D4" w:rsidP="00E00AEC">
      <w:pPr>
        <w:spacing w:line="360" w:lineRule="auto"/>
        <w:jc w:val="both"/>
        <w:rPr>
          <w:rFonts w:ascii="Arial" w:hAnsi="Arial"/>
          <w:sz w:val="22"/>
          <w:szCs w:val="22"/>
        </w:rPr>
      </w:pPr>
      <w:r>
        <w:rPr>
          <w:rFonts w:ascii="Arial" w:hAnsi="Arial"/>
          <w:sz w:val="22"/>
          <w:szCs w:val="22"/>
        </w:rPr>
        <w:t xml:space="preserve">En Polynésie Française se déroule chaque année une élection désignant la plus belle </w:t>
      </w:r>
      <w:proofErr w:type="spellStart"/>
      <w:r w:rsidRPr="007414D4">
        <w:rPr>
          <w:rFonts w:ascii="Arial" w:hAnsi="Arial"/>
          <w:i/>
          <w:sz w:val="22"/>
          <w:szCs w:val="22"/>
        </w:rPr>
        <w:t>vahine</w:t>
      </w:r>
      <w:proofErr w:type="spellEnd"/>
      <w:r>
        <w:rPr>
          <w:rFonts w:ascii="Arial" w:hAnsi="Arial"/>
          <w:i/>
          <w:sz w:val="22"/>
          <w:szCs w:val="22"/>
        </w:rPr>
        <w:t xml:space="preserve"> </w:t>
      </w:r>
      <w:r>
        <w:rPr>
          <w:rFonts w:ascii="Arial" w:hAnsi="Arial"/>
          <w:sz w:val="22"/>
          <w:szCs w:val="22"/>
        </w:rPr>
        <w:t xml:space="preserve">(femme) de l’île. Cette dernière se prépare alors pendant quelque mois à l’élection de miss France, qui rassemble toutes les miss régionales. </w:t>
      </w:r>
    </w:p>
    <w:p w14:paraId="6660624C" w14:textId="77777777" w:rsidR="007414D4" w:rsidRDefault="007414D4" w:rsidP="00E00AEC">
      <w:pPr>
        <w:spacing w:line="360" w:lineRule="auto"/>
        <w:jc w:val="both"/>
        <w:rPr>
          <w:rFonts w:ascii="Arial" w:hAnsi="Arial"/>
          <w:sz w:val="22"/>
          <w:szCs w:val="22"/>
        </w:rPr>
      </w:pPr>
    </w:p>
    <w:p w14:paraId="35D2D380" w14:textId="1B6865BD" w:rsidR="007414D4" w:rsidRDefault="007414D4" w:rsidP="00E00AEC">
      <w:pPr>
        <w:spacing w:line="360" w:lineRule="auto"/>
        <w:jc w:val="both"/>
        <w:rPr>
          <w:rFonts w:ascii="Arial" w:hAnsi="Arial"/>
          <w:sz w:val="22"/>
          <w:szCs w:val="22"/>
        </w:rPr>
      </w:pPr>
      <w:r>
        <w:rPr>
          <w:rFonts w:ascii="Arial" w:hAnsi="Arial"/>
          <w:sz w:val="22"/>
          <w:szCs w:val="22"/>
        </w:rPr>
        <w:t xml:space="preserve">Cela fait maintenant 4 ans que les miss Tahiti frôlent la couronne de Miss France et terminent première dauphine du classement. </w:t>
      </w:r>
    </w:p>
    <w:p w14:paraId="003564CB" w14:textId="77777777" w:rsidR="007414D4" w:rsidRDefault="007414D4" w:rsidP="00E00AEC">
      <w:pPr>
        <w:spacing w:line="360" w:lineRule="auto"/>
        <w:jc w:val="both"/>
        <w:rPr>
          <w:rFonts w:ascii="Arial" w:hAnsi="Arial"/>
          <w:sz w:val="22"/>
          <w:szCs w:val="22"/>
        </w:rPr>
      </w:pPr>
    </w:p>
    <w:p w14:paraId="0F13BAAA" w14:textId="52CD7575" w:rsidR="007414D4" w:rsidRDefault="007414D4" w:rsidP="00E00AEC">
      <w:pPr>
        <w:spacing w:line="360" w:lineRule="auto"/>
        <w:jc w:val="both"/>
        <w:rPr>
          <w:rFonts w:ascii="Arial" w:hAnsi="Arial"/>
          <w:sz w:val="22"/>
          <w:szCs w:val="22"/>
        </w:rPr>
      </w:pPr>
      <w:r>
        <w:rPr>
          <w:rFonts w:ascii="Arial" w:hAnsi="Arial"/>
          <w:sz w:val="22"/>
          <w:szCs w:val="22"/>
        </w:rPr>
        <w:t xml:space="preserve">Ces concours de beauté sont devenues presqu’une tradition pour les polynésiens, car tous se mobilisent pour encourager leurs reine de beauté en métropole. </w:t>
      </w:r>
    </w:p>
    <w:p w14:paraId="56B0AC43" w14:textId="77777777" w:rsidR="007414D4" w:rsidRDefault="007414D4" w:rsidP="00E00AEC">
      <w:pPr>
        <w:spacing w:line="360" w:lineRule="auto"/>
        <w:jc w:val="both"/>
        <w:rPr>
          <w:rFonts w:ascii="Arial" w:hAnsi="Arial"/>
          <w:sz w:val="22"/>
          <w:szCs w:val="22"/>
        </w:rPr>
      </w:pPr>
    </w:p>
    <w:p w14:paraId="2F1FF1A8" w14:textId="69C7F4D7" w:rsidR="007414D4" w:rsidRDefault="007414D4" w:rsidP="00E00AEC">
      <w:pPr>
        <w:spacing w:line="360" w:lineRule="auto"/>
        <w:jc w:val="both"/>
        <w:rPr>
          <w:rFonts w:ascii="Arial" w:hAnsi="Arial"/>
          <w:sz w:val="22"/>
          <w:szCs w:val="22"/>
        </w:rPr>
      </w:pPr>
      <w:r>
        <w:rPr>
          <w:rFonts w:ascii="Arial" w:hAnsi="Arial"/>
          <w:sz w:val="22"/>
          <w:szCs w:val="22"/>
        </w:rPr>
        <w:t xml:space="preserve">Durant cette élection, les dauphines de miss Tahiti ne cesse de promouvoir la destination en métropole, et il arrive comme l’an passé, que le voyage de préparation se passe à Tahiti. Ainsi, la promotion de Tahiti et ses îles est vraiment grande, et c’est une bonne chose pour l’économie et le tourisme du </w:t>
      </w:r>
      <w:proofErr w:type="spellStart"/>
      <w:r w:rsidRPr="007414D4">
        <w:rPr>
          <w:rFonts w:ascii="Arial" w:hAnsi="Arial"/>
          <w:i/>
          <w:sz w:val="22"/>
          <w:szCs w:val="22"/>
        </w:rPr>
        <w:t>Fenua</w:t>
      </w:r>
      <w:proofErr w:type="spellEnd"/>
      <w:r>
        <w:rPr>
          <w:rFonts w:ascii="Arial" w:hAnsi="Arial"/>
          <w:sz w:val="22"/>
          <w:szCs w:val="22"/>
        </w:rPr>
        <w:t xml:space="preserve">. </w:t>
      </w:r>
    </w:p>
    <w:p w14:paraId="3708DA36" w14:textId="77777777" w:rsidR="007414D4" w:rsidRDefault="007414D4" w:rsidP="00E00AEC">
      <w:pPr>
        <w:spacing w:line="360" w:lineRule="auto"/>
        <w:jc w:val="both"/>
        <w:rPr>
          <w:rFonts w:ascii="Arial" w:hAnsi="Arial"/>
          <w:sz w:val="22"/>
          <w:szCs w:val="22"/>
        </w:rPr>
      </w:pPr>
    </w:p>
    <w:p w14:paraId="0E076F46" w14:textId="3CD88992" w:rsidR="004C6031" w:rsidRDefault="007414D4" w:rsidP="00E00AEC">
      <w:pPr>
        <w:spacing w:line="360" w:lineRule="auto"/>
        <w:jc w:val="both"/>
        <w:rPr>
          <w:rFonts w:ascii="Arial" w:hAnsi="Arial"/>
          <w:sz w:val="22"/>
          <w:szCs w:val="22"/>
        </w:rPr>
      </w:pPr>
      <w:r>
        <w:rPr>
          <w:rFonts w:ascii="Arial" w:hAnsi="Arial"/>
          <w:sz w:val="22"/>
          <w:szCs w:val="22"/>
        </w:rPr>
        <w:t xml:space="preserve">Les miss sont les ambassadrices de la Polynésie Française et elles tiennent bien ce rôle. Récemment, </w:t>
      </w:r>
      <w:proofErr w:type="spellStart"/>
      <w:r>
        <w:rPr>
          <w:rFonts w:ascii="Arial" w:hAnsi="Arial"/>
          <w:sz w:val="22"/>
          <w:szCs w:val="22"/>
        </w:rPr>
        <w:t>Vaimiti</w:t>
      </w:r>
      <w:proofErr w:type="spellEnd"/>
      <w:r>
        <w:rPr>
          <w:rFonts w:ascii="Arial" w:hAnsi="Arial"/>
          <w:sz w:val="22"/>
          <w:szCs w:val="22"/>
        </w:rPr>
        <w:t xml:space="preserve"> </w:t>
      </w:r>
      <w:proofErr w:type="spellStart"/>
      <w:r>
        <w:rPr>
          <w:rFonts w:ascii="Arial" w:hAnsi="Arial"/>
          <w:sz w:val="22"/>
          <w:szCs w:val="22"/>
        </w:rPr>
        <w:t>Teieitu</w:t>
      </w:r>
      <w:proofErr w:type="spellEnd"/>
      <w:r>
        <w:rPr>
          <w:rFonts w:ascii="Arial" w:hAnsi="Arial"/>
          <w:sz w:val="22"/>
          <w:szCs w:val="22"/>
        </w:rPr>
        <w:t>, miss Tahiti 2015, a tourné une vidéo dans le but de parler de la destination. Elle y montre toutes ses passions liés au sport de la glisse, fait découvrir des p</w:t>
      </w:r>
      <w:r w:rsidR="004C6031">
        <w:rPr>
          <w:rFonts w:ascii="Arial" w:hAnsi="Arial"/>
          <w:sz w:val="22"/>
          <w:szCs w:val="22"/>
        </w:rPr>
        <w:t>aysages merveilleux…</w:t>
      </w:r>
    </w:p>
    <w:p w14:paraId="5A228652" w14:textId="569D7611" w:rsidR="004C6031" w:rsidRDefault="004C6031" w:rsidP="00E00AEC">
      <w:pPr>
        <w:spacing w:line="360" w:lineRule="auto"/>
        <w:jc w:val="both"/>
        <w:rPr>
          <w:rFonts w:ascii="Arial" w:hAnsi="Arial"/>
          <w:sz w:val="22"/>
          <w:szCs w:val="22"/>
        </w:rPr>
      </w:pPr>
      <w:r>
        <w:rPr>
          <w:rFonts w:ascii="Arial" w:hAnsi="Arial"/>
          <w:sz w:val="22"/>
          <w:szCs w:val="22"/>
        </w:rPr>
        <w:t>Elle montre la Polynésie telle qu’elle la voit.</w:t>
      </w:r>
    </w:p>
    <w:p w14:paraId="71C75805" w14:textId="77777777" w:rsidR="004C6031" w:rsidRDefault="004C6031" w:rsidP="00E00AEC">
      <w:pPr>
        <w:spacing w:line="360" w:lineRule="auto"/>
        <w:jc w:val="both"/>
        <w:rPr>
          <w:rFonts w:ascii="Arial" w:hAnsi="Arial"/>
          <w:sz w:val="22"/>
          <w:szCs w:val="22"/>
        </w:rPr>
      </w:pPr>
    </w:p>
    <w:p w14:paraId="07889C99" w14:textId="1AE80D32" w:rsidR="004C6031" w:rsidRPr="007414D4" w:rsidRDefault="004C6031" w:rsidP="00E00AEC">
      <w:pPr>
        <w:spacing w:line="360" w:lineRule="auto"/>
        <w:jc w:val="both"/>
        <w:rPr>
          <w:rFonts w:ascii="Arial" w:hAnsi="Arial"/>
          <w:sz w:val="22"/>
          <w:szCs w:val="22"/>
        </w:rPr>
      </w:pPr>
      <w:r>
        <w:rPr>
          <w:rFonts w:ascii="Arial" w:hAnsi="Arial"/>
          <w:sz w:val="22"/>
          <w:szCs w:val="22"/>
        </w:rPr>
        <w:t xml:space="preserve">Ce reportage est en ce moment même très viral sur les réseaux sociaux, et encourage donc la promotion de Tahiti et ses îles. </w:t>
      </w:r>
    </w:p>
    <w:p w14:paraId="602D8724" w14:textId="77777777" w:rsidR="003C174B" w:rsidRPr="00E00AEC" w:rsidRDefault="003C174B" w:rsidP="00E00AEC">
      <w:pPr>
        <w:spacing w:line="360" w:lineRule="auto"/>
        <w:jc w:val="both"/>
        <w:rPr>
          <w:rFonts w:ascii="Arial" w:hAnsi="Arial"/>
          <w:b/>
          <w:sz w:val="22"/>
          <w:szCs w:val="22"/>
        </w:rPr>
      </w:pPr>
    </w:p>
    <w:p w14:paraId="4DA667AA" w14:textId="77777777" w:rsidR="003C174B" w:rsidRPr="00E00AEC" w:rsidRDefault="003C174B" w:rsidP="00E00AEC">
      <w:pPr>
        <w:spacing w:line="360" w:lineRule="auto"/>
        <w:jc w:val="both"/>
        <w:rPr>
          <w:rFonts w:ascii="Arial" w:hAnsi="Arial"/>
          <w:b/>
          <w:sz w:val="22"/>
          <w:szCs w:val="22"/>
        </w:rPr>
      </w:pPr>
    </w:p>
    <w:p w14:paraId="03E3BAB4" w14:textId="77777777" w:rsidR="003C174B" w:rsidRPr="00E00AEC" w:rsidRDefault="003C174B" w:rsidP="00E00AEC">
      <w:pPr>
        <w:spacing w:line="360" w:lineRule="auto"/>
        <w:jc w:val="both"/>
        <w:rPr>
          <w:rFonts w:ascii="Arial" w:hAnsi="Arial"/>
          <w:b/>
          <w:sz w:val="22"/>
          <w:szCs w:val="22"/>
        </w:rPr>
      </w:pPr>
    </w:p>
    <w:p w14:paraId="527E4BFA" w14:textId="77777777" w:rsidR="003C174B" w:rsidRPr="00E00AEC" w:rsidRDefault="003C174B" w:rsidP="00E00AEC">
      <w:pPr>
        <w:spacing w:line="360" w:lineRule="auto"/>
        <w:jc w:val="both"/>
        <w:rPr>
          <w:rFonts w:ascii="Arial" w:hAnsi="Arial"/>
          <w:b/>
          <w:sz w:val="22"/>
          <w:szCs w:val="22"/>
        </w:rPr>
      </w:pPr>
    </w:p>
    <w:p w14:paraId="5235A5B0" w14:textId="77777777" w:rsidR="003C174B" w:rsidRPr="00E00AEC" w:rsidRDefault="003C174B" w:rsidP="00E00AEC">
      <w:pPr>
        <w:spacing w:line="360" w:lineRule="auto"/>
        <w:jc w:val="both"/>
        <w:rPr>
          <w:rFonts w:ascii="Arial" w:hAnsi="Arial"/>
          <w:b/>
          <w:sz w:val="22"/>
          <w:szCs w:val="22"/>
        </w:rPr>
      </w:pPr>
    </w:p>
    <w:p w14:paraId="6F22320B" w14:textId="77777777" w:rsidR="003C174B" w:rsidRPr="00E00AEC" w:rsidRDefault="003C174B" w:rsidP="00E00AEC">
      <w:pPr>
        <w:spacing w:line="360" w:lineRule="auto"/>
        <w:jc w:val="both"/>
        <w:rPr>
          <w:rFonts w:ascii="Arial" w:hAnsi="Arial"/>
          <w:b/>
          <w:sz w:val="22"/>
          <w:szCs w:val="22"/>
        </w:rPr>
      </w:pPr>
    </w:p>
    <w:p w14:paraId="0DE6B96C" w14:textId="77777777" w:rsidR="003C174B" w:rsidRPr="00E00AEC" w:rsidRDefault="003C174B" w:rsidP="00E00AEC">
      <w:pPr>
        <w:spacing w:line="360" w:lineRule="auto"/>
        <w:jc w:val="both"/>
        <w:rPr>
          <w:rFonts w:ascii="Arial" w:hAnsi="Arial"/>
          <w:b/>
          <w:sz w:val="22"/>
          <w:szCs w:val="22"/>
        </w:rPr>
      </w:pPr>
    </w:p>
    <w:p w14:paraId="67642D96" w14:textId="77777777" w:rsidR="003C174B" w:rsidRPr="00E00AEC" w:rsidRDefault="003C174B" w:rsidP="00E00AEC">
      <w:pPr>
        <w:spacing w:line="360" w:lineRule="auto"/>
        <w:jc w:val="both"/>
        <w:rPr>
          <w:rFonts w:ascii="Arial" w:hAnsi="Arial"/>
          <w:b/>
          <w:sz w:val="22"/>
          <w:szCs w:val="22"/>
        </w:rPr>
      </w:pPr>
    </w:p>
    <w:p w14:paraId="6C49132C" w14:textId="77777777" w:rsidR="0033353F" w:rsidRDefault="0033353F" w:rsidP="00E00AEC">
      <w:pPr>
        <w:spacing w:line="360" w:lineRule="auto"/>
        <w:jc w:val="both"/>
        <w:rPr>
          <w:rFonts w:ascii="Arial" w:hAnsi="Arial"/>
          <w:b/>
          <w:sz w:val="22"/>
          <w:szCs w:val="22"/>
        </w:rPr>
      </w:pPr>
    </w:p>
    <w:p w14:paraId="4E72E888" w14:textId="6D36995B" w:rsidR="003D1F56" w:rsidRPr="00E00AEC" w:rsidRDefault="003D1F56" w:rsidP="00E00AEC">
      <w:pPr>
        <w:spacing w:line="360" w:lineRule="auto"/>
        <w:jc w:val="both"/>
        <w:rPr>
          <w:rFonts w:ascii="Arial" w:hAnsi="Arial"/>
          <w:b/>
          <w:sz w:val="22"/>
          <w:szCs w:val="22"/>
        </w:rPr>
      </w:pPr>
      <w:r w:rsidRPr="00E00AEC">
        <w:rPr>
          <w:rFonts w:ascii="Arial" w:hAnsi="Arial"/>
          <w:b/>
          <w:sz w:val="22"/>
          <w:szCs w:val="22"/>
        </w:rPr>
        <w:t>Caractéristiques socioculturelles</w:t>
      </w:r>
    </w:p>
    <w:p w14:paraId="1B1430BB" w14:textId="77777777" w:rsidR="000A4DCF" w:rsidRPr="00E00AEC" w:rsidRDefault="000A4DCF" w:rsidP="00E00AEC">
      <w:pPr>
        <w:spacing w:line="360" w:lineRule="auto"/>
        <w:jc w:val="both"/>
        <w:rPr>
          <w:rFonts w:ascii="Arial" w:hAnsi="Arial"/>
          <w:sz w:val="22"/>
          <w:szCs w:val="22"/>
        </w:rPr>
      </w:pPr>
    </w:p>
    <w:p w14:paraId="1AD74186" w14:textId="77777777" w:rsidR="00FD36A8" w:rsidRPr="00E00AEC" w:rsidRDefault="000A4DCF" w:rsidP="00E00AEC">
      <w:pPr>
        <w:spacing w:line="360" w:lineRule="auto"/>
        <w:ind w:firstLine="708"/>
        <w:jc w:val="both"/>
        <w:rPr>
          <w:rFonts w:ascii="Arial" w:hAnsi="Arial"/>
          <w:sz w:val="22"/>
          <w:szCs w:val="22"/>
        </w:rPr>
      </w:pPr>
      <w:r w:rsidRPr="00E00AEC">
        <w:rPr>
          <w:rFonts w:ascii="Arial" w:hAnsi="Arial"/>
          <w:sz w:val="22"/>
          <w:szCs w:val="22"/>
        </w:rPr>
        <w:t>Les habitants de Polynésie Française sont appelés des polynésiens.</w:t>
      </w:r>
    </w:p>
    <w:p w14:paraId="709E37CB" w14:textId="51347AFF" w:rsidR="000A4DCF" w:rsidRPr="00E00AEC" w:rsidRDefault="000A4DCF" w:rsidP="00E00AEC">
      <w:pPr>
        <w:spacing w:line="360" w:lineRule="auto"/>
        <w:jc w:val="both"/>
        <w:rPr>
          <w:rFonts w:ascii="Arial" w:hAnsi="Arial"/>
          <w:sz w:val="22"/>
          <w:szCs w:val="22"/>
        </w:rPr>
      </w:pPr>
      <w:r w:rsidRPr="00E00AEC">
        <w:rPr>
          <w:rFonts w:ascii="Arial" w:hAnsi="Arial"/>
          <w:sz w:val="22"/>
          <w:szCs w:val="22"/>
        </w:rPr>
        <w:t xml:space="preserve"> Ensuite, dépendamment de son île de provenance, d’autres no</w:t>
      </w:r>
      <w:r w:rsidR="00FD36A8" w:rsidRPr="00E00AEC">
        <w:rPr>
          <w:rFonts w:ascii="Arial" w:hAnsi="Arial"/>
          <w:sz w:val="22"/>
          <w:szCs w:val="22"/>
        </w:rPr>
        <w:t>m</w:t>
      </w:r>
      <w:r w:rsidRPr="00E00AEC">
        <w:rPr>
          <w:rFonts w:ascii="Arial" w:hAnsi="Arial"/>
          <w:sz w:val="22"/>
          <w:szCs w:val="22"/>
        </w:rPr>
        <w:t>s s’appliquent. Par exemple à Tahiti, se sont des « tahitiens », aux Marquises des « marquisiens », à Rurutu des «</w:t>
      </w:r>
      <w:proofErr w:type="spellStart"/>
      <w:r w:rsidRPr="00E00AEC">
        <w:rPr>
          <w:rFonts w:ascii="Arial" w:hAnsi="Arial"/>
          <w:sz w:val="22"/>
          <w:szCs w:val="22"/>
        </w:rPr>
        <w:t>pa’au</w:t>
      </w:r>
      <w:proofErr w:type="spellEnd"/>
      <w:r w:rsidRPr="00E00AEC">
        <w:rPr>
          <w:rFonts w:ascii="Arial" w:hAnsi="Arial"/>
          <w:sz w:val="22"/>
          <w:szCs w:val="22"/>
        </w:rPr>
        <w:t xml:space="preserve"> », etc. </w:t>
      </w:r>
    </w:p>
    <w:p w14:paraId="655F5C08" w14:textId="77777777" w:rsidR="00FD36A8" w:rsidRPr="00E00AEC" w:rsidRDefault="00FD36A8" w:rsidP="00E00AEC">
      <w:pPr>
        <w:spacing w:line="360" w:lineRule="auto"/>
        <w:jc w:val="both"/>
        <w:rPr>
          <w:rFonts w:ascii="Arial" w:hAnsi="Arial"/>
          <w:sz w:val="22"/>
          <w:szCs w:val="22"/>
        </w:rPr>
      </w:pPr>
    </w:p>
    <w:p w14:paraId="63666CA6" w14:textId="037A2C5C" w:rsidR="000A4DCF" w:rsidRPr="00E00AEC" w:rsidRDefault="000A4DCF" w:rsidP="00E00AEC">
      <w:pPr>
        <w:spacing w:line="360" w:lineRule="auto"/>
        <w:jc w:val="both"/>
        <w:rPr>
          <w:rFonts w:ascii="Arial" w:hAnsi="Arial"/>
          <w:sz w:val="22"/>
          <w:szCs w:val="22"/>
        </w:rPr>
      </w:pPr>
      <w:r w:rsidRPr="00E00AEC">
        <w:rPr>
          <w:rFonts w:ascii="Arial" w:hAnsi="Arial"/>
          <w:sz w:val="22"/>
          <w:szCs w:val="22"/>
        </w:rPr>
        <w:t>Pareil pour les minorités ethniques, elles sont propres à leurs situations géographiques, à l’île sur laquelle elle se trouve. La langue maternelle de chaque île est sa langue culturelle comme le tahitien, le marquisien</w:t>
      </w:r>
      <w:r w:rsidR="005441E4" w:rsidRPr="00E00AEC">
        <w:rPr>
          <w:rFonts w:ascii="Arial" w:hAnsi="Arial"/>
          <w:sz w:val="22"/>
          <w:szCs w:val="22"/>
        </w:rPr>
        <w:t xml:space="preserve">, le </w:t>
      </w:r>
      <w:proofErr w:type="spellStart"/>
      <w:r w:rsidR="005441E4" w:rsidRPr="00E00AEC">
        <w:rPr>
          <w:rFonts w:ascii="Arial" w:hAnsi="Arial"/>
          <w:sz w:val="22"/>
          <w:szCs w:val="22"/>
        </w:rPr>
        <w:t>paumotu</w:t>
      </w:r>
      <w:proofErr w:type="spellEnd"/>
      <w:r w:rsidRPr="00E00AEC">
        <w:rPr>
          <w:rFonts w:ascii="Arial" w:hAnsi="Arial"/>
          <w:sz w:val="22"/>
          <w:szCs w:val="22"/>
        </w:rPr>
        <w:t xml:space="preserve">… mais aussi le français. Cependant, les langues culturelles des îles disparaissent peu à peu car elles ne sont pas toutes transmises aux nouvelles générations, pour cela, une réforme scolaire à rendu ces langues obligatoires et non proposé dans tout les établissements scolaires de Polynésie Française. </w:t>
      </w:r>
    </w:p>
    <w:p w14:paraId="165A7F1E" w14:textId="77777777" w:rsidR="00FD36A8" w:rsidRPr="00E00AEC" w:rsidRDefault="00FD36A8" w:rsidP="00E00AEC">
      <w:pPr>
        <w:spacing w:line="360" w:lineRule="auto"/>
        <w:jc w:val="both"/>
        <w:rPr>
          <w:rFonts w:ascii="Arial" w:hAnsi="Arial"/>
          <w:sz w:val="22"/>
          <w:szCs w:val="22"/>
        </w:rPr>
      </w:pPr>
    </w:p>
    <w:p w14:paraId="01047EAC" w14:textId="73FE1717" w:rsidR="005441E4" w:rsidRPr="00E00AEC" w:rsidRDefault="005441E4" w:rsidP="00E00AEC">
      <w:pPr>
        <w:spacing w:line="360" w:lineRule="auto"/>
        <w:jc w:val="both"/>
        <w:rPr>
          <w:rFonts w:ascii="Arial" w:hAnsi="Arial"/>
          <w:sz w:val="22"/>
          <w:szCs w:val="22"/>
        </w:rPr>
      </w:pPr>
      <w:r w:rsidRPr="00E00AEC">
        <w:rPr>
          <w:rFonts w:ascii="Arial" w:hAnsi="Arial"/>
          <w:sz w:val="22"/>
          <w:szCs w:val="22"/>
        </w:rPr>
        <w:t xml:space="preserve">Quant aux religions, </w:t>
      </w:r>
      <w:r w:rsidR="007E58A3" w:rsidRPr="00E00AEC">
        <w:rPr>
          <w:rFonts w:ascii="Arial" w:hAnsi="Arial"/>
          <w:sz w:val="22"/>
          <w:szCs w:val="22"/>
        </w:rPr>
        <w:t xml:space="preserve">la majorité de la population est protestante (55%), 24% de catholique, 6% d’autres religions (témoin de </w:t>
      </w:r>
      <w:r w:rsidR="00666FA2" w:rsidRPr="00E00AEC">
        <w:rPr>
          <w:rFonts w:ascii="Arial" w:hAnsi="Arial"/>
          <w:sz w:val="22"/>
          <w:szCs w:val="22"/>
        </w:rPr>
        <w:t>Jéhovah</w:t>
      </w:r>
      <w:r w:rsidR="007E58A3" w:rsidRPr="00E00AEC">
        <w:rPr>
          <w:rFonts w:ascii="Arial" w:hAnsi="Arial"/>
          <w:sz w:val="22"/>
          <w:szCs w:val="22"/>
        </w:rPr>
        <w:t xml:space="preserve">), et 5% qui sont sans religion. </w:t>
      </w:r>
    </w:p>
    <w:p w14:paraId="28CB5E11" w14:textId="77777777" w:rsidR="00FD36A8" w:rsidRPr="00E00AEC" w:rsidRDefault="00FD36A8" w:rsidP="00E00AEC">
      <w:pPr>
        <w:spacing w:line="360" w:lineRule="auto"/>
        <w:jc w:val="both"/>
        <w:rPr>
          <w:rFonts w:ascii="Arial" w:hAnsi="Arial"/>
          <w:sz w:val="22"/>
          <w:szCs w:val="22"/>
        </w:rPr>
      </w:pPr>
    </w:p>
    <w:p w14:paraId="5E421647" w14:textId="77777777" w:rsidR="00141DAE" w:rsidRPr="00E00AEC" w:rsidRDefault="00141DAE" w:rsidP="00E00AEC">
      <w:pPr>
        <w:spacing w:line="360" w:lineRule="auto"/>
        <w:jc w:val="both"/>
        <w:rPr>
          <w:rFonts w:ascii="Arial" w:hAnsi="Arial"/>
          <w:sz w:val="22"/>
          <w:szCs w:val="22"/>
        </w:rPr>
      </w:pPr>
    </w:p>
    <w:p w14:paraId="72C5B9E6" w14:textId="45F3F4A8" w:rsidR="002C2063" w:rsidRPr="00E00AEC" w:rsidRDefault="000132C8" w:rsidP="00E00AEC">
      <w:pPr>
        <w:spacing w:line="360" w:lineRule="auto"/>
        <w:ind w:firstLine="708"/>
        <w:jc w:val="both"/>
        <w:rPr>
          <w:rFonts w:ascii="Arial" w:hAnsi="Arial"/>
          <w:sz w:val="22"/>
          <w:szCs w:val="22"/>
        </w:rPr>
      </w:pPr>
      <w:r w:rsidRPr="00E00AEC">
        <w:rPr>
          <w:rFonts w:ascii="Arial" w:hAnsi="Arial"/>
          <w:sz w:val="22"/>
          <w:szCs w:val="22"/>
        </w:rPr>
        <w:t xml:space="preserve">Politiquement, il s’agit officiellement d’un territoire français d’outre-mer depuis 1946. C’est un pays démocratique, mais qui fait face à certaines instabilités politique depuis les dernières années. Les présidents au pouvoir ont beaucoup changé suites à des </w:t>
      </w:r>
      <w:r w:rsidR="005C26C0" w:rsidRPr="00E00AEC">
        <w:rPr>
          <w:rFonts w:ascii="Arial" w:hAnsi="Arial"/>
          <w:sz w:val="22"/>
          <w:szCs w:val="22"/>
        </w:rPr>
        <w:t xml:space="preserve">accusations contre des présidents qui les ont poussés à abandonner leur poste. Aujourd’hui, elle se stabilise peu à peu, sous la commande de Édouard Fritch, président de la Polynésie Française. </w:t>
      </w:r>
    </w:p>
    <w:p w14:paraId="44649697" w14:textId="77777777" w:rsidR="009E7EDD" w:rsidRPr="00E00AEC" w:rsidRDefault="009E7EDD" w:rsidP="00E00AEC">
      <w:pPr>
        <w:spacing w:line="360" w:lineRule="auto"/>
        <w:jc w:val="both"/>
        <w:rPr>
          <w:rFonts w:ascii="Arial" w:hAnsi="Arial"/>
          <w:sz w:val="22"/>
          <w:szCs w:val="22"/>
        </w:rPr>
      </w:pPr>
    </w:p>
    <w:p w14:paraId="1BE29385" w14:textId="77777777" w:rsidR="00141DAE" w:rsidRPr="00E00AEC" w:rsidRDefault="00141DAE" w:rsidP="00E00AEC">
      <w:pPr>
        <w:spacing w:line="360" w:lineRule="auto"/>
        <w:jc w:val="both"/>
        <w:rPr>
          <w:rFonts w:ascii="Arial" w:hAnsi="Arial"/>
          <w:sz w:val="22"/>
          <w:szCs w:val="22"/>
        </w:rPr>
      </w:pPr>
    </w:p>
    <w:p w14:paraId="68FA1E66" w14:textId="77777777" w:rsidR="009E7EDD" w:rsidRPr="00E00AEC" w:rsidRDefault="009E7EDD" w:rsidP="00E00AEC">
      <w:pPr>
        <w:spacing w:line="360" w:lineRule="auto"/>
        <w:ind w:firstLine="708"/>
        <w:jc w:val="both"/>
        <w:rPr>
          <w:rFonts w:ascii="Arial" w:hAnsi="Arial"/>
          <w:sz w:val="22"/>
          <w:szCs w:val="22"/>
        </w:rPr>
      </w:pPr>
      <w:r w:rsidRPr="00E00AEC">
        <w:rPr>
          <w:rFonts w:ascii="Arial" w:hAnsi="Arial"/>
          <w:sz w:val="22"/>
          <w:szCs w:val="22"/>
        </w:rPr>
        <w:t xml:space="preserve">Son économie est principalement basée sur le tourisme, et on peut voir que des efforts sont mis en place pour aider à son évolution.  En effet, on observe plusieurs rénovations ou nouvelles infrastructures, ainsi qu’une promotion de la destination d’avantage mise en avant autant à l’intérieur du pays que sur les réseaux sociaux et agences à l’étranger. Tahiti tourisme se voit également de plus en plus présent lors de salon international à l’étranger, visant à faire connaître et rendre plus accessible la destination aux potentiels voyageurs. De ce fait, on constate depuis juillet 2015, une augmentation de 8,1% du nombre de fréquentation touristique. Le nombre de touristes en hébergement flottant augmente de 21,3% et contribue pour 40% à la hausse globale des effectifs. </w:t>
      </w:r>
    </w:p>
    <w:p w14:paraId="49D41A19" w14:textId="5E6D2FC8" w:rsidR="009E7EDD" w:rsidRPr="00E00AEC" w:rsidRDefault="009E7EDD" w:rsidP="00E00AEC">
      <w:pPr>
        <w:spacing w:line="360" w:lineRule="auto"/>
        <w:jc w:val="both"/>
        <w:rPr>
          <w:rFonts w:ascii="Arial" w:hAnsi="Arial"/>
          <w:sz w:val="22"/>
          <w:szCs w:val="22"/>
        </w:rPr>
      </w:pPr>
      <w:r w:rsidRPr="00E00AEC">
        <w:rPr>
          <w:rFonts w:ascii="Arial" w:hAnsi="Arial"/>
          <w:sz w:val="22"/>
          <w:szCs w:val="22"/>
        </w:rPr>
        <w:t>Le marché de la perle fait également partie des principales activités économiques du pays. Le tourisme représente 13% du PIB marchand, et 66% des parts de perliculture correspondent à des exportations locales.</w:t>
      </w:r>
    </w:p>
    <w:p w14:paraId="1CE4868C" w14:textId="77777777" w:rsidR="00FD36A8" w:rsidRPr="00E00AEC" w:rsidRDefault="00FD36A8" w:rsidP="00E00AEC">
      <w:pPr>
        <w:spacing w:line="360" w:lineRule="auto"/>
        <w:jc w:val="both"/>
        <w:rPr>
          <w:rFonts w:ascii="Arial" w:hAnsi="Arial"/>
          <w:sz w:val="22"/>
          <w:szCs w:val="22"/>
        </w:rPr>
      </w:pPr>
    </w:p>
    <w:p w14:paraId="22819F78" w14:textId="7BC8EF9E" w:rsidR="00FF763C" w:rsidRPr="00E00AEC" w:rsidRDefault="00BC645D" w:rsidP="00E00AEC">
      <w:pPr>
        <w:spacing w:line="360" w:lineRule="auto"/>
        <w:jc w:val="both"/>
        <w:rPr>
          <w:rFonts w:ascii="Arial" w:hAnsi="Arial"/>
          <w:sz w:val="22"/>
          <w:szCs w:val="22"/>
        </w:rPr>
      </w:pPr>
      <w:r w:rsidRPr="00E00AEC">
        <w:rPr>
          <w:rFonts w:ascii="Arial" w:hAnsi="Arial"/>
          <w:sz w:val="22"/>
          <w:szCs w:val="22"/>
        </w:rPr>
        <w:t>Puis</w:t>
      </w:r>
      <w:r w:rsidR="00FF763C" w:rsidRPr="00E00AEC">
        <w:rPr>
          <w:rFonts w:ascii="Arial" w:hAnsi="Arial"/>
          <w:sz w:val="22"/>
          <w:szCs w:val="22"/>
        </w:rPr>
        <w:t xml:space="preserve"> la devise : Liberté, Égalité, Fraternité. La liberté consiste à pouvoir faire tout ce qui ne nuit pas à autrui,</w:t>
      </w:r>
      <w:r w:rsidRPr="00E00AEC">
        <w:rPr>
          <w:rFonts w:ascii="Arial" w:hAnsi="Arial"/>
          <w:sz w:val="22"/>
          <w:szCs w:val="22"/>
        </w:rPr>
        <w:t xml:space="preserve"> l’égalité affirme que tous les hommes sont égaux par nature et devant la loi, et enfin la fraternité concerne le fait de ne pas faire à autrui ce qu’on ne voudrait pas que l’on nous fasse, tout en faisant constamment aux autres le bien que l’on voudrait en recevoir. </w:t>
      </w:r>
    </w:p>
    <w:p w14:paraId="060A7092" w14:textId="77777777" w:rsidR="00FD36A8" w:rsidRPr="00E00AEC" w:rsidRDefault="00FD36A8" w:rsidP="00E00AEC">
      <w:pPr>
        <w:spacing w:line="360" w:lineRule="auto"/>
        <w:jc w:val="both"/>
        <w:rPr>
          <w:rFonts w:ascii="Arial" w:hAnsi="Arial"/>
          <w:sz w:val="22"/>
          <w:szCs w:val="22"/>
        </w:rPr>
      </w:pPr>
    </w:p>
    <w:p w14:paraId="285D8E24" w14:textId="77777777" w:rsidR="00141DAE" w:rsidRPr="00E00AEC" w:rsidRDefault="00141DAE" w:rsidP="00E00AEC">
      <w:pPr>
        <w:spacing w:line="360" w:lineRule="auto"/>
        <w:jc w:val="both"/>
        <w:rPr>
          <w:rFonts w:ascii="Arial" w:hAnsi="Arial"/>
          <w:sz w:val="22"/>
          <w:szCs w:val="22"/>
        </w:rPr>
      </w:pPr>
    </w:p>
    <w:p w14:paraId="669D779B" w14:textId="1B8643FE" w:rsidR="00BC645D" w:rsidRPr="00E00AEC" w:rsidRDefault="00BC645D" w:rsidP="00E00AEC">
      <w:pPr>
        <w:spacing w:line="360" w:lineRule="auto"/>
        <w:ind w:firstLine="708"/>
        <w:jc w:val="both"/>
        <w:rPr>
          <w:rFonts w:ascii="Arial" w:hAnsi="Arial"/>
          <w:sz w:val="22"/>
          <w:szCs w:val="22"/>
        </w:rPr>
      </w:pPr>
      <w:r w:rsidRPr="00E00AEC">
        <w:rPr>
          <w:rFonts w:ascii="Arial" w:hAnsi="Arial"/>
          <w:sz w:val="22"/>
          <w:szCs w:val="22"/>
        </w:rPr>
        <w:t>Ensuite</w:t>
      </w:r>
      <w:r w:rsidR="003D5C57" w:rsidRPr="00E00AEC">
        <w:rPr>
          <w:rFonts w:ascii="Arial" w:hAnsi="Arial"/>
          <w:sz w:val="22"/>
          <w:szCs w:val="22"/>
        </w:rPr>
        <w:t xml:space="preserve">, la gastronomie. </w:t>
      </w:r>
      <w:r w:rsidR="0069219E" w:rsidRPr="00E00AEC">
        <w:rPr>
          <w:rFonts w:ascii="Arial" w:hAnsi="Arial"/>
          <w:sz w:val="22"/>
          <w:szCs w:val="22"/>
        </w:rPr>
        <w:t>Les conditions de climat tropical en Polynésie favorise grandement l’agriculture et encourage la variété des produits locaux. Le fruit de l’arbre à pain que l’on appelle le « ‘</w:t>
      </w:r>
      <w:proofErr w:type="spellStart"/>
      <w:r w:rsidR="0069219E" w:rsidRPr="00E00AEC">
        <w:rPr>
          <w:rFonts w:ascii="Arial" w:hAnsi="Arial"/>
          <w:sz w:val="22"/>
          <w:szCs w:val="22"/>
        </w:rPr>
        <w:t>uru</w:t>
      </w:r>
      <w:proofErr w:type="spellEnd"/>
      <w:r w:rsidR="0069219E" w:rsidRPr="00E00AEC">
        <w:rPr>
          <w:rFonts w:ascii="Arial" w:hAnsi="Arial"/>
          <w:sz w:val="22"/>
          <w:szCs w:val="22"/>
        </w:rPr>
        <w:t xml:space="preserve"> », la noix de coco, les dizaines variétés </w:t>
      </w:r>
      <w:r w:rsidR="00A00F74" w:rsidRPr="00E00AEC">
        <w:rPr>
          <w:rFonts w:ascii="Arial" w:hAnsi="Arial"/>
          <w:sz w:val="22"/>
          <w:szCs w:val="22"/>
        </w:rPr>
        <w:t xml:space="preserve">de </w:t>
      </w:r>
      <w:r w:rsidR="0069219E" w:rsidRPr="00E00AEC">
        <w:rPr>
          <w:rFonts w:ascii="Arial" w:hAnsi="Arial"/>
          <w:sz w:val="22"/>
          <w:szCs w:val="22"/>
        </w:rPr>
        <w:t xml:space="preserve">bananes </w:t>
      </w:r>
      <w:r w:rsidR="00A00F74" w:rsidRPr="00E00AEC">
        <w:rPr>
          <w:rFonts w:ascii="Arial" w:hAnsi="Arial"/>
          <w:sz w:val="22"/>
          <w:szCs w:val="22"/>
        </w:rPr>
        <w:t>comme la banane plantain dite « </w:t>
      </w:r>
      <w:proofErr w:type="spellStart"/>
      <w:r w:rsidR="00A00F74" w:rsidRPr="00E00AEC">
        <w:rPr>
          <w:rFonts w:ascii="Arial" w:hAnsi="Arial"/>
          <w:sz w:val="22"/>
          <w:szCs w:val="22"/>
        </w:rPr>
        <w:t>fe’i</w:t>
      </w:r>
      <w:proofErr w:type="spellEnd"/>
      <w:r w:rsidR="00A00F74" w:rsidRPr="00E00AEC">
        <w:rPr>
          <w:rFonts w:ascii="Arial" w:hAnsi="Arial"/>
          <w:sz w:val="22"/>
          <w:szCs w:val="22"/>
        </w:rPr>
        <w:t xml:space="preserve"> » </w:t>
      </w:r>
      <w:r w:rsidR="0069219E" w:rsidRPr="00E00AEC">
        <w:rPr>
          <w:rFonts w:ascii="Arial" w:hAnsi="Arial"/>
          <w:sz w:val="22"/>
          <w:szCs w:val="22"/>
        </w:rPr>
        <w:t xml:space="preserve">et </w:t>
      </w:r>
      <w:r w:rsidR="00A00F74" w:rsidRPr="00E00AEC">
        <w:rPr>
          <w:rFonts w:ascii="Arial" w:hAnsi="Arial"/>
          <w:sz w:val="22"/>
          <w:szCs w:val="22"/>
        </w:rPr>
        <w:t xml:space="preserve">les différentes </w:t>
      </w:r>
      <w:r w:rsidR="0069219E" w:rsidRPr="00E00AEC">
        <w:rPr>
          <w:rFonts w:ascii="Arial" w:hAnsi="Arial"/>
          <w:sz w:val="22"/>
          <w:szCs w:val="22"/>
        </w:rPr>
        <w:t xml:space="preserve">tubercules </w:t>
      </w:r>
      <w:r w:rsidR="00A00F74" w:rsidRPr="00E00AEC">
        <w:rPr>
          <w:rFonts w:ascii="Arial" w:hAnsi="Arial"/>
          <w:sz w:val="22"/>
          <w:szCs w:val="22"/>
        </w:rPr>
        <w:t>autrement dit le « taro », le « </w:t>
      </w:r>
      <w:proofErr w:type="spellStart"/>
      <w:r w:rsidR="00A00F74" w:rsidRPr="00E00AEC">
        <w:rPr>
          <w:rFonts w:ascii="Arial" w:hAnsi="Arial"/>
          <w:sz w:val="22"/>
          <w:szCs w:val="22"/>
        </w:rPr>
        <w:t>tarua</w:t>
      </w:r>
      <w:proofErr w:type="spellEnd"/>
      <w:r w:rsidR="00A00F74" w:rsidRPr="00E00AEC">
        <w:rPr>
          <w:rFonts w:ascii="Arial" w:hAnsi="Arial"/>
          <w:sz w:val="22"/>
          <w:szCs w:val="22"/>
        </w:rPr>
        <w:t> », le « </w:t>
      </w:r>
      <w:proofErr w:type="spellStart"/>
      <w:r w:rsidR="00A00F74" w:rsidRPr="00E00AEC">
        <w:rPr>
          <w:rFonts w:ascii="Arial" w:hAnsi="Arial"/>
          <w:sz w:val="22"/>
          <w:szCs w:val="22"/>
        </w:rPr>
        <w:t>ufi</w:t>
      </w:r>
      <w:proofErr w:type="spellEnd"/>
      <w:r w:rsidR="00A00F74" w:rsidRPr="00E00AEC">
        <w:rPr>
          <w:rFonts w:ascii="Arial" w:hAnsi="Arial"/>
          <w:sz w:val="22"/>
          <w:szCs w:val="22"/>
        </w:rPr>
        <w:t> » ou encore le « ‘</w:t>
      </w:r>
      <w:proofErr w:type="spellStart"/>
      <w:r w:rsidR="00A00F74" w:rsidRPr="00E00AEC">
        <w:rPr>
          <w:rFonts w:ascii="Arial" w:hAnsi="Arial"/>
          <w:sz w:val="22"/>
          <w:szCs w:val="22"/>
        </w:rPr>
        <w:t>umara</w:t>
      </w:r>
      <w:proofErr w:type="spellEnd"/>
      <w:r w:rsidR="00A00F74" w:rsidRPr="00E00AEC">
        <w:rPr>
          <w:rFonts w:ascii="Arial" w:hAnsi="Arial"/>
          <w:sz w:val="22"/>
          <w:szCs w:val="22"/>
        </w:rPr>
        <w:t xml:space="preserve"> » </w:t>
      </w:r>
      <w:r w:rsidR="0069219E" w:rsidRPr="00E00AEC">
        <w:rPr>
          <w:rFonts w:ascii="Arial" w:hAnsi="Arial"/>
          <w:sz w:val="22"/>
          <w:szCs w:val="22"/>
        </w:rPr>
        <w:t xml:space="preserve">sont la base de la cuisine îlienne. </w:t>
      </w:r>
      <w:r w:rsidR="00C11974" w:rsidRPr="00E00AEC">
        <w:rPr>
          <w:rFonts w:ascii="Arial" w:hAnsi="Arial"/>
          <w:sz w:val="22"/>
          <w:szCs w:val="22"/>
        </w:rPr>
        <w:t xml:space="preserve">Chaque plat est accompagné de riz et de pain. </w:t>
      </w:r>
    </w:p>
    <w:p w14:paraId="3A56BAF6" w14:textId="65A4AFD0" w:rsidR="00A00F74" w:rsidRPr="00E00AEC" w:rsidRDefault="00A00F74" w:rsidP="00E00AEC">
      <w:pPr>
        <w:spacing w:line="360" w:lineRule="auto"/>
        <w:jc w:val="both"/>
        <w:rPr>
          <w:rFonts w:ascii="Arial" w:hAnsi="Arial"/>
          <w:sz w:val="22"/>
          <w:szCs w:val="22"/>
        </w:rPr>
      </w:pPr>
      <w:r w:rsidRPr="00E00AEC">
        <w:rPr>
          <w:rFonts w:ascii="Arial" w:hAnsi="Arial"/>
          <w:sz w:val="22"/>
          <w:szCs w:val="22"/>
        </w:rPr>
        <w:t xml:space="preserve">On y cueille les fruits comme si c’était des fleures ! Ces fruits du jardin comme la papayes, la mangue, l’ananas, la pastèque, le pamplemousse et le citron sont mélangés ensemble avec une petite gousse de vanille afin d’être dégusté en salade de fruits. </w:t>
      </w:r>
    </w:p>
    <w:p w14:paraId="1D63BB63" w14:textId="77B71CAA" w:rsidR="00076DB9" w:rsidRPr="00E00AEC" w:rsidRDefault="00076DB9" w:rsidP="00E00AEC">
      <w:pPr>
        <w:spacing w:line="360" w:lineRule="auto"/>
        <w:jc w:val="both"/>
        <w:rPr>
          <w:rFonts w:ascii="Arial" w:hAnsi="Arial"/>
          <w:sz w:val="22"/>
          <w:szCs w:val="22"/>
        </w:rPr>
      </w:pPr>
      <w:r w:rsidRPr="00E00AEC">
        <w:rPr>
          <w:rFonts w:ascii="Arial" w:hAnsi="Arial"/>
          <w:sz w:val="22"/>
          <w:szCs w:val="22"/>
        </w:rPr>
        <w:t xml:space="preserve">La vanille de Tahiti n’est pas </w:t>
      </w:r>
      <w:r w:rsidR="003440B4" w:rsidRPr="00E00AEC">
        <w:rPr>
          <w:rFonts w:ascii="Arial" w:hAnsi="Arial"/>
          <w:sz w:val="22"/>
          <w:szCs w:val="22"/>
        </w:rPr>
        <w:t>u</w:t>
      </w:r>
      <w:r w:rsidRPr="00E00AEC">
        <w:rPr>
          <w:rFonts w:ascii="Arial" w:hAnsi="Arial"/>
          <w:sz w:val="22"/>
          <w:szCs w:val="22"/>
        </w:rPr>
        <w:t xml:space="preserve">ne espèce endémique de la flore car elle a été amené en 1848 par un amiral français, mais elle est considéré comme une épice rare qui pousse très bien dans les îles, notamment sur l’île de Tahaa ou on y trouve les plus grosses gousses. </w:t>
      </w:r>
    </w:p>
    <w:p w14:paraId="46D38E95" w14:textId="77777777" w:rsidR="003440B4" w:rsidRPr="00E00AEC" w:rsidRDefault="00B3104E" w:rsidP="00E00AEC">
      <w:pPr>
        <w:spacing w:line="360" w:lineRule="auto"/>
        <w:jc w:val="both"/>
        <w:rPr>
          <w:rFonts w:ascii="Arial" w:hAnsi="Arial"/>
          <w:sz w:val="22"/>
          <w:szCs w:val="22"/>
        </w:rPr>
      </w:pPr>
      <w:r w:rsidRPr="00E00AEC">
        <w:rPr>
          <w:rFonts w:ascii="Arial" w:hAnsi="Arial"/>
          <w:sz w:val="22"/>
          <w:szCs w:val="22"/>
        </w:rPr>
        <w:t>La pêche est une pratique très courante des polynésiens, on pourrait même dire qu’elle fait partie de la culture. Certaine personne vive de la pêche.</w:t>
      </w:r>
    </w:p>
    <w:p w14:paraId="6E444B01" w14:textId="77777777" w:rsidR="003440B4" w:rsidRPr="00E00AEC" w:rsidRDefault="00B3104E" w:rsidP="00E00AEC">
      <w:pPr>
        <w:spacing w:line="360" w:lineRule="auto"/>
        <w:jc w:val="both"/>
        <w:rPr>
          <w:rFonts w:ascii="Arial" w:hAnsi="Arial"/>
          <w:sz w:val="22"/>
          <w:szCs w:val="22"/>
        </w:rPr>
      </w:pPr>
      <w:r w:rsidRPr="00E00AEC">
        <w:rPr>
          <w:rFonts w:ascii="Arial" w:hAnsi="Arial"/>
          <w:sz w:val="22"/>
          <w:szCs w:val="22"/>
        </w:rPr>
        <w:t xml:space="preserve"> Les eaux du Pacifique donne accès à une diversité de poisson très grande, du </w:t>
      </w:r>
      <w:proofErr w:type="spellStart"/>
      <w:r w:rsidRPr="00E00AEC">
        <w:rPr>
          <w:rFonts w:ascii="Arial" w:hAnsi="Arial"/>
          <w:sz w:val="22"/>
          <w:szCs w:val="22"/>
        </w:rPr>
        <w:t>mahi</w:t>
      </w:r>
      <w:proofErr w:type="spellEnd"/>
      <w:r w:rsidRPr="00E00AEC">
        <w:rPr>
          <w:rFonts w:ascii="Arial" w:hAnsi="Arial"/>
          <w:sz w:val="22"/>
          <w:szCs w:val="22"/>
        </w:rPr>
        <w:t xml:space="preserve"> </w:t>
      </w:r>
      <w:proofErr w:type="spellStart"/>
      <w:r w:rsidRPr="00E00AEC">
        <w:rPr>
          <w:rFonts w:ascii="Arial" w:hAnsi="Arial"/>
          <w:sz w:val="22"/>
          <w:szCs w:val="22"/>
        </w:rPr>
        <w:t>mahi</w:t>
      </w:r>
      <w:proofErr w:type="spellEnd"/>
      <w:r w:rsidRPr="00E00AEC">
        <w:rPr>
          <w:rFonts w:ascii="Arial" w:hAnsi="Arial"/>
          <w:sz w:val="22"/>
          <w:szCs w:val="22"/>
        </w:rPr>
        <w:t xml:space="preserve">, du thon rouge, du perroquet…pour </w:t>
      </w:r>
      <w:r w:rsidR="009C7BD4" w:rsidRPr="00E00AEC">
        <w:rPr>
          <w:rFonts w:ascii="Arial" w:hAnsi="Arial"/>
          <w:sz w:val="22"/>
          <w:szCs w:val="22"/>
        </w:rPr>
        <w:t>tous les goûts</w:t>
      </w:r>
      <w:r w:rsidRPr="00E00AEC">
        <w:rPr>
          <w:rFonts w:ascii="Arial" w:hAnsi="Arial"/>
          <w:sz w:val="22"/>
          <w:szCs w:val="22"/>
        </w:rPr>
        <w:t xml:space="preserve"> ! Ils se dégustent frit ou cru, comme </w:t>
      </w:r>
      <w:r w:rsidR="009C7BD4" w:rsidRPr="00E00AEC">
        <w:rPr>
          <w:rFonts w:ascii="Arial" w:hAnsi="Arial"/>
          <w:sz w:val="22"/>
          <w:szCs w:val="22"/>
          <w:u w:val="single"/>
        </w:rPr>
        <w:t>le poisson cru à la tahitienne</w:t>
      </w:r>
      <w:r w:rsidR="009C7BD4" w:rsidRPr="00E00AEC">
        <w:rPr>
          <w:rFonts w:ascii="Arial" w:hAnsi="Arial"/>
          <w:sz w:val="22"/>
          <w:szCs w:val="22"/>
        </w:rPr>
        <w:t xml:space="preserve"> </w:t>
      </w:r>
      <w:r w:rsidRPr="00E00AEC">
        <w:rPr>
          <w:rFonts w:ascii="Arial" w:hAnsi="Arial"/>
          <w:sz w:val="22"/>
          <w:szCs w:val="22"/>
        </w:rPr>
        <w:t xml:space="preserve">qui est le plat typique de </w:t>
      </w:r>
      <w:r w:rsidR="009C7BD4" w:rsidRPr="00E00AEC">
        <w:rPr>
          <w:rFonts w:ascii="Arial" w:hAnsi="Arial"/>
          <w:sz w:val="22"/>
          <w:szCs w:val="22"/>
        </w:rPr>
        <w:t>ces îles : du thon rouge ou blanc tout juste péché avec du jus de citron et du lait de coco fraîchement râpé.</w:t>
      </w:r>
    </w:p>
    <w:p w14:paraId="6A636E2D" w14:textId="77777777" w:rsidR="003440B4" w:rsidRPr="00E00AEC" w:rsidRDefault="00865ACB" w:rsidP="00E00AEC">
      <w:pPr>
        <w:spacing w:line="360" w:lineRule="auto"/>
        <w:jc w:val="both"/>
        <w:rPr>
          <w:rFonts w:ascii="Arial" w:hAnsi="Arial"/>
          <w:sz w:val="22"/>
          <w:szCs w:val="22"/>
        </w:rPr>
      </w:pPr>
      <w:r w:rsidRPr="00E00AEC">
        <w:rPr>
          <w:rFonts w:ascii="Arial" w:hAnsi="Arial"/>
          <w:sz w:val="22"/>
          <w:szCs w:val="22"/>
        </w:rPr>
        <w:t xml:space="preserve">Le </w:t>
      </w:r>
      <w:proofErr w:type="spellStart"/>
      <w:r w:rsidRPr="00E00AEC">
        <w:rPr>
          <w:rFonts w:ascii="Arial" w:hAnsi="Arial"/>
          <w:sz w:val="22"/>
          <w:szCs w:val="22"/>
          <w:u w:val="single"/>
        </w:rPr>
        <w:t>ma’a</w:t>
      </w:r>
      <w:proofErr w:type="spellEnd"/>
      <w:r w:rsidRPr="00E00AEC">
        <w:rPr>
          <w:rFonts w:ascii="Arial" w:hAnsi="Arial"/>
          <w:sz w:val="22"/>
          <w:szCs w:val="22"/>
          <w:u w:val="single"/>
        </w:rPr>
        <w:t xml:space="preserve"> </w:t>
      </w:r>
      <w:proofErr w:type="spellStart"/>
      <w:r w:rsidRPr="00E00AEC">
        <w:rPr>
          <w:rFonts w:ascii="Arial" w:hAnsi="Arial"/>
          <w:sz w:val="22"/>
          <w:szCs w:val="22"/>
          <w:u w:val="single"/>
        </w:rPr>
        <w:t>tinito</w:t>
      </w:r>
      <w:proofErr w:type="spellEnd"/>
      <w:r w:rsidR="00C11974" w:rsidRPr="00E00AEC">
        <w:rPr>
          <w:rFonts w:ascii="Arial" w:hAnsi="Arial"/>
          <w:sz w:val="22"/>
          <w:szCs w:val="22"/>
        </w:rPr>
        <w:t xml:space="preserve"> (nourriture chinoise) est un autre plat très apprécié des tahitiens : un mélange de porc, haricot rouge, </w:t>
      </w:r>
      <w:proofErr w:type="spellStart"/>
      <w:r w:rsidR="00C11974" w:rsidRPr="00E00AEC">
        <w:rPr>
          <w:rFonts w:ascii="Arial" w:hAnsi="Arial"/>
          <w:sz w:val="22"/>
          <w:szCs w:val="22"/>
        </w:rPr>
        <w:t>pota</w:t>
      </w:r>
      <w:proofErr w:type="spellEnd"/>
      <w:r w:rsidR="00C11974" w:rsidRPr="00E00AEC">
        <w:rPr>
          <w:rFonts w:ascii="Arial" w:hAnsi="Arial"/>
          <w:sz w:val="22"/>
          <w:szCs w:val="22"/>
        </w:rPr>
        <w:t xml:space="preserve"> et macaroni.</w:t>
      </w:r>
    </w:p>
    <w:p w14:paraId="7208095B" w14:textId="5DCA04EF" w:rsidR="00D11EB6" w:rsidRPr="00E00AEC" w:rsidRDefault="00BB2FD6" w:rsidP="00E00AEC">
      <w:pPr>
        <w:spacing w:line="360" w:lineRule="auto"/>
        <w:jc w:val="both"/>
        <w:rPr>
          <w:rFonts w:ascii="Arial" w:hAnsi="Arial"/>
          <w:sz w:val="22"/>
          <w:szCs w:val="22"/>
        </w:rPr>
      </w:pPr>
      <w:r w:rsidRPr="00E00AEC">
        <w:rPr>
          <w:rFonts w:ascii="Arial" w:hAnsi="Arial"/>
          <w:sz w:val="22"/>
          <w:szCs w:val="22"/>
        </w:rPr>
        <w:t xml:space="preserve">Le </w:t>
      </w:r>
      <w:proofErr w:type="spellStart"/>
      <w:r w:rsidRPr="00E00AEC">
        <w:rPr>
          <w:rFonts w:ascii="Arial" w:hAnsi="Arial"/>
          <w:sz w:val="22"/>
          <w:szCs w:val="22"/>
          <w:u w:val="single"/>
        </w:rPr>
        <w:t>ma’a</w:t>
      </w:r>
      <w:proofErr w:type="spellEnd"/>
      <w:r w:rsidRPr="00E00AEC">
        <w:rPr>
          <w:rFonts w:ascii="Arial" w:hAnsi="Arial"/>
          <w:sz w:val="22"/>
          <w:szCs w:val="22"/>
          <w:u w:val="single"/>
        </w:rPr>
        <w:t xml:space="preserve"> Tahiti</w:t>
      </w:r>
      <w:r w:rsidRPr="00E00AEC">
        <w:rPr>
          <w:rFonts w:ascii="Arial" w:hAnsi="Arial"/>
          <w:sz w:val="22"/>
          <w:szCs w:val="22"/>
        </w:rPr>
        <w:t xml:space="preserve"> est le repas typique du dimanche. C’est un mélange d’un peu tout les mets typique. Ce plat se compose de poisson cru au lait de coco, de poulet </w:t>
      </w:r>
      <w:proofErr w:type="spellStart"/>
      <w:r w:rsidRPr="00E00AEC">
        <w:rPr>
          <w:rFonts w:ascii="Arial" w:hAnsi="Arial"/>
          <w:sz w:val="22"/>
          <w:szCs w:val="22"/>
        </w:rPr>
        <w:t>fafa</w:t>
      </w:r>
      <w:proofErr w:type="spellEnd"/>
      <w:r w:rsidRPr="00E00AEC">
        <w:rPr>
          <w:rFonts w:ascii="Arial" w:hAnsi="Arial"/>
          <w:sz w:val="22"/>
          <w:szCs w:val="22"/>
        </w:rPr>
        <w:t xml:space="preserve"> (feuille d’épinard tahitien), du taro, du </w:t>
      </w:r>
      <w:proofErr w:type="spellStart"/>
      <w:r w:rsidRPr="00E00AEC">
        <w:rPr>
          <w:rFonts w:ascii="Arial" w:hAnsi="Arial"/>
          <w:sz w:val="22"/>
          <w:szCs w:val="22"/>
        </w:rPr>
        <w:t>fe’i</w:t>
      </w:r>
      <w:proofErr w:type="spellEnd"/>
      <w:r w:rsidRPr="00E00AEC">
        <w:rPr>
          <w:rFonts w:ascii="Arial" w:hAnsi="Arial"/>
          <w:sz w:val="22"/>
          <w:szCs w:val="22"/>
        </w:rPr>
        <w:t xml:space="preserve">, du </w:t>
      </w:r>
      <w:proofErr w:type="spellStart"/>
      <w:r w:rsidRPr="00E00AEC">
        <w:rPr>
          <w:rFonts w:ascii="Arial" w:hAnsi="Arial"/>
          <w:sz w:val="22"/>
          <w:szCs w:val="22"/>
        </w:rPr>
        <w:t>miti</w:t>
      </w:r>
      <w:proofErr w:type="spellEnd"/>
      <w:r w:rsidRPr="00E00AEC">
        <w:rPr>
          <w:rFonts w:ascii="Arial" w:hAnsi="Arial"/>
          <w:sz w:val="22"/>
          <w:szCs w:val="22"/>
        </w:rPr>
        <w:t xml:space="preserve"> hue, du poisson frit à la poêle, et du </w:t>
      </w:r>
      <w:proofErr w:type="spellStart"/>
      <w:r w:rsidRPr="00E00AEC">
        <w:rPr>
          <w:rFonts w:ascii="Arial" w:hAnsi="Arial"/>
          <w:sz w:val="22"/>
          <w:szCs w:val="22"/>
        </w:rPr>
        <w:t>po’e</w:t>
      </w:r>
      <w:proofErr w:type="spellEnd"/>
      <w:r w:rsidRPr="00E00AEC">
        <w:rPr>
          <w:rFonts w:ascii="Arial" w:hAnsi="Arial"/>
          <w:sz w:val="22"/>
          <w:szCs w:val="22"/>
        </w:rPr>
        <w:t xml:space="preserve"> (pâte de fruit locale).</w:t>
      </w:r>
    </w:p>
    <w:p w14:paraId="7A71C46D" w14:textId="2D88A432" w:rsidR="00BB2FD6" w:rsidRPr="00E00AEC" w:rsidRDefault="00BB2FD6" w:rsidP="00E00AEC">
      <w:pPr>
        <w:spacing w:line="360" w:lineRule="auto"/>
        <w:jc w:val="both"/>
        <w:rPr>
          <w:rFonts w:ascii="Arial" w:hAnsi="Arial"/>
          <w:sz w:val="22"/>
          <w:szCs w:val="22"/>
        </w:rPr>
      </w:pPr>
      <w:r w:rsidRPr="00E00AEC">
        <w:rPr>
          <w:rFonts w:ascii="Arial" w:hAnsi="Arial"/>
          <w:sz w:val="22"/>
          <w:szCs w:val="22"/>
        </w:rPr>
        <w:t xml:space="preserve">Les autres mets très typiques sont le </w:t>
      </w:r>
      <w:proofErr w:type="spellStart"/>
      <w:r w:rsidRPr="00E00AEC">
        <w:rPr>
          <w:rFonts w:ascii="Arial" w:hAnsi="Arial"/>
          <w:sz w:val="22"/>
          <w:szCs w:val="22"/>
          <w:u w:val="single"/>
        </w:rPr>
        <w:t>fafaru</w:t>
      </w:r>
      <w:proofErr w:type="spellEnd"/>
      <w:r w:rsidRPr="00E00AEC">
        <w:rPr>
          <w:rFonts w:ascii="Arial" w:hAnsi="Arial"/>
          <w:sz w:val="22"/>
          <w:szCs w:val="22"/>
        </w:rPr>
        <w:t xml:space="preserve"> (poisson fermenté), le </w:t>
      </w:r>
      <w:proofErr w:type="spellStart"/>
      <w:r w:rsidRPr="00E00AEC">
        <w:rPr>
          <w:rFonts w:ascii="Arial" w:hAnsi="Arial"/>
          <w:sz w:val="22"/>
          <w:szCs w:val="22"/>
          <w:u w:val="single"/>
        </w:rPr>
        <w:t>pahu’a</w:t>
      </w:r>
      <w:proofErr w:type="spellEnd"/>
      <w:r w:rsidRPr="00E00AEC">
        <w:rPr>
          <w:rFonts w:ascii="Arial" w:hAnsi="Arial"/>
          <w:sz w:val="22"/>
          <w:szCs w:val="22"/>
        </w:rPr>
        <w:t xml:space="preserve"> (bénitier), le </w:t>
      </w:r>
      <w:proofErr w:type="spellStart"/>
      <w:r w:rsidRPr="00E00AEC">
        <w:rPr>
          <w:rFonts w:ascii="Arial" w:hAnsi="Arial"/>
          <w:sz w:val="22"/>
          <w:szCs w:val="22"/>
          <w:u w:val="single"/>
        </w:rPr>
        <w:t>pua’a</w:t>
      </w:r>
      <w:proofErr w:type="spellEnd"/>
      <w:r w:rsidRPr="00E00AEC">
        <w:rPr>
          <w:rFonts w:ascii="Arial" w:hAnsi="Arial"/>
          <w:sz w:val="22"/>
          <w:szCs w:val="22"/>
        </w:rPr>
        <w:t xml:space="preserve"> </w:t>
      </w:r>
      <w:r w:rsidRPr="00E00AEC">
        <w:rPr>
          <w:rFonts w:ascii="Arial" w:hAnsi="Arial"/>
          <w:sz w:val="22"/>
          <w:szCs w:val="22"/>
          <w:u w:val="single"/>
        </w:rPr>
        <w:t>rôti</w:t>
      </w:r>
      <w:r w:rsidRPr="00E00AEC">
        <w:rPr>
          <w:rFonts w:ascii="Arial" w:hAnsi="Arial"/>
          <w:sz w:val="22"/>
          <w:szCs w:val="22"/>
        </w:rPr>
        <w:t xml:space="preserve">, le </w:t>
      </w:r>
      <w:proofErr w:type="spellStart"/>
      <w:r w:rsidRPr="00E00AEC">
        <w:rPr>
          <w:rFonts w:ascii="Arial" w:hAnsi="Arial"/>
          <w:sz w:val="22"/>
          <w:szCs w:val="22"/>
          <w:u w:val="single"/>
        </w:rPr>
        <w:t>punu</w:t>
      </w:r>
      <w:proofErr w:type="spellEnd"/>
      <w:r w:rsidRPr="00E00AEC">
        <w:rPr>
          <w:rFonts w:ascii="Arial" w:hAnsi="Arial"/>
          <w:sz w:val="22"/>
          <w:szCs w:val="22"/>
        </w:rPr>
        <w:t xml:space="preserve"> </w:t>
      </w:r>
      <w:proofErr w:type="spellStart"/>
      <w:r w:rsidRPr="00E00AEC">
        <w:rPr>
          <w:rFonts w:ascii="Arial" w:hAnsi="Arial"/>
          <w:sz w:val="22"/>
          <w:szCs w:val="22"/>
          <w:u w:val="single"/>
        </w:rPr>
        <w:t>puatoro</w:t>
      </w:r>
      <w:proofErr w:type="spellEnd"/>
      <w:r w:rsidRPr="00E00AEC">
        <w:rPr>
          <w:rFonts w:ascii="Arial" w:hAnsi="Arial"/>
          <w:sz w:val="22"/>
          <w:szCs w:val="22"/>
        </w:rPr>
        <w:t xml:space="preserve"> et le </w:t>
      </w:r>
      <w:proofErr w:type="spellStart"/>
      <w:r w:rsidRPr="00E00AEC">
        <w:rPr>
          <w:rFonts w:ascii="Arial" w:hAnsi="Arial"/>
          <w:sz w:val="22"/>
          <w:szCs w:val="22"/>
          <w:u w:val="single"/>
        </w:rPr>
        <w:t>firi</w:t>
      </w:r>
      <w:proofErr w:type="spellEnd"/>
      <w:r w:rsidRPr="00E00AEC">
        <w:rPr>
          <w:rFonts w:ascii="Arial" w:hAnsi="Arial"/>
          <w:sz w:val="22"/>
          <w:szCs w:val="22"/>
        </w:rPr>
        <w:t xml:space="preserve"> </w:t>
      </w:r>
      <w:proofErr w:type="spellStart"/>
      <w:r w:rsidRPr="00E00AEC">
        <w:rPr>
          <w:rFonts w:ascii="Arial" w:hAnsi="Arial"/>
          <w:sz w:val="22"/>
          <w:szCs w:val="22"/>
          <w:u w:val="single"/>
        </w:rPr>
        <w:t>firi</w:t>
      </w:r>
      <w:proofErr w:type="spellEnd"/>
      <w:r w:rsidRPr="00E00AEC">
        <w:rPr>
          <w:rFonts w:ascii="Arial" w:hAnsi="Arial"/>
          <w:sz w:val="22"/>
          <w:szCs w:val="22"/>
        </w:rPr>
        <w:t xml:space="preserve">. </w:t>
      </w:r>
    </w:p>
    <w:p w14:paraId="12366127" w14:textId="0A034961" w:rsidR="009D3528" w:rsidRPr="00E00AEC" w:rsidRDefault="009D3528" w:rsidP="00E00AEC">
      <w:pPr>
        <w:spacing w:line="360" w:lineRule="auto"/>
        <w:jc w:val="both"/>
        <w:rPr>
          <w:rFonts w:ascii="Arial" w:hAnsi="Arial"/>
          <w:sz w:val="22"/>
          <w:szCs w:val="22"/>
        </w:rPr>
      </w:pPr>
      <w:r w:rsidRPr="00E00AEC">
        <w:rPr>
          <w:rFonts w:ascii="Arial" w:hAnsi="Arial"/>
          <w:sz w:val="22"/>
          <w:szCs w:val="22"/>
        </w:rPr>
        <w:t>Certains de ces mets se cuisinent de façon très ancestrale et typique qui s’</w:t>
      </w:r>
      <w:proofErr w:type="spellStart"/>
      <w:r w:rsidRPr="00E00AEC">
        <w:rPr>
          <w:rFonts w:ascii="Arial" w:hAnsi="Arial"/>
          <w:sz w:val="22"/>
          <w:szCs w:val="22"/>
        </w:rPr>
        <w:t>apelle</w:t>
      </w:r>
      <w:proofErr w:type="spellEnd"/>
      <w:r w:rsidRPr="00E00AEC">
        <w:rPr>
          <w:rFonts w:ascii="Arial" w:hAnsi="Arial"/>
          <w:sz w:val="22"/>
          <w:szCs w:val="22"/>
        </w:rPr>
        <w:t xml:space="preserve"> le « </w:t>
      </w:r>
      <w:proofErr w:type="spellStart"/>
      <w:r w:rsidRPr="00E00AEC">
        <w:rPr>
          <w:rFonts w:ascii="Arial" w:hAnsi="Arial"/>
          <w:sz w:val="22"/>
          <w:szCs w:val="22"/>
        </w:rPr>
        <w:t>ahima’a</w:t>
      </w:r>
      <w:proofErr w:type="spellEnd"/>
      <w:r w:rsidRPr="00E00AEC">
        <w:rPr>
          <w:rFonts w:ascii="Arial" w:hAnsi="Arial"/>
          <w:sz w:val="22"/>
          <w:szCs w:val="22"/>
        </w:rPr>
        <w:t xml:space="preserve"> » autrement dit le four polynésien. On y cuit à l’étouffe dans un trou creuser dans la terre des fruits et légumes, cochon de lait, poulet </w:t>
      </w:r>
      <w:proofErr w:type="spellStart"/>
      <w:r w:rsidRPr="00E00AEC">
        <w:rPr>
          <w:rFonts w:ascii="Arial" w:hAnsi="Arial"/>
          <w:sz w:val="22"/>
          <w:szCs w:val="22"/>
        </w:rPr>
        <w:t>fafa</w:t>
      </w:r>
      <w:proofErr w:type="spellEnd"/>
      <w:r w:rsidRPr="00E00AEC">
        <w:rPr>
          <w:rFonts w:ascii="Arial" w:hAnsi="Arial"/>
          <w:sz w:val="22"/>
          <w:szCs w:val="22"/>
        </w:rPr>
        <w:t xml:space="preserve">, </w:t>
      </w:r>
      <w:proofErr w:type="spellStart"/>
      <w:r w:rsidRPr="00E00AEC">
        <w:rPr>
          <w:rFonts w:ascii="Arial" w:hAnsi="Arial"/>
          <w:sz w:val="22"/>
          <w:szCs w:val="22"/>
        </w:rPr>
        <w:t>po’e</w:t>
      </w:r>
      <w:proofErr w:type="spellEnd"/>
      <w:r w:rsidRPr="00E00AEC">
        <w:rPr>
          <w:rFonts w:ascii="Arial" w:hAnsi="Arial"/>
          <w:sz w:val="22"/>
          <w:szCs w:val="22"/>
        </w:rPr>
        <w:t>… Au fond du four est placé du bois, des pierres volcaniques et des noix de coco sèches. Les aliments sont ensuite recouverts de grandes feuilles de « </w:t>
      </w:r>
      <w:proofErr w:type="spellStart"/>
      <w:r w:rsidRPr="00E00AEC">
        <w:rPr>
          <w:rFonts w:ascii="Arial" w:hAnsi="Arial"/>
          <w:sz w:val="22"/>
          <w:szCs w:val="22"/>
        </w:rPr>
        <w:t>auti</w:t>
      </w:r>
      <w:proofErr w:type="spellEnd"/>
      <w:r w:rsidRPr="00E00AEC">
        <w:rPr>
          <w:rFonts w:ascii="Arial" w:hAnsi="Arial"/>
          <w:sz w:val="22"/>
          <w:szCs w:val="22"/>
        </w:rPr>
        <w:t xml:space="preserve"> » (bananier), avec de grosses pierres chaudes, le tout à </w:t>
      </w:r>
      <w:proofErr w:type="spellStart"/>
      <w:r w:rsidRPr="00E00AEC">
        <w:rPr>
          <w:rFonts w:ascii="Arial" w:hAnsi="Arial"/>
          <w:sz w:val="22"/>
          <w:szCs w:val="22"/>
        </w:rPr>
        <w:t>noueau</w:t>
      </w:r>
      <w:proofErr w:type="spellEnd"/>
      <w:r w:rsidRPr="00E00AEC">
        <w:rPr>
          <w:rFonts w:ascii="Arial" w:hAnsi="Arial"/>
          <w:sz w:val="22"/>
          <w:szCs w:val="22"/>
        </w:rPr>
        <w:t xml:space="preserve"> recouvert de terre ou de sable. </w:t>
      </w:r>
    </w:p>
    <w:p w14:paraId="2A2C2782" w14:textId="77777777" w:rsidR="003440B4" w:rsidRPr="00E00AEC" w:rsidRDefault="003440B4" w:rsidP="00E00AEC">
      <w:pPr>
        <w:spacing w:line="360" w:lineRule="auto"/>
        <w:jc w:val="both"/>
        <w:rPr>
          <w:rFonts w:ascii="Arial" w:hAnsi="Arial"/>
          <w:sz w:val="22"/>
          <w:szCs w:val="22"/>
        </w:rPr>
      </w:pPr>
    </w:p>
    <w:p w14:paraId="39E408D5" w14:textId="5AB1F8EA" w:rsidR="00BA52FC" w:rsidRPr="00E00AEC" w:rsidRDefault="00BA52FC" w:rsidP="00E00AEC">
      <w:pPr>
        <w:spacing w:line="360" w:lineRule="auto"/>
        <w:jc w:val="both"/>
        <w:rPr>
          <w:rFonts w:ascii="Arial" w:hAnsi="Arial"/>
          <w:sz w:val="22"/>
          <w:szCs w:val="22"/>
        </w:rPr>
      </w:pPr>
      <w:r w:rsidRPr="00E00AEC">
        <w:rPr>
          <w:rFonts w:ascii="Arial" w:hAnsi="Arial"/>
          <w:sz w:val="22"/>
          <w:szCs w:val="22"/>
        </w:rPr>
        <w:t xml:space="preserve">La nourriture en Polynésie à quand même de grande influence chinoise. Outre le riz qui est devenue indispensable à chaque repas, beaucoup de mets asiatiques comme le chao men, le poulet au citron, le </w:t>
      </w:r>
      <w:proofErr w:type="spellStart"/>
      <w:r w:rsidRPr="00E00AEC">
        <w:rPr>
          <w:rFonts w:ascii="Arial" w:hAnsi="Arial"/>
          <w:sz w:val="22"/>
          <w:szCs w:val="22"/>
        </w:rPr>
        <w:t>bo</w:t>
      </w:r>
      <w:proofErr w:type="spellEnd"/>
      <w:r w:rsidRPr="00E00AEC">
        <w:rPr>
          <w:rFonts w:ascii="Arial" w:hAnsi="Arial"/>
          <w:sz w:val="22"/>
          <w:szCs w:val="22"/>
        </w:rPr>
        <w:t xml:space="preserve"> bun, le soja, le sashimi, et même un poisson cru qui est dit « à la chinoise ».</w:t>
      </w:r>
    </w:p>
    <w:p w14:paraId="7AF4622A" w14:textId="77777777" w:rsidR="003440B4" w:rsidRPr="00E00AEC" w:rsidRDefault="003440B4" w:rsidP="00E00AEC">
      <w:pPr>
        <w:spacing w:line="360" w:lineRule="auto"/>
        <w:jc w:val="both"/>
        <w:rPr>
          <w:rFonts w:ascii="Arial" w:hAnsi="Arial"/>
          <w:sz w:val="22"/>
          <w:szCs w:val="22"/>
        </w:rPr>
      </w:pPr>
    </w:p>
    <w:p w14:paraId="78A71979" w14:textId="276E128B" w:rsidR="00BA52FC" w:rsidRPr="00E00AEC" w:rsidRDefault="00BA52FC" w:rsidP="00E00AEC">
      <w:pPr>
        <w:spacing w:line="360" w:lineRule="auto"/>
        <w:jc w:val="both"/>
        <w:rPr>
          <w:rFonts w:ascii="Arial" w:hAnsi="Arial"/>
          <w:sz w:val="22"/>
          <w:szCs w:val="22"/>
        </w:rPr>
      </w:pPr>
      <w:r w:rsidRPr="00E00AEC">
        <w:rPr>
          <w:rFonts w:ascii="Arial" w:hAnsi="Arial"/>
          <w:sz w:val="22"/>
          <w:szCs w:val="22"/>
        </w:rPr>
        <w:t xml:space="preserve">Dernier met que l’on retrouve rarement ailleurs, le </w:t>
      </w:r>
      <w:proofErr w:type="spellStart"/>
      <w:r w:rsidRPr="00E00AEC">
        <w:rPr>
          <w:rFonts w:ascii="Arial" w:hAnsi="Arial"/>
          <w:sz w:val="22"/>
          <w:szCs w:val="22"/>
        </w:rPr>
        <w:t>cascroute</w:t>
      </w:r>
      <w:proofErr w:type="spellEnd"/>
      <w:r w:rsidRPr="00E00AEC">
        <w:rPr>
          <w:rFonts w:ascii="Arial" w:hAnsi="Arial"/>
          <w:sz w:val="22"/>
          <w:szCs w:val="22"/>
        </w:rPr>
        <w:t xml:space="preserve"> ! En Polynésie, c’est le met le </w:t>
      </w:r>
      <w:r w:rsidR="00A66954" w:rsidRPr="00E00AEC">
        <w:rPr>
          <w:rFonts w:ascii="Arial" w:hAnsi="Arial"/>
          <w:sz w:val="22"/>
          <w:szCs w:val="22"/>
        </w:rPr>
        <w:t xml:space="preserve">plus pratique le plus répandue. Lorsque l’on a peu de temps ou même pour les étudiants qui déjeunent le midi, le </w:t>
      </w:r>
      <w:proofErr w:type="spellStart"/>
      <w:r w:rsidR="00A66954" w:rsidRPr="00E00AEC">
        <w:rPr>
          <w:rFonts w:ascii="Arial" w:hAnsi="Arial"/>
          <w:sz w:val="22"/>
          <w:szCs w:val="22"/>
        </w:rPr>
        <w:t>cascroute</w:t>
      </w:r>
      <w:proofErr w:type="spellEnd"/>
      <w:r w:rsidR="00A66954" w:rsidRPr="00E00AEC">
        <w:rPr>
          <w:rFonts w:ascii="Arial" w:hAnsi="Arial"/>
          <w:sz w:val="22"/>
          <w:szCs w:val="22"/>
        </w:rPr>
        <w:t xml:space="preserve"> est le premier choix. Sauce, fritte, viande… on y trouve pour tout les goûts !</w:t>
      </w:r>
    </w:p>
    <w:p w14:paraId="7C1EC617" w14:textId="77777777" w:rsidR="00BC645D" w:rsidRPr="00E00AEC" w:rsidRDefault="00BC645D" w:rsidP="00E00AEC">
      <w:pPr>
        <w:spacing w:line="360" w:lineRule="auto"/>
        <w:jc w:val="both"/>
        <w:rPr>
          <w:rFonts w:ascii="Arial" w:hAnsi="Arial"/>
          <w:sz w:val="22"/>
          <w:szCs w:val="22"/>
        </w:rPr>
      </w:pPr>
    </w:p>
    <w:p w14:paraId="483B095A" w14:textId="77777777" w:rsidR="00141DAE" w:rsidRPr="00E00AEC" w:rsidRDefault="00141DAE" w:rsidP="00E00AEC">
      <w:pPr>
        <w:spacing w:line="360" w:lineRule="auto"/>
        <w:jc w:val="both"/>
        <w:rPr>
          <w:rFonts w:ascii="Arial" w:hAnsi="Arial"/>
          <w:sz w:val="22"/>
          <w:szCs w:val="22"/>
        </w:rPr>
      </w:pPr>
    </w:p>
    <w:p w14:paraId="48A38E98" w14:textId="132BB92D" w:rsidR="000F73AB" w:rsidRPr="00E00AEC" w:rsidRDefault="000F73AB" w:rsidP="00E00AEC">
      <w:pPr>
        <w:spacing w:line="360" w:lineRule="auto"/>
        <w:ind w:firstLine="708"/>
        <w:jc w:val="both"/>
        <w:rPr>
          <w:rFonts w:ascii="Arial" w:hAnsi="Arial"/>
          <w:sz w:val="22"/>
          <w:szCs w:val="22"/>
        </w:rPr>
      </w:pPr>
      <w:r w:rsidRPr="00E00AEC">
        <w:rPr>
          <w:rFonts w:ascii="Arial" w:hAnsi="Arial"/>
          <w:sz w:val="22"/>
          <w:szCs w:val="22"/>
        </w:rPr>
        <w:t>Pour les protocoles, il n’y en a pas de particuliers, mais on retrouve certains comportements que l’on pourrait trouver unique à la destination, surement du fait de sa petite population et qu’ainsi tout le monde se connaît de vue ou de près. Les gens se tutoient entre eux, même le président serait tutoyé ! Pour les personnes âgées, les plus jeunes sont tous leurs « bébé ». Que l’on est 2 ou 50 ans, ils nous appellerons « b ». Pareil dans le sens inverse, ils seront tous appelés «</w:t>
      </w:r>
      <w:proofErr w:type="spellStart"/>
      <w:r w:rsidRPr="00E00AEC">
        <w:rPr>
          <w:rFonts w:ascii="Arial" w:hAnsi="Arial"/>
          <w:sz w:val="22"/>
          <w:szCs w:val="22"/>
        </w:rPr>
        <w:t>mami</w:t>
      </w:r>
      <w:proofErr w:type="spellEnd"/>
      <w:r w:rsidRPr="00E00AEC">
        <w:rPr>
          <w:rFonts w:ascii="Arial" w:hAnsi="Arial"/>
          <w:sz w:val="22"/>
          <w:szCs w:val="22"/>
        </w:rPr>
        <w:t xml:space="preserve"> » ou « papi ». </w:t>
      </w:r>
      <w:r w:rsidR="00241EEA" w:rsidRPr="00E00AEC">
        <w:rPr>
          <w:rFonts w:ascii="Arial" w:hAnsi="Arial"/>
          <w:sz w:val="22"/>
          <w:szCs w:val="22"/>
        </w:rPr>
        <w:t xml:space="preserve">Les polynésiens ont tendances à mélanger leur s mots dans leur phrase, du tahitien, du français, de l’anglais et du chinois pour ceux qui le parle. </w:t>
      </w:r>
      <w:r w:rsidRPr="00E00AEC">
        <w:rPr>
          <w:rFonts w:ascii="Arial" w:hAnsi="Arial"/>
          <w:sz w:val="22"/>
          <w:szCs w:val="22"/>
        </w:rPr>
        <w:t xml:space="preserve">Les personnes sont très ouvertes d’esprit, surtout quand il s’agit de surnommer les personnes, par exemple une grosse/gros se ferait appeler « gros/grosse ; boula ».  Un autre protocole religieux serait la prière en tahitien qui se fait avant chaque repas de la journée. </w:t>
      </w:r>
    </w:p>
    <w:p w14:paraId="6A9D93BC" w14:textId="77777777" w:rsidR="00494AAF" w:rsidRPr="00E00AEC" w:rsidRDefault="00494AAF" w:rsidP="00E00AEC">
      <w:pPr>
        <w:spacing w:line="360" w:lineRule="auto"/>
        <w:jc w:val="both"/>
        <w:rPr>
          <w:rFonts w:ascii="Arial" w:hAnsi="Arial"/>
          <w:sz w:val="22"/>
          <w:szCs w:val="22"/>
        </w:rPr>
      </w:pPr>
    </w:p>
    <w:p w14:paraId="2822C795" w14:textId="77777777" w:rsidR="00141DAE" w:rsidRPr="00E00AEC" w:rsidRDefault="00141DAE" w:rsidP="00E00AEC">
      <w:pPr>
        <w:spacing w:line="360" w:lineRule="auto"/>
        <w:jc w:val="both"/>
        <w:rPr>
          <w:rFonts w:ascii="Arial" w:hAnsi="Arial"/>
          <w:sz w:val="22"/>
          <w:szCs w:val="22"/>
        </w:rPr>
      </w:pPr>
    </w:p>
    <w:p w14:paraId="60410927" w14:textId="77777777" w:rsidR="00860463" w:rsidRPr="00E00AEC" w:rsidRDefault="00860463" w:rsidP="00E00AEC">
      <w:pPr>
        <w:spacing w:line="360" w:lineRule="auto"/>
        <w:ind w:firstLine="360"/>
        <w:jc w:val="both"/>
        <w:rPr>
          <w:rFonts w:ascii="Arial" w:hAnsi="Arial"/>
          <w:sz w:val="22"/>
          <w:szCs w:val="22"/>
        </w:rPr>
      </w:pPr>
      <w:r w:rsidRPr="00E00AEC">
        <w:rPr>
          <w:rFonts w:ascii="Arial" w:hAnsi="Arial"/>
          <w:sz w:val="22"/>
          <w:szCs w:val="22"/>
        </w:rPr>
        <w:t>De nombreuses coutumes existent en Polynésie française. Voici les plus importants :</w:t>
      </w:r>
    </w:p>
    <w:p w14:paraId="3A091774" w14:textId="77777777" w:rsidR="00860463" w:rsidRPr="00E00AEC" w:rsidRDefault="00860463" w:rsidP="00E00AEC">
      <w:pPr>
        <w:numPr>
          <w:ilvl w:val="0"/>
          <w:numId w:val="3"/>
        </w:numPr>
        <w:spacing w:line="360" w:lineRule="auto"/>
        <w:jc w:val="both"/>
        <w:rPr>
          <w:rFonts w:ascii="Arial" w:hAnsi="Arial"/>
          <w:sz w:val="22"/>
          <w:szCs w:val="22"/>
        </w:rPr>
      </w:pPr>
      <w:r w:rsidRPr="00E00AEC">
        <w:rPr>
          <w:rFonts w:ascii="Arial" w:hAnsi="Arial"/>
          <w:sz w:val="22"/>
          <w:szCs w:val="22"/>
        </w:rPr>
        <w:t>Le « mana » : représente la force, l’énergie spirituelle. Les tahitiens croient beaucoup aux ancêtres et à leurs légendes. Le « mana » est partout pour eux, et surtout dans la nature. Il les guident, les protègent, les aident.</w:t>
      </w:r>
    </w:p>
    <w:p w14:paraId="09D58167" w14:textId="386BC184" w:rsidR="00860463" w:rsidRPr="00E00AEC" w:rsidRDefault="00093009" w:rsidP="00E00AEC">
      <w:pPr>
        <w:numPr>
          <w:ilvl w:val="0"/>
          <w:numId w:val="3"/>
        </w:numPr>
        <w:spacing w:line="360" w:lineRule="auto"/>
        <w:jc w:val="both"/>
        <w:rPr>
          <w:rFonts w:ascii="Arial" w:hAnsi="Arial"/>
          <w:sz w:val="22"/>
          <w:szCs w:val="22"/>
        </w:rPr>
      </w:pPr>
      <w:r w:rsidRPr="00E00AEC">
        <w:rPr>
          <w:rFonts w:ascii="Arial" w:hAnsi="Arial"/>
          <w:sz w:val="22"/>
          <w:szCs w:val="22"/>
        </w:rPr>
        <w:t>Le « </w:t>
      </w:r>
      <w:proofErr w:type="spellStart"/>
      <w:r w:rsidRPr="00E00AEC">
        <w:rPr>
          <w:rFonts w:ascii="Arial" w:hAnsi="Arial"/>
          <w:sz w:val="22"/>
          <w:szCs w:val="22"/>
        </w:rPr>
        <w:t>tā</w:t>
      </w:r>
      <w:r w:rsidR="005C4FD3" w:rsidRPr="00E00AEC">
        <w:rPr>
          <w:rFonts w:ascii="Arial" w:hAnsi="Arial"/>
          <w:sz w:val="22"/>
          <w:szCs w:val="22"/>
        </w:rPr>
        <w:t>tau</w:t>
      </w:r>
      <w:proofErr w:type="spellEnd"/>
      <w:r w:rsidR="005C4FD3" w:rsidRPr="00E00AEC">
        <w:rPr>
          <w:rFonts w:ascii="Arial" w:hAnsi="Arial"/>
          <w:sz w:val="22"/>
          <w:szCs w:val="22"/>
        </w:rPr>
        <w:t xml:space="preserve"> » : (tatouage) ses origines </w:t>
      </w:r>
      <w:r w:rsidR="00BC2734" w:rsidRPr="00E00AEC">
        <w:rPr>
          <w:rFonts w:ascii="Arial" w:hAnsi="Arial"/>
          <w:sz w:val="22"/>
          <w:szCs w:val="22"/>
        </w:rPr>
        <w:t>remontent dans le</w:t>
      </w:r>
      <w:r w:rsidR="005C4FD3" w:rsidRPr="00E00AEC">
        <w:rPr>
          <w:rFonts w:ascii="Arial" w:hAnsi="Arial"/>
          <w:sz w:val="22"/>
          <w:szCs w:val="22"/>
        </w:rPr>
        <w:t xml:space="preserve"> temps des mythes cosmogoniques polynésiens, lorsque les divinités artisanes et artistes ont décidés d’orner leurs corps de motifs</w:t>
      </w:r>
      <w:r w:rsidRPr="00E00AEC">
        <w:rPr>
          <w:rFonts w:ascii="Arial" w:hAnsi="Arial"/>
          <w:sz w:val="22"/>
          <w:szCs w:val="22"/>
        </w:rPr>
        <w:t xml:space="preserve"> imitant la faune et la flore, « frappant » (</w:t>
      </w:r>
      <w:proofErr w:type="spellStart"/>
      <w:r w:rsidRPr="00E00AEC">
        <w:rPr>
          <w:rFonts w:ascii="Arial" w:hAnsi="Arial"/>
          <w:sz w:val="22"/>
          <w:szCs w:val="22"/>
        </w:rPr>
        <w:t>tā</w:t>
      </w:r>
      <w:proofErr w:type="spellEnd"/>
      <w:r w:rsidRPr="00E00AEC">
        <w:rPr>
          <w:rFonts w:ascii="Arial" w:hAnsi="Arial"/>
          <w:sz w:val="22"/>
          <w:szCs w:val="22"/>
        </w:rPr>
        <w:t xml:space="preserve">) leur épiderme à l’aide d’un peigne en dents de requin pour faire pénétrer la teinture noir et « apposer » (tau) les motifs. </w:t>
      </w:r>
      <w:r w:rsidR="00900299" w:rsidRPr="00E00AEC">
        <w:rPr>
          <w:rFonts w:ascii="Arial" w:hAnsi="Arial"/>
          <w:sz w:val="22"/>
          <w:szCs w:val="22"/>
        </w:rPr>
        <w:t>Les motifs ont des caractéristiques différentes selon ses origines tahitiennes ou marquisiennes.</w:t>
      </w:r>
    </w:p>
    <w:p w14:paraId="4877D679" w14:textId="7863F73C" w:rsidR="00900299" w:rsidRPr="00E00AEC" w:rsidRDefault="00900299" w:rsidP="00E00AEC">
      <w:pPr>
        <w:numPr>
          <w:ilvl w:val="0"/>
          <w:numId w:val="3"/>
        </w:numPr>
        <w:spacing w:line="360" w:lineRule="auto"/>
        <w:jc w:val="both"/>
        <w:rPr>
          <w:rFonts w:ascii="Arial" w:hAnsi="Arial"/>
          <w:sz w:val="22"/>
          <w:szCs w:val="22"/>
        </w:rPr>
      </w:pPr>
      <w:r w:rsidRPr="00E00AEC">
        <w:rPr>
          <w:rFonts w:ascii="Arial" w:hAnsi="Arial"/>
          <w:sz w:val="22"/>
          <w:szCs w:val="22"/>
        </w:rPr>
        <w:t xml:space="preserve">Le </w:t>
      </w:r>
      <w:proofErr w:type="spellStart"/>
      <w:r w:rsidRPr="00E00AEC">
        <w:rPr>
          <w:rFonts w:ascii="Arial" w:hAnsi="Arial"/>
          <w:sz w:val="22"/>
          <w:szCs w:val="22"/>
        </w:rPr>
        <w:t>vaa’a</w:t>
      </w:r>
      <w:proofErr w:type="spellEnd"/>
      <w:r w:rsidRPr="00E00AEC">
        <w:rPr>
          <w:rFonts w:ascii="Arial" w:hAnsi="Arial"/>
          <w:sz w:val="22"/>
          <w:szCs w:val="22"/>
        </w:rPr>
        <w:t xml:space="preserve"> et le </w:t>
      </w:r>
      <w:proofErr w:type="spellStart"/>
      <w:r w:rsidRPr="00E00AEC">
        <w:rPr>
          <w:rFonts w:ascii="Arial" w:hAnsi="Arial"/>
          <w:sz w:val="22"/>
          <w:szCs w:val="22"/>
        </w:rPr>
        <w:t>ori</w:t>
      </w:r>
      <w:proofErr w:type="spellEnd"/>
      <w:r w:rsidRPr="00E00AEC">
        <w:rPr>
          <w:rFonts w:ascii="Arial" w:hAnsi="Arial"/>
          <w:sz w:val="22"/>
          <w:szCs w:val="22"/>
        </w:rPr>
        <w:t xml:space="preserve"> </w:t>
      </w:r>
      <w:proofErr w:type="spellStart"/>
      <w:r w:rsidRPr="00E00AEC">
        <w:rPr>
          <w:rFonts w:ascii="Arial" w:hAnsi="Arial"/>
          <w:sz w:val="22"/>
          <w:szCs w:val="22"/>
        </w:rPr>
        <w:t>tahiti</w:t>
      </w:r>
      <w:proofErr w:type="spellEnd"/>
      <w:r w:rsidRPr="00E00AEC">
        <w:rPr>
          <w:rFonts w:ascii="Arial" w:hAnsi="Arial"/>
          <w:sz w:val="22"/>
          <w:szCs w:val="22"/>
        </w:rPr>
        <w:t xml:space="preserve"> : ces </w:t>
      </w:r>
      <w:r w:rsidR="000F29A0" w:rsidRPr="00E00AEC">
        <w:rPr>
          <w:rFonts w:ascii="Arial" w:hAnsi="Arial"/>
          <w:sz w:val="22"/>
          <w:szCs w:val="22"/>
        </w:rPr>
        <w:t xml:space="preserve">deux pratiques sportives font parties des coutumes et traditions car elles sont représentés chaque années lors de concours et courses, et aussi car ils ont tout deux un lien avec l’histoire. Ces mouvements notamment en danse racontent des contes et légendes locales ancestrales. </w:t>
      </w:r>
    </w:p>
    <w:p w14:paraId="450330EE" w14:textId="353F418C" w:rsidR="00A66954" w:rsidRPr="00E00AEC" w:rsidRDefault="00FC79B4" w:rsidP="00E00AEC">
      <w:pPr>
        <w:numPr>
          <w:ilvl w:val="0"/>
          <w:numId w:val="3"/>
        </w:numPr>
        <w:spacing w:line="360" w:lineRule="auto"/>
        <w:jc w:val="both"/>
        <w:rPr>
          <w:rFonts w:ascii="Arial" w:hAnsi="Arial"/>
          <w:sz w:val="22"/>
          <w:szCs w:val="22"/>
        </w:rPr>
      </w:pPr>
      <w:r w:rsidRPr="00E00AEC">
        <w:rPr>
          <w:rFonts w:ascii="Arial" w:hAnsi="Arial"/>
          <w:sz w:val="22"/>
          <w:szCs w:val="22"/>
        </w:rPr>
        <w:t xml:space="preserve"> </w:t>
      </w:r>
      <w:r w:rsidR="00211077" w:rsidRPr="00E00AEC">
        <w:rPr>
          <w:rFonts w:ascii="Arial" w:hAnsi="Arial"/>
          <w:sz w:val="22"/>
          <w:szCs w:val="22"/>
        </w:rPr>
        <w:t>L’artisanat : chapeaux, sacs, nattes, costumes de danse et bien plus encore sont fabriqués à la main avec de la fibre végétale de pandanus ou de cocotier. Pour le côté artisanat avec du tissu, des « </w:t>
      </w:r>
      <w:proofErr w:type="spellStart"/>
      <w:r w:rsidR="00211077" w:rsidRPr="00E00AEC">
        <w:rPr>
          <w:rFonts w:ascii="Arial" w:hAnsi="Arial"/>
          <w:sz w:val="22"/>
          <w:szCs w:val="22"/>
        </w:rPr>
        <w:t>tīfaifai</w:t>
      </w:r>
      <w:proofErr w:type="spellEnd"/>
      <w:r w:rsidR="00211077" w:rsidRPr="00E00AEC">
        <w:rPr>
          <w:rFonts w:ascii="Arial" w:hAnsi="Arial"/>
          <w:sz w:val="22"/>
          <w:szCs w:val="22"/>
        </w:rPr>
        <w:t> » sont cousus à la main aussi. Il s’agit de grand set de draps, couvertures, etc. Enfin, pour le côté plus masculin, on parlera de sculpture de bois que l’on appelle « </w:t>
      </w:r>
      <w:proofErr w:type="spellStart"/>
      <w:r w:rsidR="00211077" w:rsidRPr="00E00AEC">
        <w:rPr>
          <w:rFonts w:ascii="Arial" w:hAnsi="Arial"/>
          <w:sz w:val="22"/>
          <w:szCs w:val="22"/>
        </w:rPr>
        <w:t>tou</w:t>
      </w:r>
      <w:proofErr w:type="spellEnd"/>
      <w:r w:rsidR="00211077" w:rsidRPr="00E00AEC">
        <w:rPr>
          <w:rFonts w:ascii="Arial" w:hAnsi="Arial"/>
          <w:sz w:val="22"/>
          <w:szCs w:val="22"/>
        </w:rPr>
        <w:t> ». Les marquisiens excellent particulièrement dans cette forme d’art, notamment dans la fabrication de « </w:t>
      </w:r>
      <w:proofErr w:type="spellStart"/>
      <w:r w:rsidR="00211077" w:rsidRPr="00E00AEC">
        <w:rPr>
          <w:rFonts w:ascii="Arial" w:hAnsi="Arial"/>
          <w:sz w:val="22"/>
          <w:szCs w:val="22"/>
        </w:rPr>
        <w:t>ūmete</w:t>
      </w:r>
      <w:proofErr w:type="spellEnd"/>
      <w:r w:rsidR="00211077" w:rsidRPr="00E00AEC">
        <w:rPr>
          <w:rFonts w:ascii="Arial" w:hAnsi="Arial"/>
          <w:sz w:val="22"/>
          <w:szCs w:val="22"/>
        </w:rPr>
        <w:t> », grand réceptacle/</w:t>
      </w:r>
      <w:r w:rsidR="00141DAE" w:rsidRPr="00E00AEC">
        <w:rPr>
          <w:rFonts w:ascii="Arial" w:hAnsi="Arial"/>
          <w:sz w:val="22"/>
          <w:szCs w:val="22"/>
        </w:rPr>
        <w:t>plat.</w:t>
      </w:r>
    </w:p>
    <w:p w14:paraId="21208A3D" w14:textId="1D18D33B" w:rsidR="000F29A0" w:rsidRPr="00E00AEC" w:rsidRDefault="00211077" w:rsidP="00E00AEC">
      <w:pPr>
        <w:numPr>
          <w:ilvl w:val="0"/>
          <w:numId w:val="3"/>
        </w:numPr>
        <w:spacing w:line="360" w:lineRule="auto"/>
        <w:jc w:val="both"/>
        <w:rPr>
          <w:rFonts w:ascii="Arial" w:hAnsi="Arial"/>
          <w:sz w:val="22"/>
          <w:szCs w:val="22"/>
        </w:rPr>
      </w:pPr>
      <w:r w:rsidRPr="00E00AEC">
        <w:rPr>
          <w:rFonts w:ascii="Arial" w:hAnsi="Arial"/>
          <w:sz w:val="22"/>
          <w:szCs w:val="22"/>
        </w:rPr>
        <w:t xml:space="preserve"> La perle de Tahiti provient des sécrétions de nacre d’huître (</w:t>
      </w:r>
      <w:proofErr w:type="spellStart"/>
      <w:r w:rsidRPr="00E00AEC">
        <w:rPr>
          <w:rFonts w:ascii="Arial" w:hAnsi="Arial"/>
          <w:sz w:val="22"/>
          <w:szCs w:val="22"/>
        </w:rPr>
        <w:t>pinctada</w:t>
      </w:r>
      <w:proofErr w:type="spellEnd"/>
      <w:r w:rsidRPr="00E00AEC">
        <w:rPr>
          <w:rFonts w:ascii="Arial" w:hAnsi="Arial"/>
          <w:sz w:val="22"/>
          <w:szCs w:val="22"/>
        </w:rPr>
        <w:t xml:space="preserve"> </w:t>
      </w:r>
      <w:proofErr w:type="spellStart"/>
      <w:r w:rsidRPr="00E00AEC">
        <w:rPr>
          <w:rFonts w:ascii="Arial" w:hAnsi="Arial"/>
          <w:sz w:val="22"/>
          <w:szCs w:val="22"/>
        </w:rPr>
        <w:t>margaritifera</w:t>
      </w:r>
      <w:proofErr w:type="spellEnd"/>
      <w:r w:rsidRPr="00E00AEC">
        <w:rPr>
          <w:rFonts w:ascii="Arial" w:hAnsi="Arial"/>
          <w:sz w:val="22"/>
          <w:szCs w:val="22"/>
        </w:rPr>
        <w:t xml:space="preserve">) qui se complaît dans les eaux chaudes polynésiennes. Elles sont toutes </w:t>
      </w:r>
      <w:r w:rsidR="00147954" w:rsidRPr="00E00AEC">
        <w:rPr>
          <w:rFonts w:ascii="Arial" w:hAnsi="Arial"/>
          <w:sz w:val="22"/>
          <w:szCs w:val="22"/>
        </w:rPr>
        <w:t>cultivées</w:t>
      </w:r>
      <w:r w:rsidRPr="00E00AEC">
        <w:rPr>
          <w:rFonts w:ascii="Arial" w:hAnsi="Arial"/>
          <w:sz w:val="22"/>
          <w:szCs w:val="22"/>
        </w:rPr>
        <w:t xml:space="preserve"> dans les lagons, mais la plupart des fermes perlières se trouvent dans les Tuamotu et Gambier. </w:t>
      </w:r>
      <w:r w:rsidR="00147954" w:rsidRPr="00E00AEC">
        <w:rPr>
          <w:rFonts w:ascii="Arial" w:hAnsi="Arial"/>
          <w:sz w:val="22"/>
          <w:szCs w:val="22"/>
        </w:rPr>
        <w:t xml:space="preserve">Culture très longue et difficile, qui s’échelonne sur une durée de 4 ans, sans certitude que toutes les perles soient parfaitement arrondies. </w:t>
      </w:r>
      <w:r w:rsidR="00355C96" w:rsidRPr="00E00AEC">
        <w:rPr>
          <w:rFonts w:ascii="Arial" w:hAnsi="Arial"/>
          <w:sz w:val="22"/>
          <w:szCs w:val="22"/>
        </w:rPr>
        <w:t>Les perles de Tahiti sont reconnues sur le marché mondial</w:t>
      </w:r>
      <w:r w:rsidR="00671CA7" w:rsidRPr="00E00AEC">
        <w:rPr>
          <w:rFonts w:ascii="Arial" w:hAnsi="Arial"/>
          <w:sz w:val="22"/>
          <w:szCs w:val="22"/>
        </w:rPr>
        <w:t xml:space="preserve">. Cette culture de perle fait partie des coutumes et traditions car cette pratique est une ressource pour les polynésiens, et elle se fait depuis longtemps déjà et se transmet de génération en génération au sein des familles. </w:t>
      </w:r>
    </w:p>
    <w:p w14:paraId="6E57104A" w14:textId="41416041" w:rsidR="00671CA7" w:rsidRPr="00E00AEC" w:rsidRDefault="00671CA7" w:rsidP="00E00AEC">
      <w:pPr>
        <w:numPr>
          <w:ilvl w:val="0"/>
          <w:numId w:val="3"/>
        </w:numPr>
        <w:spacing w:line="360" w:lineRule="auto"/>
        <w:jc w:val="both"/>
        <w:rPr>
          <w:rFonts w:ascii="Arial" w:hAnsi="Arial"/>
          <w:sz w:val="22"/>
          <w:szCs w:val="22"/>
        </w:rPr>
      </w:pPr>
      <w:r w:rsidRPr="00E00AEC">
        <w:rPr>
          <w:rFonts w:ascii="Arial" w:hAnsi="Arial"/>
          <w:sz w:val="22"/>
          <w:szCs w:val="22"/>
        </w:rPr>
        <w:t>Les chants qui racontent des légendes polynésiennes que l’on appelle le « </w:t>
      </w:r>
      <w:proofErr w:type="spellStart"/>
      <w:r w:rsidRPr="00E00AEC">
        <w:rPr>
          <w:rFonts w:ascii="Arial" w:hAnsi="Arial"/>
          <w:sz w:val="22"/>
          <w:szCs w:val="22"/>
        </w:rPr>
        <w:t>hīmene</w:t>
      </w:r>
      <w:proofErr w:type="spellEnd"/>
      <w:r w:rsidRPr="00E00AEC">
        <w:rPr>
          <w:rFonts w:ascii="Arial" w:hAnsi="Arial"/>
          <w:sz w:val="22"/>
          <w:szCs w:val="22"/>
        </w:rPr>
        <w:t xml:space="preserve"> </w:t>
      </w:r>
      <w:proofErr w:type="spellStart"/>
      <w:r w:rsidRPr="00E00AEC">
        <w:rPr>
          <w:rFonts w:ascii="Arial" w:hAnsi="Arial"/>
          <w:sz w:val="22"/>
          <w:szCs w:val="22"/>
        </w:rPr>
        <w:t>tārava</w:t>
      </w:r>
      <w:proofErr w:type="spellEnd"/>
      <w:r w:rsidRPr="00E00AEC">
        <w:rPr>
          <w:rFonts w:ascii="Arial" w:hAnsi="Arial"/>
          <w:sz w:val="22"/>
          <w:szCs w:val="22"/>
        </w:rPr>
        <w:t> », « </w:t>
      </w:r>
      <w:proofErr w:type="spellStart"/>
      <w:r w:rsidRPr="00E00AEC">
        <w:rPr>
          <w:rFonts w:ascii="Arial" w:hAnsi="Arial"/>
          <w:sz w:val="22"/>
          <w:szCs w:val="22"/>
        </w:rPr>
        <w:t>hīmene</w:t>
      </w:r>
      <w:proofErr w:type="spellEnd"/>
      <w:r w:rsidRPr="00E00AEC">
        <w:rPr>
          <w:rFonts w:ascii="Arial" w:hAnsi="Arial"/>
          <w:sz w:val="22"/>
          <w:szCs w:val="22"/>
        </w:rPr>
        <w:t> », « </w:t>
      </w:r>
      <w:proofErr w:type="spellStart"/>
      <w:r w:rsidRPr="00E00AEC">
        <w:rPr>
          <w:rFonts w:ascii="Arial" w:hAnsi="Arial"/>
          <w:sz w:val="22"/>
          <w:szCs w:val="22"/>
        </w:rPr>
        <w:t>nū’au</w:t>
      </w:r>
      <w:proofErr w:type="spellEnd"/>
      <w:r w:rsidRPr="00E00AEC">
        <w:rPr>
          <w:rFonts w:ascii="Arial" w:hAnsi="Arial"/>
          <w:sz w:val="22"/>
          <w:szCs w:val="22"/>
        </w:rPr>
        <w:t> » et « ‘</w:t>
      </w:r>
      <w:proofErr w:type="spellStart"/>
      <w:r w:rsidRPr="00E00AEC">
        <w:rPr>
          <w:rFonts w:ascii="Arial" w:hAnsi="Arial"/>
          <w:sz w:val="22"/>
          <w:szCs w:val="22"/>
        </w:rPr>
        <w:t>ūtē</w:t>
      </w:r>
      <w:proofErr w:type="spellEnd"/>
      <w:r w:rsidRPr="00E00AEC">
        <w:rPr>
          <w:rFonts w:ascii="Arial" w:hAnsi="Arial"/>
          <w:sz w:val="22"/>
          <w:szCs w:val="22"/>
        </w:rPr>
        <w:t> ».</w:t>
      </w:r>
    </w:p>
    <w:p w14:paraId="1DC35F96" w14:textId="7FDECBE5" w:rsidR="00671CA7" w:rsidRPr="00E00AEC" w:rsidRDefault="00671CA7" w:rsidP="00E00AEC">
      <w:pPr>
        <w:numPr>
          <w:ilvl w:val="0"/>
          <w:numId w:val="3"/>
        </w:numPr>
        <w:spacing w:line="360" w:lineRule="auto"/>
        <w:jc w:val="both"/>
        <w:rPr>
          <w:rFonts w:ascii="Arial" w:hAnsi="Arial"/>
          <w:sz w:val="22"/>
          <w:szCs w:val="22"/>
        </w:rPr>
      </w:pPr>
      <w:r w:rsidRPr="00E00AEC">
        <w:rPr>
          <w:rFonts w:ascii="Arial" w:hAnsi="Arial"/>
          <w:sz w:val="22"/>
          <w:szCs w:val="22"/>
        </w:rPr>
        <w:t xml:space="preserve">La bringue : le polynésien en fait très souvent, si ce n’est pour dire tout les weekends. De la bière locale, des ukulélé, des cuillères, un barbecue, et la fête dure jour et nuit autour de chants locaux. </w:t>
      </w:r>
    </w:p>
    <w:p w14:paraId="44CA192A" w14:textId="77777777" w:rsidR="00A66954" w:rsidRPr="00E00AEC" w:rsidRDefault="00A66954" w:rsidP="00E00AEC">
      <w:pPr>
        <w:spacing w:line="360" w:lineRule="auto"/>
        <w:jc w:val="both"/>
        <w:rPr>
          <w:rFonts w:ascii="Arial" w:hAnsi="Arial"/>
          <w:sz w:val="22"/>
          <w:szCs w:val="22"/>
        </w:rPr>
      </w:pPr>
    </w:p>
    <w:p w14:paraId="56C27704" w14:textId="77777777" w:rsidR="00141DAE" w:rsidRPr="00E00AEC" w:rsidRDefault="00141DAE" w:rsidP="00E00AEC">
      <w:pPr>
        <w:spacing w:line="360" w:lineRule="auto"/>
        <w:jc w:val="both"/>
        <w:rPr>
          <w:rFonts w:ascii="Arial" w:hAnsi="Arial"/>
          <w:sz w:val="22"/>
          <w:szCs w:val="22"/>
        </w:rPr>
      </w:pPr>
    </w:p>
    <w:p w14:paraId="7D5CC883" w14:textId="77777777" w:rsidR="00141DAE" w:rsidRPr="00E00AEC" w:rsidRDefault="00141DAE" w:rsidP="00E00AEC">
      <w:pPr>
        <w:spacing w:line="360" w:lineRule="auto"/>
        <w:jc w:val="both"/>
        <w:rPr>
          <w:rFonts w:ascii="Arial" w:hAnsi="Arial"/>
          <w:sz w:val="22"/>
          <w:szCs w:val="22"/>
        </w:rPr>
      </w:pPr>
    </w:p>
    <w:p w14:paraId="6B8557A7" w14:textId="77777777" w:rsidR="00141DAE" w:rsidRPr="00E00AEC" w:rsidRDefault="00141DAE" w:rsidP="00E00AEC">
      <w:pPr>
        <w:spacing w:line="360" w:lineRule="auto"/>
        <w:jc w:val="both"/>
        <w:rPr>
          <w:rFonts w:ascii="Arial" w:hAnsi="Arial"/>
          <w:sz w:val="22"/>
          <w:szCs w:val="22"/>
        </w:rPr>
      </w:pPr>
    </w:p>
    <w:p w14:paraId="75808A7D" w14:textId="77777777" w:rsidR="00141DAE" w:rsidRPr="00E00AEC" w:rsidRDefault="00141DAE" w:rsidP="00E00AEC">
      <w:pPr>
        <w:spacing w:line="360" w:lineRule="auto"/>
        <w:jc w:val="both"/>
        <w:rPr>
          <w:rFonts w:ascii="Arial" w:hAnsi="Arial"/>
          <w:sz w:val="22"/>
          <w:szCs w:val="22"/>
        </w:rPr>
      </w:pPr>
    </w:p>
    <w:p w14:paraId="0859E724" w14:textId="5F4DE21B" w:rsidR="00671CA7" w:rsidRPr="00E00AEC" w:rsidRDefault="00141DAE" w:rsidP="00E00AEC">
      <w:pPr>
        <w:spacing w:line="360" w:lineRule="auto"/>
        <w:jc w:val="both"/>
        <w:rPr>
          <w:rFonts w:ascii="Arial" w:hAnsi="Arial"/>
          <w:sz w:val="22"/>
          <w:szCs w:val="22"/>
        </w:rPr>
      </w:pPr>
      <w:r w:rsidRPr="00E00AEC">
        <w:rPr>
          <w:rFonts w:ascii="Arial" w:hAnsi="Arial"/>
          <w:sz w:val="22"/>
          <w:szCs w:val="22"/>
        </w:rPr>
        <w:tab/>
      </w:r>
      <w:r w:rsidR="00046654" w:rsidRPr="00E00AEC">
        <w:rPr>
          <w:rFonts w:ascii="Arial" w:hAnsi="Arial"/>
          <w:sz w:val="22"/>
          <w:szCs w:val="22"/>
        </w:rPr>
        <w:t xml:space="preserve">Pour conclure le volet socioculturel, un peu de vocabulaire utile à connaître pour un voyage en Polynésie, auquel vous serez assurément confronté si vous parler avec un local : </w:t>
      </w:r>
    </w:p>
    <w:p w14:paraId="110C96AA" w14:textId="58EAC02E" w:rsidR="00046654" w:rsidRPr="00E00AEC" w:rsidRDefault="00046654" w:rsidP="00E00AEC">
      <w:pPr>
        <w:spacing w:line="360" w:lineRule="auto"/>
        <w:jc w:val="both"/>
        <w:rPr>
          <w:rFonts w:ascii="Arial" w:hAnsi="Arial"/>
          <w:i/>
          <w:sz w:val="22"/>
          <w:szCs w:val="22"/>
        </w:rPr>
      </w:pPr>
      <w:r w:rsidRPr="00E00AEC">
        <w:rPr>
          <w:rFonts w:ascii="Arial" w:hAnsi="Arial"/>
          <w:sz w:val="22"/>
          <w:szCs w:val="22"/>
        </w:rPr>
        <w:t xml:space="preserve">Bonjour </w:t>
      </w:r>
      <w:r w:rsidRPr="00E00AEC">
        <w:rPr>
          <w:rFonts w:ascii="Arial" w:hAnsi="Arial"/>
          <w:sz w:val="22"/>
          <w:szCs w:val="22"/>
        </w:rPr>
        <w:sym w:font="Wingdings" w:char="F0E0"/>
      </w:r>
      <w:r w:rsidRPr="00E00AEC">
        <w:rPr>
          <w:rFonts w:ascii="Arial" w:hAnsi="Arial"/>
          <w:sz w:val="22"/>
          <w:szCs w:val="22"/>
        </w:rPr>
        <w:t xml:space="preserve"> </w:t>
      </w:r>
      <w:proofErr w:type="spellStart"/>
      <w:r w:rsidRPr="00E00AEC">
        <w:rPr>
          <w:rFonts w:ascii="Arial" w:hAnsi="Arial"/>
          <w:i/>
          <w:sz w:val="22"/>
          <w:szCs w:val="22"/>
        </w:rPr>
        <w:t>Ia</w:t>
      </w:r>
      <w:proofErr w:type="spellEnd"/>
      <w:r w:rsidRPr="00E00AEC">
        <w:rPr>
          <w:rFonts w:ascii="Arial" w:hAnsi="Arial"/>
          <w:i/>
          <w:sz w:val="22"/>
          <w:szCs w:val="22"/>
        </w:rPr>
        <w:t xml:space="preserve"> </w:t>
      </w:r>
      <w:proofErr w:type="spellStart"/>
      <w:r w:rsidRPr="00E00AEC">
        <w:rPr>
          <w:rFonts w:ascii="Arial" w:hAnsi="Arial"/>
          <w:i/>
          <w:sz w:val="22"/>
          <w:szCs w:val="22"/>
        </w:rPr>
        <w:t>ora</w:t>
      </w:r>
      <w:proofErr w:type="spellEnd"/>
      <w:r w:rsidRPr="00E00AEC">
        <w:rPr>
          <w:rFonts w:ascii="Arial" w:hAnsi="Arial"/>
          <w:i/>
          <w:sz w:val="22"/>
          <w:szCs w:val="22"/>
        </w:rPr>
        <w:t xml:space="preserve"> na</w:t>
      </w:r>
    </w:p>
    <w:p w14:paraId="7EF00488" w14:textId="75772FE8" w:rsidR="00046654" w:rsidRPr="00E00AEC" w:rsidRDefault="00046654" w:rsidP="00E00AEC">
      <w:pPr>
        <w:spacing w:line="360" w:lineRule="auto"/>
        <w:jc w:val="both"/>
        <w:rPr>
          <w:rFonts w:ascii="Arial" w:hAnsi="Arial"/>
          <w:sz w:val="22"/>
          <w:szCs w:val="22"/>
        </w:rPr>
      </w:pPr>
      <w:r w:rsidRPr="00E00AEC">
        <w:rPr>
          <w:rFonts w:ascii="Arial" w:hAnsi="Arial"/>
          <w:sz w:val="22"/>
          <w:szCs w:val="22"/>
        </w:rPr>
        <w:t xml:space="preserve">Merci </w:t>
      </w:r>
      <w:r w:rsidRPr="00E00AEC">
        <w:rPr>
          <w:rFonts w:ascii="Arial" w:hAnsi="Arial"/>
          <w:sz w:val="22"/>
          <w:szCs w:val="22"/>
        </w:rPr>
        <w:sym w:font="Wingdings" w:char="F0E0"/>
      </w:r>
      <w:r w:rsidRPr="00E00AEC">
        <w:rPr>
          <w:rFonts w:ascii="Arial" w:hAnsi="Arial"/>
          <w:sz w:val="22"/>
          <w:szCs w:val="22"/>
        </w:rPr>
        <w:t xml:space="preserve"> </w:t>
      </w:r>
      <w:proofErr w:type="spellStart"/>
      <w:r w:rsidRPr="00E00AEC">
        <w:rPr>
          <w:rFonts w:ascii="Arial" w:hAnsi="Arial"/>
          <w:i/>
          <w:sz w:val="22"/>
          <w:szCs w:val="22"/>
        </w:rPr>
        <w:t>Mauruuru</w:t>
      </w:r>
      <w:proofErr w:type="spellEnd"/>
    </w:p>
    <w:p w14:paraId="326C07E2" w14:textId="24BAE7B5" w:rsidR="00046654" w:rsidRPr="00E00AEC" w:rsidRDefault="00046654" w:rsidP="00E00AEC">
      <w:pPr>
        <w:spacing w:line="360" w:lineRule="auto"/>
        <w:jc w:val="both"/>
        <w:rPr>
          <w:rFonts w:ascii="Arial" w:hAnsi="Arial"/>
          <w:sz w:val="22"/>
          <w:szCs w:val="22"/>
        </w:rPr>
      </w:pPr>
      <w:r w:rsidRPr="00E00AEC">
        <w:rPr>
          <w:rFonts w:ascii="Arial" w:hAnsi="Arial"/>
          <w:sz w:val="22"/>
          <w:szCs w:val="22"/>
        </w:rPr>
        <w:t xml:space="preserve">Bienvenu </w:t>
      </w:r>
      <w:r w:rsidRPr="00E00AEC">
        <w:rPr>
          <w:rFonts w:ascii="Arial" w:hAnsi="Arial"/>
          <w:sz w:val="22"/>
          <w:szCs w:val="22"/>
        </w:rPr>
        <w:sym w:font="Wingdings" w:char="F0E0"/>
      </w:r>
      <w:r w:rsidRPr="00E00AEC">
        <w:rPr>
          <w:rFonts w:ascii="Arial" w:hAnsi="Arial"/>
          <w:sz w:val="22"/>
          <w:szCs w:val="22"/>
        </w:rPr>
        <w:t xml:space="preserve"> </w:t>
      </w:r>
      <w:r w:rsidRPr="00E00AEC">
        <w:rPr>
          <w:rFonts w:ascii="Arial" w:hAnsi="Arial"/>
          <w:i/>
          <w:sz w:val="22"/>
          <w:szCs w:val="22"/>
        </w:rPr>
        <w:t xml:space="preserve">Maeva/ </w:t>
      </w:r>
      <w:proofErr w:type="spellStart"/>
      <w:r w:rsidRPr="00E00AEC">
        <w:rPr>
          <w:rFonts w:ascii="Arial" w:hAnsi="Arial"/>
          <w:i/>
          <w:sz w:val="22"/>
          <w:szCs w:val="22"/>
        </w:rPr>
        <w:t>manava</w:t>
      </w:r>
      <w:proofErr w:type="spellEnd"/>
    </w:p>
    <w:p w14:paraId="651654AA" w14:textId="1C848B48" w:rsidR="00046654" w:rsidRPr="00E00AEC" w:rsidRDefault="00046654" w:rsidP="00E00AEC">
      <w:pPr>
        <w:spacing w:line="360" w:lineRule="auto"/>
        <w:jc w:val="both"/>
        <w:rPr>
          <w:rFonts w:ascii="Arial" w:hAnsi="Arial"/>
          <w:sz w:val="22"/>
          <w:szCs w:val="22"/>
        </w:rPr>
      </w:pPr>
      <w:r w:rsidRPr="00E00AEC">
        <w:rPr>
          <w:rFonts w:ascii="Arial" w:hAnsi="Arial"/>
          <w:sz w:val="22"/>
          <w:szCs w:val="22"/>
        </w:rPr>
        <w:t>À votre santé (</w:t>
      </w:r>
      <w:proofErr w:type="spellStart"/>
      <w:r w:rsidRPr="00E00AEC">
        <w:rPr>
          <w:rFonts w:ascii="Arial" w:hAnsi="Arial"/>
          <w:sz w:val="22"/>
          <w:szCs w:val="22"/>
        </w:rPr>
        <w:t>tchin</w:t>
      </w:r>
      <w:proofErr w:type="spellEnd"/>
      <w:r w:rsidRPr="00E00AEC">
        <w:rPr>
          <w:rFonts w:ascii="Arial" w:hAnsi="Arial"/>
          <w:sz w:val="22"/>
          <w:szCs w:val="22"/>
        </w:rPr>
        <w:t xml:space="preserve">) </w:t>
      </w:r>
      <w:r w:rsidRPr="00E00AEC">
        <w:rPr>
          <w:rFonts w:ascii="Arial" w:hAnsi="Arial"/>
          <w:sz w:val="22"/>
          <w:szCs w:val="22"/>
        </w:rPr>
        <w:sym w:font="Wingdings" w:char="F0E0"/>
      </w:r>
      <w:r w:rsidRPr="00E00AEC">
        <w:rPr>
          <w:rFonts w:ascii="Arial" w:hAnsi="Arial"/>
          <w:sz w:val="22"/>
          <w:szCs w:val="22"/>
        </w:rPr>
        <w:t xml:space="preserve"> </w:t>
      </w:r>
      <w:proofErr w:type="spellStart"/>
      <w:r w:rsidRPr="00E00AEC">
        <w:rPr>
          <w:rFonts w:ascii="Arial" w:hAnsi="Arial"/>
          <w:i/>
          <w:sz w:val="22"/>
          <w:szCs w:val="22"/>
        </w:rPr>
        <w:t>Manuia</w:t>
      </w:r>
      <w:proofErr w:type="spellEnd"/>
    </w:p>
    <w:p w14:paraId="35947CCD" w14:textId="1AB9F057" w:rsidR="00046654" w:rsidRPr="00E00AEC" w:rsidRDefault="00DF66A8" w:rsidP="00E00AEC">
      <w:pPr>
        <w:spacing w:line="360" w:lineRule="auto"/>
        <w:jc w:val="both"/>
        <w:rPr>
          <w:rFonts w:ascii="Arial" w:hAnsi="Arial"/>
          <w:sz w:val="22"/>
          <w:szCs w:val="22"/>
        </w:rPr>
      </w:pPr>
      <w:r w:rsidRPr="00E00AEC">
        <w:rPr>
          <w:rFonts w:ascii="Arial" w:hAnsi="Arial"/>
          <w:sz w:val="22"/>
          <w:szCs w:val="22"/>
        </w:rPr>
        <w:t xml:space="preserve">Fatigué </w:t>
      </w:r>
      <w:r w:rsidRPr="00E00AEC">
        <w:rPr>
          <w:rFonts w:ascii="Arial" w:hAnsi="Arial"/>
          <w:sz w:val="22"/>
          <w:szCs w:val="22"/>
        </w:rPr>
        <w:sym w:font="Wingdings" w:char="F0E0"/>
      </w:r>
      <w:r w:rsidRPr="00E00AEC">
        <w:rPr>
          <w:rFonts w:ascii="Arial" w:hAnsi="Arial"/>
          <w:sz w:val="22"/>
          <w:szCs w:val="22"/>
        </w:rPr>
        <w:t xml:space="preserve"> </w:t>
      </w:r>
      <w:proofErr w:type="spellStart"/>
      <w:r w:rsidRPr="00E00AEC">
        <w:rPr>
          <w:rFonts w:ascii="Arial" w:hAnsi="Arial"/>
          <w:i/>
          <w:sz w:val="22"/>
          <w:szCs w:val="22"/>
        </w:rPr>
        <w:t>Fiu</w:t>
      </w:r>
      <w:proofErr w:type="spellEnd"/>
    </w:p>
    <w:p w14:paraId="775F367A" w14:textId="71AA2BB3" w:rsidR="00DF66A8" w:rsidRPr="00E00AEC" w:rsidRDefault="00DF66A8" w:rsidP="00E00AEC">
      <w:pPr>
        <w:spacing w:line="360" w:lineRule="auto"/>
        <w:jc w:val="both"/>
        <w:rPr>
          <w:rFonts w:ascii="Arial" w:hAnsi="Arial"/>
          <w:sz w:val="22"/>
          <w:szCs w:val="22"/>
        </w:rPr>
      </w:pPr>
      <w:r w:rsidRPr="00E00AEC">
        <w:rPr>
          <w:rFonts w:ascii="Arial" w:hAnsi="Arial"/>
          <w:sz w:val="22"/>
          <w:szCs w:val="22"/>
        </w:rPr>
        <w:t xml:space="preserve">Îlot </w:t>
      </w:r>
      <w:r w:rsidRPr="00E00AEC">
        <w:rPr>
          <w:rFonts w:ascii="Arial" w:hAnsi="Arial"/>
          <w:sz w:val="22"/>
          <w:szCs w:val="22"/>
        </w:rPr>
        <w:sym w:font="Wingdings" w:char="F0E0"/>
      </w:r>
      <w:r w:rsidRPr="00E00AEC">
        <w:rPr>
          <w:rFonts w:ascii="Arial" w:hAnsi="Arial"/>
          <w:sz w:val="22"/>
          <w:szCs w:val="22"/>
        </w:rPr>
        <w:t xml:space="preserve"> </w:t>
      </w:r>
      <w:r w:rsidRPr="00E00AEC">
        <w:rPr>
          <w:rFonts w:ascii="Arial" w:hAnsi="Arial"/>
          <w:i/>
          <w:sz w:val="22"/>
          <w:szCs w:val="22"/>
        </w:rPr>
        <w:t>Motu</w:t>
      </w:r>
    </w:p>
    <w:p w14:paraId="3824AA68" w14:textId="2C1A3661" w:rsidR="00DF66A8" w:rsidRPr="00E00AEC" w:rsidRDefault="00DF66A8" w:rsidP="00E00AEC">
      <w:pPr>
        <w:spacing w:line="360" w:lineRule="auto"/>
        <w:jc w:val="both"/>
        <w:rPr>
          <w:rFonts w:ascii="Arial" w:hAnsi="Arial"/>
          <w:sz w:val="22"/>
          <w:szCs w:val="22"/>
        </w:rPr>
      </w:pPr>
      <w:r w:rsidRPr="00E00AEC">
        <w:rPr>
          <w:rFonts w:ascii="Arial" w:hAnsi="Arial"/>
          <w:sz w:val="22"/>
          <w:szCs w:val="22"/>
        </w:rPr>
        <w:t xml:space="preserve">C’est pas possible </w:t>
      </w:r>
      <w:r w:rsidRPr="00E00AEC">
        <w:rPr>
          <w:rFonts w:ascii="Arial" w:hAnsi="Arial"/>
          <w:sz w:val="22"/>
          <w:szCs w:val="22"/>
        </w:rPr>
        <w:sym w:font="Wingdings" w:char="F0E0"/>
      </w:r>
      <w:r w:rsidRPr="00E00AEC">
        <w:rPr>
          <w:rFonts w:ascii="Arial" w:hAnsi="Arial"/>
          <w:sz w:val="22"/>
          <w:szCs w:val="22"/>
        </w:rPr>
        <w:t xml:space="preserve"> </w:t>
      </w:r>
      <w:r w:rsidRPr="00E00AEC">
        <w:rPr>
          <w:rFonts w:ascii="Arial" w:hAnsi="Arial"/>
          <w:i/>
          <w:sz w:val="22"/>
          <w:szCs w:val="22"/>
        </w:rPr>
        <w:t>Te</w:t>
      </w:r>
      <w:r w:rsidRPr="00E00AEC">
        <w:rPr>
          <w:rFonts w:ascii="Arial" w:hAnsi="Arial"/>
          <w:sz w:val="22"/>
          <w:szCs w:val="22"/>
        </w:rPr>
        <w:t xml:space="preserve"> </w:t>
      </w:r>
      <w:proofErr w:type="spellStart"/>
      <w:r w:rsidRPr="00E00AEC">
        <w:rPr>
          <w:rFonts w:ascii="Arial" w:hAnsi="Arial"/>
          <w:i/>
          <w:sz w:val="22"/>
          <w:szCs w:val="22"/>
        </w:rPr>
        <w:t>hare</w:t>
      </w:r>
      <w:proofErr w:type="spellEnd"/>
    </w:p>
    <w:p w14:paraId="3461EEFD" w14:textId="7E35550C" w:rsidR="00DF66A8" w:rsidRPr="00E00AEC" w:rsidRDefault="00DF66A8" w:rsidP="00E00AEC">
      <w:pPr>
        <w:spacing w:line="360" w:lineRule="auto"/>
        <w:jc w:val="both"/>
        <w:rPr>
          <w:rFonts w:ascii="Arial" w:hAnsi="Arial"/>
          <w:sz w:val="22"/>
          <w:szCs w:val="22"/>
        </w:rPr>
      </w:pPr>
      <w:r w:rsidRPr="00E00AEC">
        <w:rPr>
          <w:rFonts w:ascii="Arial" w:hAnsi="Arial"/>
          <w:sz w:val="22"/>
          <w:szCs w:val="22"/>
        </w:rPr>
        <w:t xml:space="preserve">Personne blanche </w:t>
      </w:r>
      <w:r w:rsidRPr="00E00AEC">
        <w:rPr>
          <w:rFonts w:ascii="Arial" w:hAnsi="Arial"/>
          <w:sz w:val="22"/>
          <w:szCs w:val="22"/>
        </w:rPr>
        <w:sym w:font="Wingdings" w:char="F0E0"/>
      </w:r>
      <w:r w:rsidRPr="00E00AEC">
        <w:rPr>
          <w:rFonts w:ascii="Arial" w:hAnsi="Arial"/>
          <w:sz w:val="22"/>
          <w:szCs w:val="22"/>
        </w:rPr>
        <w:t xml:space="preserve"> </w:t>
      </w:r>
      <w:proofErr w:type="spellStart"/>
      <w:r w:rsidRPr="00E00AEC">
        <w:rPr>
          <w:rFonts w:ascii="Arial" w:hAnsi="Arial"/>
          <w:i/>
          <w:sz w:val="22"/>
          <w:szCs w:val="22"/>
        </w:rPr>
        <w:t>Popaa</w:t>
      </w:r>
      <w:proofErr w:type="spellEnd"/>
    </w:p>
    <w:p w14:paraId="06D39630" w14:textId="129E8EA1" w:rsidR="00DF66A8" w:rsidRPr="00E00AEC" w:rsidRDefault="00DF66A8" w:rsidP="00E00AEC">
      <w:pPr>
        <w:spacing w:line="360" w:lineRule="auto"/>
        <w:jc w:val="both"/>
        <w:rPr>
          <w:rFonts w:ascii="Arial" w:hAnsi="Arial"/>
          <w:sz w:val="22"/>
          <w:szCs w:val="22"/>
        </w:rPr>
      </w:pPr>
      <w:r w:rsidRPr="00E00AEC">
        <w:rPr>
          <w:rFonts w:ascii="Arial" w:hAnsi="Arial"/>
          <w:sz w:val="22"/>
          <w:szCs w:val="22"/>
        </w:rPr>
        <w:t xml:space="preserve">Français </w:t>
      </w:r>
      <w:r w:rsidRPr="00E00AEC">
        <w:rPr>
          <w:rFonts w:ascii="Arial" w:hAnsi="Arial"/>
          <w:sz w:val="22"/>
          <w:szCs w:val="22"/>
        </w:rPr>
        <w:sym w:font="Wingdings" w:char="F0E0"/>
      </w:r>
      <w:r w:rsidRPr="00E00AEC">
        <w:rPr>
          <w:rFonts w:ascii="Arial" w:hAnsi="Arial"/>
          <w:sz w:val="22"/>
          <w:szCs w:val="22"/>
        </w:rPr>
        <w:t xml:space="preserve"> </w:t>
      </w:r>
      <w:proofErr w:type="spellStart"/>
      <w:r w:rsidRPr="00E00AEC">
        <w:rPr>
          <w:rFonts w:ascii="Arial" w:hAnsi="Arial"/>
          <w:i/>
          <w:sz w:val="22"/>
          <w:szCs w:val="22"/>
        </w:rPr>
        <w:t>Farani</w:t>
      </w:r>
      <w:proofErr w:type="spellEnd"/>
    </w:p>
    <w:p w14:paraId="6BB179E7" w14:textId="77777777" w:rsidR="00DF66A8" w:rsidRPr="00E00AEC" w:rsidRDefault="00DF66A8" w:rsidP="00E00AEC">
      <w:pPr>
        <w:spacing w:line="360" w:lineRule="auto"/>
        <w:jc w:val="both"/>
        <w:rPr>
          <w:rFonts w:ascii="Arial" w:hAnsi="Arial"/>
          <w:sz w:val="22"/>
          <w:szCs w:val="22"/>
        </w:rPr>
      </w:pPr>
    </w:p>
    <w:p w14:paraId="4ADCA626" w14:textId="77777777" w:rsidR="003C174B" w:rsidRPr="00E00AEC" w:rsidRDefault="003C174B" w:rsidP="00E00AEC">
      <w:pPr>
        <w:spacing w:line="360" w:lineRule="auto"/>
        <w:jc w:val="both"/>
        <w:rPr>
          <w:rFonts w:ascii="Arial" w:hAnsi="Arial"/>
          <w:sz w:val="22"/>
          <w:szCs w:val="22"/>
        </w:rPr>
      </w:pPr>
    </w:p>
    <w:p w14:paraId="0DDEC9FD" w14:textId="77777777" w:rsidR="003C174B" w:rsidRPr="00E00AEC" w:rsidRDefault="003C174B" w:rsidP="00E00AEC">
      <w:pPr>
        <w:spacing w:line="360" w:lineRule="auto"/>
        <w:jc w:val="both"/>
        <w:rPr>
          <w:rFonts w:ascii="Arial" w:hAnsi="Arial"/>
          <w:sz w:val="22"/>
          <w:szCs w:val="22"/>
        </w:rPr>
      </w:pPr>
    </w:p>
    <w:p w14:paraId="36F79BA5" w14:textId="77777777" w:rsidR="003C174B" w:rsidRPr="00E00AEC" w:rsidRDefault="003C174B" w:rsidP="00E00AEC">
      <w:pPr>
        <w:spacing w:line="360" w:lineRule="auto"/>
        <w:jc w:val="both"/>
        <w:rPr>
          <w:rFonts w:ascii="Arial" w:hAnsi="Arial"/>
          <w:sz w:val="22"/>
          <w:szCs w:val="22"/>
        </w:rPr>
      </w:pPr>
    </w:p>
    <w:p w14:paraId="541ACD46" w14:textId="77777777" w:rsidR="003C174B" w:rsidRPr="00E00AEC" w:rsidRDefault="003C174B" w:rsidP="00E00AEC">
      <w:pPr>
        <w:spacing w:line="360" w:lineRule="auto"/>
        <w:jc w:val="both"/>
        <w:rPr>
          <w:rFonts w:ascii="Arial" w:hAnsi="Arial"/>
          <w:sz w:val="22"/>
          <w:szCs w:val="22"/>
        </w:rPr>
      </w:pPr>
    </w:p>
    <w:p w14:paraId="2341E972" w14:textId="77777777" w:rsidR="003C174B" w:rsidRPr="00E00AEC" w:rsidRDefault="003C174B" w:rsidP="00E00AEC">
      <w:pPr>
        <w:spacing w:line="360" w:lineRule="auto"/>
        <w:jc w:val="both"/>
        <w:rPr>
          <w:rFonts w:ascii="Arial" w:hAnsi="Arial"/>
          <w:sz w:val="22"/>
          <w:szCs w:val="22"/>
        </w:rPr>
      </w:pPr>
    </w:p>
    <w:p w14:paraId="32A58D49" w14:textId="77777777" w:rsidR="003C174B" w:rsidRPr="00E00AEC" w:rsidRDefault="003C174B" w:rsidP="00E00AEC">
      <w:pPr>
        <w:spacing w:line="360" w:lineRule="auto"/>
        <w:jc w:val="both"/>
        <w:rPr>
          <w:rFonts w:ascii="Arial" w:hAnsi="Arial"/>
          <w:sz w:val="22"/>
          <w:szCs w:val="22"/>
        </w:rPr>
      </w:pPr>
    </w:p>
    <w:p w14:paraId="2C23931F" w14:textId="77777777" w:rsidR="003C174B" w:rsidRPr="00E00AEC" w:rsidRDefault="003C174B" w:rsidP="00E00AEC">
      <w:pPr>
        <w:spacing w:line="360" w:lineRule="auto"/>
        <w:jc w:val="both"/>
        <w:rPr>
          <w:rFonts w:ascii="Arial" w:hAnsi="Arial"/>
          <w:sz w:val="22"/>
          <w:szCs w:val="22"/>
        </w:rPr>
      </w:pPr>
    </w:p>
    <w:p w14:paraId="6BCFE4C0" w14:textId="77777777" w:rsidR="003C174B" w:rsidRPr="00E00AEC" w:rsidRDefault="003C174B" w:rsidP="00E00AEC">
      <w:pPr>
        <w:spacing w:line="360" w:lineRule="auto"/>
        <w:jc w:val="both"/>
        <w:rPr>
          <w:rFonts w:ascii="Arial" w:hAnsi="Arial"/>
          <w:sz w:val="22"/>
          <w:szCs w:val="22"/>
        </w:rPr>
      </w:pPr>
    </w:p>
    <w:p w14:paraId="49E81A06" w14:textId="77777777" w:rsidR="00141DAE" w:rsidRPr="00E00AEC" w:rsidRDefault="00141DAE" w:rsidP="00E00AEC">
      <w:pPr>
        <w:spacing w:line="360" w:lineRule="auto"/>
        <w:jc w:val="both"/>
        <w:rPr>
          <w:rFonts w:ascii="Arial" w:hAnsi="Arial"/>
          <w:sz w:val="22"/>
          <w:szCs w:val="22"/>
        </w:rPr>
      </w:pPr>
    </w:p>
    <w:p w14:paraId="683B2774" w14:textId="77777777" w:rsidR="00141DAE" w:rsidRPr="00E00AEC" w:rsidRDefault="00141DAE" w:rsidP="00E00AEC">
      <w:pPr>
        <w:spacing w:line="360" w:lineRule="auto"/>
        <w:jc w:val="both"/>
        <w:rPr>
          <w:rFonts w:ascii="Arial" w:hAnsi="Arial"/>
          <w:sz w:val="22"/>
          <w:szCs w:val="22"/>
        </w:rPr>
      </w:pPr>
    </w:p>
    <w:p w14:paraId="40656DB9" w14:textId="77777777" w:rsidR="00141DAE" w:rsidRPr="00E00AEC" w:rsidRDefault="00141DAE" w:rsidP="00E00AEC">
      <w:pPr>
        <w:spacing w:line="360" w:lineRule="auto"/>
        <w:jc w:val="both"/>
        <w:rPr>
          <w:rFonts w:ascii="Arial" w:hAnsi="Arial"/>
          <w:sz w:val="22"/>
          <w:szCs w:val="22"/>
        </w:rPr>
      </w:pPr>
    </w:p>
    <w:p w14:paraId="0E2F3138" w14:textId="77777777" w:rsidR="00141DAE" w:rsidRPr="00E00AEC" w:rsidRDefault="00141DAE" w:rsidP="00E00AEC">
      <w:pPr>
        <w:spacing w:line="360" w:lineRule="auto"/>
        <w:jc w:val="both"/>
        <w:rPr>
          <w:rFonts w:ascii="Arial" w:hAnsi="Arial"/>
          <w:sz w:val="22"/>
          <w:szCs w:val="22"/>
        </w:rPr>
      </w:pPr>
    </w:p>
    <w:p w14:paraId="437FF11C" w14:textId="77777777" w:rsidR="00141DAE" w:rsidRPr="00E00AEC" w:rsidRDefault="00141DAE" w:rsidP="00E00AEC">
      <w:pPr>
        <w:spacing w:line="360" w:lineRule="auto"/>
        <w:jc w:val="both"/>
        <w:rPr>
          <w:rFonts w:ascii="Arial" w:hAnsi="Arial"/>
          <w:sz w:val="22"/>
          <w:szCs w:val="22"/>
        </w:rPr>
      </w:pPr>
    </w:p>
    <w:p w14:paraId="1E5188C1" w14:textId="77777777" w:rsidR="00141DAE" w:rsidRPr="00E00AEC" w:rsidRDefault="00141DAE" w:rsidP="00E00AEC">
      <w:pPr>
        <w:spacing w:line="360" w:lineRule="auto"/>
        <w:jc w:val="both"/>
        <w:rPr>
          <w:rFonts w:ascii="Arial" w:hAnsi="Arial"/>
          <w:sz w:val="22"/>
          <w:szCs w:val="22"/>
        </w:rPr>
      </w:pPr>
    </w:p>
    <w:p w14:paraId="38F815D3" w14:textId="77777777" w:rsidR="00141DAE" w:rsidRPr="00E00AEC" w:rsidRDefault="00141DAE" w:rsidP="00E00AEC">
      <w:pPr>
        <w:spacing w:line="360" w:lineRule="auto"/>
        <w:jc w:val="both"/>
        <w:rPr>
          <w:rFonts w:ascii="Arial" w:hAnsi="Arial"/>
          <w:sz w:val="22"/>
          <w:szCs w:val="22"/>
        </w:rPr>
      </w:pPr>
    </w:p>
    <w:p w14:paraId="206A24F5" w14:textId="77777777" w:rsidR="00141DAE" w:rsidRPr="00E00AEC" w:rsidRDefault="00141DAE" w:rsidP="00E00AEC">
      <w:pPr>
        <w:spacing w:line="360" w:lineRule="auto"/>
        <w:jc w:val="both"/>
        <w:rPr>
          <w:rFonts w:ascii="Arial" w:hAnsi="Arial"/>
          <w:sz w:val="22"/>
          <w:szCs w:val="22"/>
        </w:rPr>
      </w:pPr>
    </w:p>
    <w:p w14:paraId="231894A9" w14:textId="77777777" w:rsidR="00141DAE" w:rsidRPr="00E00AEC" w:rsidRDefault="00141DAE" w:rsidP="00E00AEC">
      <w:pPr>
        <w:spacing w:line="360" w:lineRule="auto"/>
        <w:jc w:val="both"/>
        <w:rPr>
          <w:rFonts w:ascii="Arial" w:hAnsi="Arial"/>
          <w:sz w:val="22"/>
          <w:szCs w:val="22"/>
        </w:rPr>
      </w:pPr>
    </w:p>
    <w:p w14:paraId="010BE014" w14:textId="77777777" w:rsidR="00141DAE" w:rsidRPr="00E00AEC" w:rsidRDefault="00141DAE" w:rsidP="00E00AEC">
      <w:pPr>
        <w:spacing w:line="360" w:lineRule="auto"/>
        <w:jc w:val="both"/>
        <w:rPr>
          <w:rFonts w:ascii="Arial" w:hAnsi="Arial"/>
          <w:sz w:val="22"/>
          <w:szCs w:val="22"/>
        </w:rPr>
      </w:pPr>
    </w:p>
    <w:p w14:paraId="3FA01A16" w14:textId="77777777" w:rsidR="00141DAE" w:rsidRPr="00E00AEC" w:rsidRDefault="00141DAE" w:rsidP="00E00AEC">
      <w:pPr>
        <w:spacing w:line="360" w:lineRule="auto"/>
        <w:jc w:val="both"/>
        <w:rPr>
          <w:rFonts w:ascii="Arial" w:hAnsi="Arial"/>
          <w:sz w:val="22"/>
          <w:szCs w:val="22"/>
        </w:rPr>
      </w:pPr>
    </w:p>
    <w:p w14:paraId="7C158805" w14:textId="77777777" w:rsidR="00141DAE" w:rsidRPr="00E00AEC" w:rsidRDefault="00141DAE" w:rsidP="00E00AEC">
      <w:pPr>
        <w:spacing w:line="360" w:lineRule="auto"/>
        <w:jc w:val="both"/>
        <w:rPr>
          <w:rFonts w:ascii="Arial" w:hAnsi="Arial"/>
          <w:sz w:val="22"/>
          <w:szCs w:val="22"/>
        </w:rPr>
      </w:pPr>
    </w:p>
    <w:p w14:paraId="61101ECD" w14:textId="77777777" w:rsidR="00141DAE" w:rsidRPr="00E00AEC" w:rsidRDefault="00141DAE" w:rsidP="00E00AEC">
      <w:pPr>
        <w:spacing w:line="360" w:lineRule="auto"/>
        <w:jc w:val="both"/>
        <w:rPr>
          <w:rFonts w:ascii="Arial" w:hAnsi="Arial"/>
          <w:sz w:val="22"/>
          <w:szCs w:val="22"/>
        </w:rPr>
      </w:pPr>
    </w:p>
    <w:p w14:paraId="427A8965" w14:textId="77777777" w:rsidR="00141DAE" w:rsidRPr="00E00AEC" w:rsidRDefault="00141DAE" w:rsidP="00E00AEC">
      <w:pPr>
        <w:spacing w:line="360" w:lineRule="auto"/>
        <w:jc w:val="both"/>
        <w:rPr>
          <w:rFonts w:ascii="Arial" w:hAnsi="Arial"/>
          <w:sz w:val="22"/>
          <w:szCs w:val="22"/>
        </w:rPr>
      </w:pPr>
    </w:p>
    <w:p w14:paraId="71F5C93F" w14:textId="77777777" w:rsidR="00141DAE" w:rsidRPr="00E00AEC" w:rsidRDefault="00141DAE" w:rsidP="00E00AEC">
      <w:pPr>
        <w:spacing w:line="360" w:lineRule="auto"/>
        <w:jc w:val="both"/>
        <w:rPr>
          <w:rFonts w:ascii="Arial" w:hAnsi="Arial"/>
          <w:sz w:val="22"/>
          <w:szCs w:val="22"/>
        </w:rPr>
      </w:pPr>
    </w:p>
    <w:p w14:paraId="5ED2121A" w14:textId="067C273C" w:rsidR="00860463" w:rsidRPr="00E00AEC" w:rsidRDefault="002671F4" w:rsidP="00E00AEC">
      <w:pPr>
        <w:spacing w:line="360" w:lineRule="auto"/>
        <w:jc w:val="both"/>
        <w:rPr>
          <w:rFonts w:ascii="Arial" w:hAnsi="Arial"/>
          <w:b/>
          <w:sz w:val="22"/>
          <w:szCs w:val="22"/>
        </w:rPr>
      </w:pPr>
      <w:r w:rsidRPr="00E00AEC">
        <w:rPr>
          <w:rFonts w:ascii="Arial" w:hAnsi="Arial"/>
          <w:b/>
          <w:sz w:val="22"/>
          <w:szCs w:val="22"/>
        </w:rPr>
        <w:t>Accessibilités</w:t>
      </w:r>
    </w:p>
    <w:p w14:paraId="1FE7462E" w14:textId="77777777" w:rsidR="002671F4" w:rsidRPr="00E00AEC" w:rsidRDefault="002671F4" w:rsidP="00E00AEC">
      <w:pPr>
        <w:spacing w:line="360" w:lineRule="auto"/>
        <w:jc w:val="both"/>
        <w:rPr>
          <w:rFonts w:ascii="Arial" w:hAnsi="Arial"/>
          <w:sz w:val="22"/>
          <w:szCs w:val="22"/>
        </w:rPr>
      </w:pPr>
    </w:p>
    <w:p w14:paraId="63F9D813" w14:textId="7C775EDD" w:rsidR="002671F4" w:rsidRPr="00E00AEC" w:rsidRDefault="002671F4" w:rsidP="00E00AEC">
      <w:pPr>
        <w:spacing w:line="360" w:lineRule="auto"/>
        <w:ind w:firstLine="708"/>
        <w:jc w:val="both"/>
        <w:rPr>
          <w:rFonts w:ascii="Arial" w:hAnsi="Arial"/>
          <w:sz w:val="22"/>
          <w:szCs w:val="22"/>
        </w:rPr>
      </w:pPr>
      <w:r w:rsidRPr="00E00AEC">
        <w:rPr>
          <w:rFonts w:ascii="Arial" w:hAnsi="Arial"/>
          <w:sz w:val="22"/>
          <w:szCs w:val="22"/>
        </w:rPr>
        <w:t xml:space="preserve">Pour se rendre en Polynésie Française, plusieurs escales peuvent être pris à partir de YUL afin de réduire les coûts de billet possiblement, mais il est obligatoire de se rendre à Los Angeles LAX afin de prendre le vol final qui vous déposera à destination. </w:t>
      </w:r>
    </w:p>
    <w:p w14:paraId="14181F59" w14:textId="028E542C" w:rsidR="002671F4" w:rsidRPr="00E00AEC" w:rsidRDefault="002671F4" w:rsidP="00E00AEC">
      <w:pPr>
        <w:spacing w:line="360" w:lineRule="auto"/>
        <w:jc w:val="both"/>
        <w:rPr>
          <w:rFonts w:ascii="Arial" w:hAnsi="Arial"/>
          <w:sz w:val="22"/>
          <w:szCs w:val="22"/>
        </w:rPr>
      </w:pPr>
      <w:r w:rsidRPr="00E00AEC">
        <w:rPr>
          <w:rFonts w:ascii="Arial" w:hAnsi="Arial"/>
          <w:sz w:val="22"/>
          <w:szCs w:val="22"/>
        </w:rPr>
        <w:t xml:space="preserve">Il n’existe en Polynésie française qu’un seul aéroport internationale qui se situe sur l’île principale, Tahiti (PPT, </w:t>
      </w:r>
      <w:proofErr w:type="spellStart"/>
      <w:r w:rsidRPr="00E00AEC">
        <w:rPr>
          <w:rFonts w:ascii="Arial" w:hAnsi="Arial"/>
          <w:sz w:val="22"/>
          <w:szCs w:val="22"/>
        </w:rPr>
        <w:t>Faa’a</w:t>
      </w:r>
      <w:proofErr w:type="spellEnd"/>
      <w:r w:rsidRPr="00E00AEC">
        <w:rPr>
          <w:rFonts w:ascii="Arial" w:hAnsi="Arial"/>
          <w:sz w:val="22"/>
          <w:szCs w:val="22"/>
        </w:rPr>
        <w:t xml:space="preserve">). </w:t>
      </w:r>
    </w:p>
    <w:p w14:paraId="7D7B6994" w14:textId="27E27686" w:rsidR="002671F4" w:rsidRPr="00E00AEC" w:rsidRDefault="002671F4" w:rsidP="00E00AEC">
      <w:pPr>
        <w:spacing w:line="360" w:lineRule="auto"/>
        <w:jc w:val="both"/>
        <w:rPr>
          <w:rFonts w:ascii="Arial" w:hAnsi="Arial"/>
          <w:sz w:val="22"/>
          <w:szCs w:val="22"/>
        </w:rPr>
      </w:pPr>
      <w:r w:rsidRPr="00E00AEC">
        <w:rPr>
          <w:rFonts w:ascii="Arial" w:hAnsi="Arial"/>
          <w:sz w:val="22"/>
          <w:szCs w:val="22"/>
        </w:rPr>
        <w:t xml:space="preserve">Peu de choix s’offre aux voyageurs, seules les compagnies Air France et Air Tahiti Nui propose des vols à partir de Los Angeles. </w:t>
      </w:r>
    </w:p>
    <w:p w14:paraId="057B741F" w14:textId="77777777" w:rsidR="00145F48" w:rsidRPr="00E00AEC" w:rsidRDefault="00145F48" w:rsidP="00E00AEC">
      <w:pPr>
        <w:spacing w:line="360" w:lineRule="auto"/>
        <w:jc w:val="both"/>
        <w:rPr>
          <w:rFonts w:ascii="Arial" w:hAnsi="Arial"/>
          <w:sz w:val="22"/>
          <w:szCs w:val="22"/>
        </w:rPr>
      </w:pPr>
    </w:p>
    <w:p w14:paraId="6C22789D" w14:textId="43E2465B" w:rsidR="00145F48" w:rsidRPr="00E00AEC" w:rsidRDefault="00145F48" w:rsidP="00E00AEC">
      <w:pPr>
        <w:spacing w:line="360" w:lineRule="auto"/>
        <w:jc w:val="both"/>
        <w:rPr>
          <w:rFonts w:ascii="Arial" w:hAnsi="Arial"/>
          <w:sz w:val="22"/>
          <w:szCs w:val="22"/>
        </w:rPr>
      </w:pPr>
      <w:r w:rsidRPr="00E00AEC">
        <w:rPr>
          <w:rFonts w:ascii="Arial" w:hAnsi="Arial"/>
          <w:sz w:val="22"/>
          <w:szCs w:val="22"/>
        </w:rPr>
        <w:t>Exemple de vol :</w:t>
      </w:r>
    </w:p>
    <w:p w14:paraId="5AB1F803" w14:textId="28C0FCC8" w:rsidR="00145F48" w:rsidRPr="00E00AEC" w:rsidRDefault="00830965" w:rsidP="00E00AEC">
      <w:pPr>
        <w:spacing w:line="360" w:lineRule="auto"/>
        <w:jc w:val="both"/>
        <w:rPr>
          <w:rFonts w:ascii="Arial" w:hAnsi="Arial"/>
          <w:sz w:val="22"/>
          <w:szCs w:val="22"/>
        </w:rPr>
      </w:pPr>
      <w:r w:rsidRPr="00E00AEC">
        <w:rPr>
          <w:rFonts w:ascii="Arial" w:hAnsi="Arial"/>
          <w:sz w:val="22"/>
          <w:szCs w:val="22"/>
          <w:u w:val="single"/>
        </w:rPr>
        <w:t>À partir de 2 137$</w:t>
      </w:r>
      <w:r w:rsidRPr="00E00AEC">
        <w:rPr>
          <w:rFonts w:ascii="Arial" w:hAnsi="Arial"/>
          <w:sz w:val="22"/>
          <w:szCs w:val="22"/>
        </w:rPr>
        <w:t xml:space="preserve"> CAD via Air France</w:t>
      </w:r>
      <w:r w:rsidR="00CA2D5F" w:rsidRPr="00E00AEC">
        <w:rPr>
          <w:rFonts w:ascii="Arial" w:hAnsi="Arial"/>
          <w:sz w:val="22"/>
          <w:szCs w:val="22"/>
        </w:rPr>
        <w:t xml:space="preserve"> (2 escales).</w:t>
      </w:r>
    </w:p>
    <w:p w14:paraId="532580A0" w14:textId="77777777" w:rsidR="00830965" w:rsidRPr="00E00AEC" w:rsidRDefault="00830965" w:rsidP="00E00AEC">
      <w:pPr>
        <w:spacing w:line="360" w:lineRule="auto"/>
        <w:jc w:val="both"/>
        <w:rPr>
          <w:rFonts w:ascii="Arial" w:hAnsi="Arial"/>
          <w:sz w:val="22"/>
          <w:szCs w:val="22"/>
        </w:rPr>
      </w:pPr>
    </w:p>
    <w:p w14:paraId="66630193" w14:textId="043DD687" w:rsidR="00830965" w:rsidRPr="00E00AEC" w:rsidRDefault="00830965" w:rsidP="00E00AEC">
      <w:pPr>
        <w:spacing w:line="360" w:lineRule="auto"/>
        <w:jc w:val="both"/>
        <w:rPr>
          <w:rFonts w:ascii="Arial" w:hAnsi="Arial"/>
          <w:sz w:val="22"/>
          <w:szCs w:val="22"/>
        </w:rPr>
      </w:pPr>
      <w:r w:rsidRPr="00E00AEC">
        <w:rPr>
          <w:rFonts w:ascii="Arial" w:hAnsi="Arial"/>
          <w:sz w:val="22"/>
          <w:szCs w:val="22"/>
        </w:rPr>
        <w:t>Départ 11h15          Arrivée 13h33           Durée 1h38</w:t>
      </w:r>
    </w:p>
    <w:p w14:paraId="7F40492D" w14:textId="29A73F53" w:rsidR="00830965" w:rsidRPr="00E00AEC" w:rsidRDefault="00830965" w:rsidP="00E00AEC">
      <w:pPr>
        <w:spacing w:line="360" w:lineRule="auto"/>
        <w:jc w:val="both"/>
        <w:rPr>
          <w:rFonts w:ascii="Arial" w:hAnsi="Arial"/>
          <w:sz w:val="22"/>
          <w:szCs w:val="22"/>
        </w:rPr>
      </w:pPr>
      <w:r w:rsidRPr="00E00AEC">
        <w:rPr>
          <w:rFonts w:ascii="Arial" w:hAnsi="Arial"/>
          <w:sz w:val="22"/>
          <w:szCs w:val="22"/>
        </w:rPr>
        <w:t xml:space="preserve">Delta    </w:t>
      </w:r>
      <w:r w:rsidR="00973C84" w:rsidRPr="00E00AEC">
        <w:rPr>
          <w:rFonts w:ascii="Arial" w:hAnsi="Arial"/>
          <w:sz w:val="22"/>
          <w:szCs w:val="22"/>
        </w:rPr>
        <w:t xml:space="preserve">            </w:t>
      </w:r>
      <w:r w:rsidRPr="00E00AEC">
        <w:rPr>
          <w:rFonts w:ascii="Arial" w:hAnsi="Arial"/>
          <w:sz w:val="22"/>
          <w:szCs w:val="22"/>
        </w:rPr>
        <w:t xml:space="preserve"> YUL-JFK</w:t>
      </w:r>
    </w:p>
    <w:p w14:paraId="37A39597" w14:textId="77777777" w:rsidR="00830965" w:rsidRPr="00E00AEC" w:rsidRDefault="00830965" w:rsidP="00E00AEC">
      <w:pPr>
        <w:spacing w:line="360" w:lineRule="auto"/>
        <w:jc w:val="both"/>
        <w:rPr>
          <w:rFonts w:ascii="Arial" w:hAnsi="Arial"/>
          <w:sz w:val="22"/>
          <w:szCs w:val="22"/>
        </w:rPr>
      </w:pPr>
    </w:p>
    <w:p w14:paraId="5B4CE530" w14:textId="535BACBE" w:rsidR="00830965" w:rsidRPr="00E00AEC" w:rsidRDefault="00830965" w:rsidP="00E00AEC">
      <w:pPr>
        <w:spacing w:line="360" w:lineRule="auto"/>
        <w:jc w:val="both"/>
        <w:rPr>
          <w:rFonts w:ascii="Arial" w:hAnsi="Arial"/>
          <w:sz w:val="22"/>
          <w:szCs w:val="22"/>
        </w:rPr>
      </w:pPr>
      <w:r w:rsidRPr="00E00AEC">
        <w:rPr>
          <w:rFonts w:ascii="Arial" w:hAnsi="Arial"/>
          <w:sz w:val="22"/>
          <w:szCs w:val="22"/>
        </w:rPr>
        <w:t>Départ 15h40          Arrivée 19h23           Durée 6h45</w:t>
      </w:r>
    </w:p>
    <w:p w14:paraId="300144BF" w14:textId="65A21CBB" w:rsidR="00830965" w:rsidRPr="00E00AEC" w:rsidRDefault="00830965" w:rsidP="00E00AEC">
      <w:pPr>
        <w:spacing w:line="360" w:lineRule="auto"/>
        <w:jc w:val="both"/>
        <w:rPr>
          <w:rFonts w:ascii="Arial" w:hAnsi="Arial"/>
          <w:sz w:val="22"/>
          <w:szCs w:val="22"/>
        </w:rPr>
      </w:pPr>
      <w:r w:rsidRPr="00E00AEC">
        <w:rPr>
          <w:rFonts w:ascii="Arial" w:hAnsi="Arial"/>
          <w:sz w:val="22"/>
          <w:szCs w:val="22"/>
        </w:rPr>
        <w:t xml:space="preserve">Delta   </w:t>
      </w:r>
      <w:r w:rsidR="00973C84" w:rsidRPr="00E00AEC">
        <w:rPr>
          <w:rFonts w:ascii="Arial" w:hAnsi="Arial"/>
          <w:sz w:val="22"/>
          <w:szCs w:val="22"/>
        </w:rPr>
        <w:t xml:space="preserve">          </w:t>
      </w:r>
      <w:r w:rsidRPr="00E00AEC">
        <w:rPr>
          <w:rFonts w:ascii="Arial" w:hAnsi="Arial"/>
          <w:sz w:val="22"/>
          <w:szCs w:val="22"/>
        </w:rPr>
        <w:t xml:space="preserve"> </w:t>
      </w:r>
      <w:r w:rsidR="00973C84" w:rsidRPr="00E00AEC">
        <w:rPr>
          <w:rFonts w:ascii="Arial" w:hAnsi="Arial"/>
          <w:sz w:val="22"/>
          <w:szCs w:val="22"/>
        </w:rPr>
        <w:t xml:space="preserve"> </w:t>
      </w:r>
      <w:r w:rsidRPr="00E00AEC">
        <w:rPr>
          <w:rFonts w:ascii="Arial" w:hAnsi="Arial"/>
          <w:sz w:val="22"/>
          <w:szCs w:val="22"/>
        </w:rPr>
        <w:t xml:space="preserve"> JFK-LAX</w:t>
      </w:r>
    </w:p>
    <w:p w14:paraId="795B0943" w14:textId="77777777" w:rsidR="00830965" w:rsidRPr="00E00AEC" w:rsidRDefault="00830965" w:rsidP="00E00AEC">
      <w:pPr>
        <w:spacing w:line="360" w:lineRule="auto"/>
        <w:jc w:val="both"/>
        <w:rPr>
          <w:rFonts w:ascii="Arial" w:hAnsi="Arial"/>
          <w:sz w:val="22"/>
          <w:szCs w:val="22"/>
        </w:rPr>
      </w:pPr>
    </w:p>
    <w:p w14:paraId="11F62670" w14:textId="7EFEDB99" w:rsidR="00830965" w:rsidRPr="00E00AEC" w:rsidRDefault="00830965" w:rsidP="00E00AEC">
      <w:pPr>
        <w:spacing w:line="360" w:lineRule="auto"/>
        <w:jc w:val="both"/>
        <w:rPr>
          <w:rFonts w:ascii="Arial" w:hAnsi="Arial"/>
          <w:sz w:val="22"/>
          <w:szCs w:val="22"/>
        </w:rPr>
      </w:pPr>
      <w:r w:rsidRPr="00E00AEC">
        <w:rPr>
          <w:rFonts w:ascii="Arial" w:hAnsi="Arial"/>
          <w:sz w:val="22"/>
          <w:szCs w:val="22"/>
        </w:rPr>
        <w:t>Départ 23h25          Arrivée 17h50(+1)    Durée (8h25)</w:t>
      </w:r>
    </w:p>
    <w:p w14:paraId="4E2958F4" w14:textId="5E7FBDD2" w:rsidR="002671F4" w:rsidRPr="00E00AEC" w:rsidRDefault="00973C84" w:rsidP="00E00AEC">
      <w:pPr>
        <w:spacing w:line="360" w:lineRule="auto"/>
        <w:jc w:val="both"/>
        <w:rPr>
          <w:rFonts w:ascii="Arial" w:hAnsi="Arial"/>
          <w:sz w:val="22"/>
          <w:szCs w:val="22"/>
        </w:rPr>
      </w:pPr>
      <w:r w:rsidRPr="00E00AEC">
        <w:rPr>
          <w:rFonts w:ascii="Arial" w:hAnsi="Arial"/>
          <w:sz w:val="22"/>
          <w:szCs w:val="22"/>
        </w:rPr>
        <w:t>Air France       LAX-PPT</w:t>
      </w:r>
    </w:p>
    <w:p w14:paraId="3A43E8AA" w14:textId="77777777" w:rsidR="002671F4" w:rsidRPr="00E00AEC" w:rsidRDefault="002671F4" w:rsidP="00E00AEC">
      <w:pPr>
        <w:spacing w:line="360" w:lineRule="auto"/>
        <w:jc w:val="both"/>
        <w:rPr>
          <w:rFonts w:ascii="Arial" w:hAnsi="Arial"/>
          <w:sz w:val="22"/>
          <w:szCs w:val="22"/>
        </w:rPr>
      </w:pPr>
    </w:p>
    <w:p w14:paraId="3C0D4670" w14:textId="0EAE59EE" w:rsidR="00860463" w:rsidRPr="00E00AEC" w:rsidRDefault="00CA2D5F" w:rsidP="00E00AEC">
      <w:pPr>
        <w:spacing w:line="360" w:lineRule="auto"/>
        <w:jc w:val="both"/>
        <w:rPr>
          <w:rFonts w:ascii="Arial" w:hAnsi="Arial"/>
          <w:sz w:val="22"/>
          <w:szCs w:val="22"/>
        </w:rPr>
      </w:pPr>
      <w:r w:rsidRPr="00E00AEC">
        <w:rPr>
          <w:rFonts w:ascii="Arial" w:hAnsi="Arial"/>
          <w:sz w:val="22"/>
          <w:szCs w:val="22"/>
          <w:u w:val="single"/>
        </w:rPr>
        <w:t>À partir de 4 306$</w:t>
      </w:r>
      <w:r w:rsidRPr="00E00AEC">
        <w:rPr>
          <w:rFonts w:ascii="Arial" w:hAnsi="Arial"/>
          <w:sz w:val="22"/>
          <w:szCs w:val="22"/>
        </w:rPr>
        <w:t xml:space="preserve"> CAD via Air Tahiti Nui (1 escale).</w:t>
      </w:r>
    </w:p>
    <w:p w14:paraId="64540C1B" w14:textId="77777777" w:rsidR="00860463" w:rsidRPr="00E00AEC" w:rsidRDefault="00860463" w:rsidP="00E00AEC">
      <w:pPr>
        <w:spacing w:line="360" w:lineRule="auto"/>
        <w:jc w:val="both"/>
        <w:rPr>
          <w:rFonts w:ascii="Arial" w:hAnsi="Arial"/>
          <w:sz w:val="22"/>
          <w:szCs w:val="22"/>
        </w:rPr>
      </w:pPr>
    </w:p>
    <w:p w14:paraId="66E62FB6" w14:textId="112AEA85" w:rsidR="00BC4D79" w:rsidRPr="00E00AEC" w:rsidRDefault="00BC4D79" w:rsidP="00E00AEC">
      <w:pPr>
        <w:spacing w:line="360" w:lineRule="auto"/>
        <w:jc w:val="both"/>
        <w:rPr>
          <w:rFonts w:ascii="Arial" w:hAnsi="Arial"/>
          <w:sz w:val="22"/>
          <w:szCs w:val="22"/>
        </w:rPr>
      </w:pPr>
      <w:r w:rsidRPr="00E00AEC">
        <w:rPr>
          <w:rFonts w:ascii="Arial" w:hAnsi="Arial"/>
          <w:sz w:val="22"/>
          <w:szCs w:val="22"/>
        </w:rPr>
        <w:t xml:space="preserve">Départ 16h40          Arrivée 19h53          Durée 6h13 </w:t>
      </w:r>
    </w:p>
    <w:p w14:paraId="3FAAA93A" w14:textId="26E65A86" w:rsidR="00BC4D79" w:rsidRPr="00E00AEC" w:rsidRDefault="00BC4D79" w:rsidP="00E00AEC">
      <w:pPr>
        <w:spacing w:line="360" w:lineRule="auto"/>
        <w:jc w:val="both"/>
        <w:rPr>
          <w:rFonts w:ascii="Arial" w:hAnsi="Arial"/>
          <w:sz w:val="22"/>
          <w:szCs w:val="22"/>
        </w:rPr>
      </w:pPr>
      <w:r w:rsidRPr="00E00AEC">
        <w:rPr>
          <w:rFonts w:ascii="Arial" w:hAnsi="Arial"/>
          <w:sz w:val="22"/>
          <w:szCs w:val="22"/>
        </w:rPr>
        <w:t>Air Canada      YUL-LAX</w:t>
      </w:r>
    </w:p>
    <w:p w14:paraId="574C585A" w14:textId="77777777" w:rsidR="00BC4D79" w:rsidRPr="00E00AEC" w:rsidRDefault="00BC4D79" w:rsidP="00E00AEC">
      <w:pPr>
        <w:spacing w:line="360" w:lineRule="auto"/>
        <w:jc w:val="both"/>
        <w:rPr>
          <w:rFonts w:ascii="Arial" w:hAnsi="Arial"/>
          <w:sz w:val="22"/>
          <w:szCs w:val="22"/>
        </w:rPr>
      </w:pPr>
    </w:p>
    <w:p w14:paraId="6E2B9ABF" w14:textId="3CA4ECCB" w:rsidR="00BC4D79" w:rsidRPr="00E00AEC" w:rsidRDefault="00BC4D79" w:rsidP="00E00AEC">
      <w:pPr>
        <w:spacing w:line="360" w:lineRule="auto"/>
        <w:jc w:val="both"/>
        <w:rPr>
          <w:rFonts w:ascii="Arial" w:hAnsi="Arial"/>
          <w:sz w:val="22"/>
          <w:szCs w:val="22"/>
        </w:rPr>
      </w:pPr>
      <w:r w:rsidRPr="00E00AEC">
        <w:rPr>
          <w:rFonts w:ascii="Arial" w:hAnsi="Arial"/>
          <w:sz w:val="22"/>
          <w:szCs w:val="22"/>
        </w:rPr>
        <w:t>Départ 23h25          Arrivée 17h50(+1)   Durée 8h25</w:t>
      </w:r>
    </w:p>
    <w:p w14:paraId="19DC89F3" w14:textId="5A8D80C2" w:rsidR="00BC4D79" w:rsidRPr="00E00AEC" w:rsidRDefault="00BC4D79" w:rsidP="00E00AEC">
      <w:pPr>
        <w:spacing w:line="360" w:lineRule="auto"/>
        <w:jc w:val="both"/>
        <w:rPr>
          <w:rFonts w:ascii="Arial" w:hAnsi="Arial"/>
          <w:sz w:val="22"/>
          <w:szCs w:val="22"/>
        </w:rPr>
      </w:pPr>
      <w:r w:rsidRPr="00E00AEC">
        <w:rPr>
          <w:rFonts w:ascii="Arial" w:hAnsi="Arial"/>
          <w:sz w:val="22"/>
          <w:szCs w:val="22"/>
        </w:rPr>
        <w:t>Air Tahiti Nui   LAX-PPT</w:t>
      </w:r>
    </w:p>
    <w:p w14:paraId="1E1D0675" w14:textId="77777777" w:rsidR="00BC4D79" w:rsidRPr="00E00AEC" w:rsidRDefault="00BC4D79" w:rsidP="00E00AEC">
      <w:pPr>
        <w:spacing w:line="360" w:lineRule="auto"/>
        <w:jc w:val="both"/>
        <w:rPr>
          <w:rFonts w:ascii="Arial" w:hAnsi="Arial"/>
          <w:sz w:val="22"/>
          <w:szCs w:val="22"/>
        </w:rPr>
      </w:pPr>
    </w:p>
    <w:p w14:paraId="07614459" w14:textId="77777777" w:rsidR="00860463" w:rsidRPr="00E00AEC" w:rsidRDefault="00860463" w:rsidP="00E00AEC">
      <w:pPr>
        <w:spacing w:line="360" w:lineRule="auto"/>
        <w:jc w:val="both"/>
        <w:rPr>
          <w:rFonts w:ascii="Arial" w:hAnsi="Arial"/>
          <w:sz w:val="22"/>
          <w:szCs w:val="22"/>
        </w:rPr>
      </w:pPr>
    </w:p>
    <w:p w14:paraId="3A397860" w14:textId="77777777" w:rsidR="00494AAF" w:rsidRPr="00E00AEC" w:rsidRDefault="00494AAF" w:rsidP="00E00AEC">
      <w:pPr>
        <w:spacing w:line="360" w:lineRule="auto"/>
        <w:jc w:val="both"/>
        <w:rPr>
          <w:rFonts w:ascii="Arial" w:hAnsi="Arial"/>
          <w:sz w:val="22"/>
          <w:szCs w:val="22"/>
        </w:rPr>
      </w:pPr>
    </w:p>
    <w:p w14:paraId="27368E9D" w14:textId="77777777" w:rsidR="008F2265" w:rsidRPr="00E00AEC" w:rsidRDefault="008F2265" w:rsidP="00E00AEC">
      <w:pPr>
        <w:spacing w:line="360" w:lineRule="auto"/>
        <w:jc w:val="both"/>
        <w:rPr>
          <w:rFonts w:ascii="Arial" w:hAnsi="Arial"/>
          <w:sz w:val="22"/>
          <w:szCs w:val="22"/>
        </w:rPr>
      </w:pPr>
    </w:p>
    <w:p w14:paraId="1B778E69" w14:textId="77777777" w:rsidR="003D1F56" w:rsidRPr="00E00AEC" w:rsidRDefault="003D1F56" w:rsidP="00E00AEC">
      <w:pPr>
        <w:spacing w:line="360" w:lineRule="auto"/>
        <w:jc w:val="both"/>
        <w:rPr>
          <w:rFonts w:ascii="Arial" w:hAnsi="Arial"/>
          <w:sz w:val="22"/>
          <w:szCs w:val="22"/>
        </w:rPr>
      </w:pPr>
    </w:p>
    <w:p w14:paraId="73B8B5A8" w14:textId="77777777" w:rsidR="003D1F56" w:rsidRPr="00E00AEC" w:rsidRDefault="003D1F56" w:rsidP="00E00AEC">
      <w:pPr>
        <w:spacing w:line="360" w:lineRule="auto"/>
        <w:jc w:val="both"/>
        <w:rPr>
          <w:rFonts w:ascii="Arial" w:hAnsi="Arial"/>
          <w:sz w:val="22"/>
          <w:szCs w:val="22"/>
        </w:rPr>
      </w:pPr>
    </w:p>
    <w:p w14:paraId="35BBD2D1" w14:textId="07E75DA3" w:rsidR="008D6B2C" w:rsidRPr="00E00AEC" w:rsidRDefault="00264739" w:rsidP="00E00AEC">
      <w:pPr>
        <w:spacing w:line="360" w:lineRule="auto"/>
        <w:jc w:val="both"/>
        <w:rPr>
          <w:rFonts w:ascii="Arial" w:hAnsi="Arial"/>
          <w:b/>
          <w:sz w:val="22"/>
          <w:szCs w:val="22"/>
        </w:rPr>
      </w:pPr>
      <w:r w:rsidRPr="00E00AEC">
        <w:rPr>
          <w:rFonts w:ascii="Arial" w:hAnsi="Arial"/>
          <w:b/>
          <w:sz w:val="22"/>
          <w:szCs w:val="22"/>
        </w:rPr>
        <w:t>Documents légaux</w:t>
      </w:r>
    </w:p>
    <w:p w14:paraId="51FFF59A" w14:textId="77777777" w:rsidR="00264739" w:rsidRPr="00E00AEC" w:rsidRDefault="00264739" w:rsidP="00E00AEC">
      <w:pPr>
        <w:spacing w:line="360" w:lineRule="auto"/>
        <w:jc w:val="both"/>
        <w:rPr>
          <w:rFonts w:ascii="Arial" w:hAnsi="Arial"/>
          <w:b/>
          <w:sz w:val="22"/>
          <w:szCs w:val="22"/>
        </w:rPr>
      </w:pPr>
    </w:p>
    <w:p w14:paraId="637E0868" w14:textId="0FDB0998" w:rsidR="00264739" w:rsidRPr="00E00AEC" w:rsidRDefault="00CD75B8" w:rsidP="00E00AEC">
      <w:pPr>
        <w:spacing w:line="360" w:lineRule="auto"/>
        <w:ind w:firstLine="708"/>
        <w:jc w:val="both"/>
        <w:rPr>
          <w:rFonts w:ascii="Arial" w:hAnsi="Arial"/>
          <w:sz w:val="22"/>
          <w:szCs w:val="22"/>
        </w:rPr>
      </w:pPr>
      <w:r w:rsidRPr="00E00AEC">
        <w:rPr>
          <w:rFonts w:ascii="Arial" w:hAnsi="Arial"/>
          <w:sz w:val="22"/>
          <w:szCs w:val="22"/>
        </w:rPr>
        <w:t>En tant que voyageur canadien, peu de documents légaux sont à fournir afin de voyager en Polynésie française. En effet seul un passeport valide de 3 mois après la date de retour prévu est requis, ainsi qu’un visa de long séjour (ou de résidence)</w:t>
      </w:r>
      <w:r w:rsidR="00F624B4" w:rsidRPr="00E00AEC">
        <w:rPr>
          <w:rFonts w:ascii="Arial" w:hAnsi="Arial"/>
          <w:sz w:val="22"/>
          <w:szCs w:val="22"/>
        </w:rPr>
        <w:t xml:space="preserve"> si ce dernier équivaut à plus de 90 jours. Pour les séjours de plus courte durée, aucun visa de touriste n’est nécessaire. </w:t>
      </w:r>
    </w:p>
    <w:p w14:paraId="251FA624" w14:textId="587DCB1A" w:rsidR="00F624B4" w:rsidRPr="00E00AEC" w:rsidRDefault="00F624B4" w:rsidP="00E00AEC">
      <w:pPr>
        <w:spacing w:line="360" w:lineRule="auto"/>
        <w:jc w:val="both"/>
        <w:rPr>
          <w:rFonts w:ascii="Arial" w:hAnsi="Arial"/>
          <w:sz w:val="22"/>
          <w:szCs w:val="22"/>
        </w:rPr>
      </w:pPr>
      <w:r w:rsidRPr="00E00AEC">
        <w:rPr>
          <w:rFonts w:ascii="Arial" w:hAnsi="Arial"/>
          <w:sz w:val="22"/>
          <w:szCs w:val="22"/>
        </w:rPr>
        <w:t>Par contre, pour un visa professionnel ou étudiant, il est bien sûr obligatoire de se procuré le via nécessaire au besoin.</w:t>
      </w:r>
    </w:p>
    <w:p w14:paraId="6A10706C" w14:textId="77777777" w:rsidR="00EE7D48" w:rsidRPr="00E00AEC" w:rsidRDefault="00EE7D48" w:rsidP="00E00AEC">
      <w:pPr>
        <w:spacing w:line="360" w:lineRule="auto"/>
        <w:jc w:val="both"/>
        <w:rPr>
          <w:rFonts w:ascii="Arial" w:hAnsi="Arial"/>
          <w:sz w:val="22"/>
          <w:szCs w:val="22"/>
        </w:rPr>
      </w:pPr>
    </w:p>
    <w:p w14:paraId="4A65EFC1" w14:textId="77777777" w:rsidR="00206A89" w:rsidRPr="00E00AEC" w:rsidRDefault="00206A89" w:rsidP="00E00AEC">
      <w:pPr>
        <w:spacing w:line="360" w:lineRule="auto"/>
        <w:jc w:val="both"/>
        <w:rPr>
          <w:rFonts w:ascii="Arial" w:hAnsi="Arial"/>
          <w:sz w:val="22"/>
          <w:szCs w:val="22"/>
        </w:rPr>
      </w:pPr>
    </w:p>
    <w:p w14:paraId="5ECBD461" w14:textId="4C9F6EB8" w:rsidR="00EE7D48" w:rsidRPr="00E00AEC" w:rsidRDefault="00EE7D48" w:rsidP="00E00AEC">
      <w:pPr>
        <w:spacing w:line="360" w:lineRule="auto"/>
        <w:jc w:val="both"/>
        <w:rPr>
          <w:rFonts w:ascii="Arial" w:hAnsi="Arial"/>
          <w:b/>
          <w:sz w:val="22"/>
          <w:szCs w:val="22"/>
        </w:rPr>
      </w:pPr>
      <w:r w:rsidRPr="00E00AEC">
        <w:rPr>
          <w:rFonts w:ascii="Arial" w:hAnsi="Arial"/>
          <w:b/>
          <w:sz w:val="22"/>
          <w:szCs w:val="22"/>
        </w:rPr>
        <w:t>Conseils de sécurité</w:t>
      </w:r>
    </w:p>
    <w:p w14:paraId="1B676EC0" w14:textId="77777777" w:rsidR="00EE7D48" w:rsidRPr="00E00AEC" w:rsidRDefault="00EE7D48" w:rsidP="00E00AEC">
      <w:pPr>
        <w:spacing w:line="360" w:lineRule="auto"/>
        <w:jc w:val="both"/>
        <w:rPr>
          <w:rFonts w:ascii="Arial" w:hAnsi="Arial"/>
          <w:b/>
          <w:sz w:val="22"/>
          <w:szCs w:val="22"/>
        </w:rPr>
      </w:pPr>
    </w:p>
    <w:p w14:paraId="7A11B433" w14:textId="32D6537A" w:rsidR="00F732CC" w:rsidRPr="00E00AEC" w:rsidRDefault="00F732CC" w:rsidP="00E00AEC">
      <w:pPr>
        <w:spacing w:line="360" w:lineRule="auto"/>
        <w:jc w:val="both"/>
        <w:rPr>
          <w:rFonts w:ascii="Arial" w:hAnsi="Arial"/>
          <w:sz w:val="22"/>
          <w:szCs w:val="22"/>
          <w:u w:val="single"/>
        </w:rPr>
      </w:pPr>
      <w:r w:rsidRPr="00E00AEC">
        <w:rPr>
          <w:rFonts w:ascii="Arial" w:hAnsi="Arial"/>
          <w:b/>
          <w:sz w:val="22"/>
          <w:szCs w:val="22"/>
        </w:rPr>
        <w:sym w:font="Wingdings" w:char="F0E0"/>
      </w:r>
      <w:r w:rsidRPr="00E00AEC">
        <w:rPr>
          <w:rFonts w:ascii="Arial" w:hAnsi="Arial"/>
          <w:sz w:val="22"/>
          <w:szCs w:val="22"/>
          <w:u w:val="single"/>
        </w:rPr>
        <w:t xml:space="preserve"> Santé</w:t>
      </w:r>
    </w:p>
    <w:p w14:paraId="20ACFB95" w14:textId="77777777" w:rsidR="002E7513" w:rsidRPr="00E00AEC" w:rsidRDefault="002E7513" w:rsidP="00E00AEC">
      <w:pPr>
        <w:spacing w:line="360" w:lineRule="auto"/>
        <w:jc w:val="both"/>
        <w:rPr>
          <w:rFonts w:ascii="Arial" w:hAnsi="Arial"/>
          <w:sz w:val="22"/>
          <w:szCs w:val="22"/>
          <w:u w:val="single"/>
        </w:rPr>
      </w:pPr>
    </w:p>
    <w:p w14:paraId="634D312E" w14:textId="617B2EAE" w:rsidR="00F732CC" w:rsidRPr="00E00AEC" w:rsidRDefault="00F732CC" w:rsidP="00E00AEC">
      <w:pPr>
        <w:spacing w:line="360" w:lineRule="auto"/>
        <w:jc w:val="both"/>
        <w:rPr>
          <w:rFonts w:ascii="Arial" w:hAnsi="Arial"/>
          <w:sz w:val="22"/>
          <w:szCs w:val="22"/>
        </w:rPr>
      </w:pPr>
      <w:r w:rsidRPr="00E00AEC">
        <w:rPr>
          <w:rFonts w:ascii="Arial" w:hAnsi="Arial"/>
          <w:sz w:val="22"/>
          <w:szCs w:val="22"/>
        </w:rPr>
        <w:t xml:space="preserve">Les maladies les plus répandues dans ces îles des tropiques dont celles liées aux piqûres de moustiques, qui peuvent s’avéré mortel au fil du temps. On parle de </w:t>
      </w:r>
      <w:proofErr w:type="spellStart"/>
      <w:r w:rsidRPr="00E00AEC">
        <w:rPr>
          <w:rFonts w:ascii="Arial" w:hAnsi="Arial"/>
          <w:sz w:val="22"/>
          <w:szCs w:val="22"/>
        </w:rPr>
        <w:t>Zika</w:t>
      </w:r>
      <w:proofErr w:type="spellEnd"/>
      <w:r w:rsidRPr="00E00AEC">
        <w:rPr>
          <w:rFonts w:ascii="Arial" w:hAnsi="Arial"/>
          <w:sz w:val="22"/>
          <w:szCs w:val="22"/>
        </w:rPr>
        <w:t xml:space="preserve">, </w:t>
      </w:r>
      <w:proofErr w:type="spellStart"/>
      <w:r w:rsidRPr="00E00AEC">
        <w:rPr>
          <w:rFonts w:ascii="Arial" w:hAnsi="Arial"/>
          <w:sz w:val="22"/>
          <w:szCs w:val="22"/>
        </w:rPr>
        <w:t>Chikungunya</w:t>
      </w:r>
      <w:proofErr w:type="spellEnd"/>
      <w:r w:rsidRPr="00E00AEC">
        <w:rPr>
          <w:rFonts w:ascii="Arial" w:hAnsi="Arial"/>
          <w:sz w:val="22"/>
          <w:szCs w:val="22"/>
        </w:rPr>
        <w:t xml:space="preserve"> et dengue. La rougeole et la fièvre jaune sont aussi des maladies à prendre en considération. La fièvre jaune se transmet également par des p</w:t>
      </w:r>
      <w:r w:rsidR="00282EB2" w:rsidRPr="00E00AEC">
        <w:rPr>
          <w:rFonts w:ascii="Arial" w:hAnsi="Arial"/>
          <w:sz w:val="22"/>
          <w:szCs w:val="22"/>
        </w:rPr>
        <w:t xml:space="preserve">iqûres de moustiques, mais n’est pas présente en Polynésie. C’est pour cela qu’une preuve de vaccination peut être exigé par la sécurité à destination pour tout voyageur qui pourrait provenir de pays (ou transit) où sévit la fièvre. </w:t>
      </w:r>
    </w:p>
    <w:p w14:paraId="1806677D" w14:textId="1238D189" w:rsidR="00010400" w:rsidRPr="00E00AEC" w:rsidRDefault="00282EB2" w:rsidP="00E00AEC">
      <w:pPr>
        <w:spacing w:line="360" w:lineRule="auto"/>
        <w:jc w:val="both"/>
        <w:rPr>
          <w:rFonts w:ascii="Arial" w:hAnsi="Arial"/>
          <w:sz w:val="22"/>
          <w:szCs w:val="22"/>
        </w:rPr>
      </w:pPr>
      <w:r w:rsidRPr="00E00AEC">
        <w:rPr>
          <w:rFonts w:ascii="Arial" w:hAnsi="Arial"/>
          <w:sz w:val="22"/>
          <w:szCs w:val="22"/>
        </w:rPr>
        <w:t>Quelques vaccins sont toutefois recommandés pour assurer la protection des voyageurs mais</w:t>
      </w:r>
      <w:r w:rsidR="004D0274" w:rsidRPr="00E00AEC">
        <w:rPr>
          <w:rFonts w:ascii="Arial" w:hAnsi="Arial"/>
          <w:sz w:val="22"/>
          <w:szCs w:val="22"/>
        </w:rPr>
        <w:t xml:space="preserve"> aussi de la population locale : hépatite A, hépatite B, grippe. </w:t>
      </w:r>
      <w:r w:rsidR="00010400" w:rsidRPr="00E00AEC">
        <w:rPr>
          <w:rFonts w:ascii="Arial" w:hAnsi="Arial"/>
          <w:sz w:val="22"/>
          <w:szCs w:val="22"/>
        </w:rPr>
        <w:t>À savoir qu’il n’y a aucun risque de paludisme dans ce pays.</w:t>
      </w:r>
    </w:p>
    <w:p w14:paraId="45EA96C1" w14:textId="77777777" w:rsidR="004D0274" w:rsidRPr="00E00AEC" w:rsidRDefault="004D0274" w:rsidP="00E00AEC">
      <w:pPr>
        <w:spacing w:line="360" w:lineRule="auto"/>
        <w:jc w:val="both"/>
        <w:rPr>
          <w:rFonts w:ascii="Arial" w:hAnsi="Arial"/>
          <w:sz w:val="22"/>
          <w:szCs w:val="22"/>
        </w:rPr>
      </w:pPr>
    </w:p>
    <w:p w14:paraId="53A651F7" w14:textId="55363BCC" w:rsidR="004D0274" w:rsidRPr="00E00AEC" w:rsidRDefault="004D0274" w:rsidP="00E00AEC">
      <w:pPr>
        <w:spacing w:line="360" w:lineRule="auto"/>
        <w:jc w:val="both"/>
        <w:rPr>
          <w:rFonts w:ascii="Arial" w:hAnsi="Arial"/>
          <w:sz w:val="22"/>
          <w:szCs w:val="22"/>
        </w:rPr>
      </w:pPr>
      <w:r w:rsidRPr="00E00AEC">
        <w:rPr>
          <w:rFonts w:ascii="Arial" w:hAnsi="Arial"/>
          <w:sz w:val="22"/>
          <w:szCs w:val="22"/>
        </w:rPr>
        <w:t xml:space="preserve">Quant à l’eau, on parle souvent de la « diarrhée du voyageur ». Elle peut aussi être source de maladies comme l’hépatite A. Rester </w:t>
      </w:r>
      <w:proofErr w:type="gramStart"/>
      <w:r w:rsidRPr="00E00AEC">
        <w:rPr>
          <w:rFonts w:ascii="Arial" w:hAnsi="Arial"/>
          <w:sz w:val="22"/>
          <w:szCs w:val="22"/>
        </w:rPr>
        <w:t>vigilant</w:t>
      </w:r>
      <w:proofErr w:type="gramEnd"/>
      <w:r w:rsidRPr="00E00AEC">
        <w:rPr>
          <w:rFonts w:ascii="Arial" w:hAnsi="Arial"/>
          <w:sz w:val="22"/>
          <w:szCs w:val="22"/>
        </w:rPr>
        <w:t xml:space="preserve"> lorsque l’on boit de l’eau par rapport à la commune d’où on se situe. L’eau est particulièrement potable entre les communes de </w:t>
      </w:r>
      <w:proofErr w:type="spellStart"/>
      <w:r w:rsidRPr="00E00AEC">
        <w:rPr>
          <w:rFonts w:ascii="Arial" w:hAnsi="Arial"/>
          <w:sz w:val="22"/>
          <w:szCs w:val="22"/>
        </w:rPr>
        <w:t>Pira’e</w:t>
      </w:r>
      <w:proofErr w:type="spellEnd"/>
      <w:r w:rsidRPr="00E00AEC">
        <w:rPr>
          <w:rFonts w:ascii="Arial" w:hAnsi="Arial"/>
          <w:sz w:val="22"/>
          <w:szCs w:val="22"/>
        </w:rPr>
        <w:t xml:space="preserve"> et </w:t>
      </w:r>
      <w:proofErr w:type="spellStart"/>
      <w:r w:rsidRPr="00E00AEC">
        <w:rPr>
          <w:rFonts w:ascii="Arial" w:hAnsi="Arial"/>
          <w:sz w:val="22"/>
          <w:szCs w:val="22"/>
        </w:rPr>
        <w:t>Punaaui’a</w:t>
      </w:r>
      <w:proofErr w:type="spellEnd"/>
      <w:r w:rsidRPr="00E00AEC">
        <w:rPr>
          <w:rFonts w:ascii="Arial" w:hAnsi="Arial"/>
          <w:sz w:val="22"/>
          <w:szCs w:val="22"/>
        </w:rPr>
        <w:t xml:space="preserve">. En dehors de cette zone, l’eau est moins potable et il faut faire attention à la leptospirose, car souvent dans </w:t>
      </w:r>
      <w:r w:rsidR="00010400" w:rsidRPr="00E00AEC">
        <w:rPr>
          <w:rFonts w:ascii="Arial" w:hAnsi="Arial"/>
          <w:sz w:val="22"/>
          <w:szCs w:val="22"/>
        </w:rPr>
        <w:t>les communes plus éloignées</w:t>
      </w:r>
      <w:r w:rsidRPr="00E00AEC">
        <w:rPr>
          <w:rFonts w:ascii="Arial" w:hAnsi="Arial"/>
          <w:sz w:val="22"/>
          <w:szCs w:val="22"/>
        </w:rPr>
        <w:t xml:space="preserve">, l’eau provient de la vallée. </w:t>
      </w:r>
    </w:p>
    <w:p w14:paraId="28CB1D75" w14:textId="77777777" w:rsidR="00010400" w:rsidRPr="00E00AEC" w:rsidRDefault="00010400" w:rsidP="00E00AEC">
      <w:pPr>
        <w:spacing w:line="360" w:lineRule="auto"/>
        <w:jc w:val="both"/>
        <w:rPr>
          <w:rFonts w:ascii="Arial" w:hAnsi="Arial"/>
          <w:sz w:val="22"/>
          <w:szCs w:val="22"/>
        </w:rPr>
      </w:pPr>
    </w:p>
    <w:p w14:paraId="1335DD2F" w14:textId="7BB45FC1" w:rsidR="00010400" w:rsidRPr="00E00AEC" w:rsidRDefault="006B61B3" w:rsidP="00E00AEC">
      <w:pPr>
        <w:spacing w:line="360" w:lineRule="auto"/>
        <w:jc w:val="both"/>
        <w:rPr>
          <w:rFonts w:ascii="Arial" w:hAnsi="Arial"/>
          <w:sz w:val="22"/>
          <w:szCs w:val="22"/>
        </w:rPr>
      </w:pPr>
      <w:r w:rsidRPr="00E00AEC">
        <w:rPr>
          <w:rFonts w:ascii="Arial" w:hAnsi="Arial"/>
          <w:sz w:val="22"/>
          <w:szCs w:val="22"/>
        </w:rPr>
        <w:t xml:space="preserve">Des hôpitaux sont présents sur chaque île, mais les cas d’urgence </w:t>
      </w:r>
      <w:r w:rsidR="00AF7091" w:rsidRPr="00E00AEC">
        <w:rPr>
          <w:rFonts w:ascii="Arial" w:hAnsi="Arial"/>
          <w:sz w:val="22"/>
          <w:szCs w:val="22"/>
        </w:rPr>
        <w:t>nécessitent</w:t>
      </w:r>
      <w:r w:rsidRPr="00E00AEC">
        <w:rPr>
          <w:rFonts w:ascii="Arial" w:hAnsi="Arial"/>
          <w:sz w:val="22"/>
          <w:szCs w:val="22"/>
        </w:rPr>
        <w:t xml:space="preserve"> des évacuations sur Tahiti, où les soins et équipements médicaux sont plus développés. </w:t>
      </w:r>
    </w:p>
    <w:p w14:paraId="0E65B8AA" w14:textId="77777777" w:rsidR="006B61B3" w:rsidRPr="00E00AEC" w:rsidRDefault="006B61B3" w:rsidP="00E00AEC">
      <w:pPr>
        <w:spacing w:line="360" w:lineRule="auto"/>
        <w:jc w:val="both"/>
        <w:rPr>
          <w:rFonts w:ascii="Arial" w:hAnsi="Arial"/>
          <w:sz w:val="22"/>
          <w:szCs w:val="22"/>
        </w:rPr>
      </w:pPr>
    </w:p>
    <w:p w14:paraId="3519D3E5" w14:textId="77777777" w:rsidR="001C2F10" w:rsidRPr="00E00AEC" w:rsidRDefault="001C2F10" w:rsidP="00E00AEC">
      <w:pPr>
        <w:spacing w:line="360" w:lineRule="auto"/>
        <w:jc w:val="both"/>
        <w:rPr>
          <w:rFonts w:ascii="Arial" w:hAnsi="Arial"/>
          <w:sz w:val="22"/>
          <w:szCs w:val="22"/>
        </w:rPr>
      </w:pPr>
    </w:p>
    <w:p w14:paraId="3AE2CA8A" w14:textId="77777777" w:rsidR="001C2F10" w:rsidRPr="00E00AEC" w:rsidRDefault="001C2F10" w:rsidP="00E00AEC">
      <w:pPr>
        <w:spacing w:line="360" w:lineRule="auto"/>
        <w:jc w:val="both"/>
        <w:rPr>
          <w:rFonts w:ascii="Arial" w:hAnsi="Arial"/>
          <w:sz w:val="22"/>
          <w:szCs w:val="22"/>
        </w:rPr>
      </w:pPr>
    </w:p>
    <w:p w14:paraId="2980DB83" w14:textId="77777777" w:rsidR="001C2F10" w:rsidRPr="00E00AEC" w:rsidRDefault="001C2F10" w:rsidP="00E00AEC">
      <w:pPr>
        <w:spacing w:line="360" w:lineRule="auto"/>
        <w:jc w:val="both"/>
        <w:rPr>
          <w:rFonts w:ascii="Arial" w:hAnsi="Arial"/>
          <w:sz w:val="22"/>
          <w:szCs w:val="22"/>
        </w:rPr>
      </w:pPr>
    </w:p>
    <w:p w14:paraId="4FF61060" w14:textId="4BD6503D" w:rsidR="006B61B3" w:rsidRPr="00E00AEC" w:rsidRDefault="006B61B3" w:rsidP="00E00AEC">
      <w:pPr>
        <w:spacing w:line="360" w:lineRule="auto"/>
        <w:jc w:val="both"/>
        <w:rPr>
          <w:rFonts w:ascii="Arial" w:hAnsi="Arial"/>
          <w:sz w:val="22"/>
          <w:szCs w:val="22"/>
        </w:rPr>
      </w:pPr>
      <w:r w:rsidRPr="00E00AEC">
        <w:rPr>
          <w:rFonts w:ascii="Arial" w:hAnsi="Arial"/>
          <w:sz w:val="22"/>
          <w:szCs w:val="22"/>
        </w:rPr>
        <w:t xml:space="preserve">Certains numéros à connaître pour assistance d’urgence : </w:t>
      </w:r>
    </w:p>
    <w:p w14:paraId="3924978A" w14:textId="4308D47B" w:rsidR="006B61B3" w:rsidRPr="00E00AEC" w:rsidRDefault="00AF7091" w:rsidP="00E00AEC">
      <w:pPr>
        <w:pStyle w:val="Paragraphedeliste"/>
        <w:numPr>
          <w:ilvl w:val="0"/>
          <w:numId w:val="5"/>
        </w:numPr>
        <w:spacing w:line="360" w:lineRule="auto"/>
        <w:jc w:val="both"/>
        <w:rPr>
          <w:rFonts w:ascii="Arial" w:hAnsi="Arial"/>
          <w:sz w:val="22"/>
          <w:szCs w:val="22"/>
        </w:rPr>
      </w:pPr>
      <w:r w:rsidRPr="00E00AEC">
        <w:rPr>
          <w:rFonts w:ascii="Arial" w:hAnsi="Arial"/>
          <w:sz w:val="22"/>
          <w:szCs w:val="22"/>
        </w:rPr>
        <w:t>Police : 17</w:t>
      </w:r>
    </w:p>
    <w:p w14:paraId="065D4410" w14:textId="1FAD718A" w:rsidR="00AF7091" w:rsidRPr="00E00AEC" w:rsidRDefault="00AF7091" w:rsidP="00E00AEC">
      <w:pPr>
        <w:pStyle w:val="Paragraphedeliste"/>
        <w:numPr>
          <w:ilvl w:val="0"/>
          <w:numId w:val="5"/>
        </w:numPr>
        <w:spacing w:line="360" w:lineRule="auto"/>
        <w:jc w:val="both"/>
        <w:rPr>
          <w:rFonts w:ascii="Arial" w:hAnsi="Arial"/>
          <w:sz w:val="22"/>
          <w:szCs w:val="22"/>
        </w:rPr>
      </w:pPr>
      <w:r w:rsidRPr="00E00AEC">
        <w:rPr>
          <w:rFonts w:ascii="Arial" w:hAnsi="Arial"/>
          <w:sz w:val="22"/>
          <w:szCs w:val="22"/>
        </w:rPr>
        <w:t>Samu (ambulance) : 15</w:t>
      </w:r>
    </w:p>
    <w:p w14:paraId="6E572182" w14:textId="17FF9504" w:rsidR="00AF7091" w:rsidRPr="00E00AEC" w:rsidRDefault="00AF7091" w:rsidP="00E00AEC">
      <w:pPr>
        <w:pStyle w:val="Paragraphedeliste"/>
        <w:numPr>
          <w:ilvl w:val="0"/>
          <w:numId w:val="5"/>
        </w:numPr>
        <w:spacing w:line="360" w:lineRule="auto"/>
        <w:jc w:val="both"/>
        <w:rPr>
          <w:rFonts w:ascii="Arial" w:hAnsi="Arial"/>
          <w:sz w:val="22"/>
          <w:szCs w:val="22"/>
        </w:rPr>
      </w:pPr>
      <w:r w:rsidRPr="00E00AEC">
        <w:rPr>
          <w:rFonts w:ascii="Arial" w:hAnsi="Arial"/>
          <w:sz w:val="22"/>
          <w:szCs w:val="22"/>
        </w:rPr>
        <w:t>Pompier : 18</w:t>
      </w:r>
    </w:p>
    <w:p w14:paraId="273C53D4" w14:textId="77777777" w:rsidR="002E7513" w:rsidRPr="00E00AEC" w:rsidRDefault="002E7513" w:rsidP="00E00AEC">
      <w:pPr>
        <w:spacing w:line="360" w:lineRule="auto"/>
        <w:jc w:val="both"/>
        <w:rPr>
          <w:rFonts w:ascii="Arial" w:hAnsi="Arial"/>
          <w:sz w:val="22"/>
          <w:szCs w:val="22"/>
        </w:rPr>
      </w:pPr>
    </w:p>
    <w:p w14:paraId="1CA0E777" w14:textId="344AB677" w:rsidR="00010400" w:rsidRPr="00E00AEC" w:rsidRDefault="00206A89" w:rsidP="00E00AEC">
      <w:pPr>
        <w:spacing w:line="360" w:lineRule="auto"/>
        <w:jc w:val="both"/>
        <w:rPr>
          <w:rFonts w:ascii="Arial" w:hAnsi="Arial"/>
          <w:sz w:val="22"/>
          <w:szCs w:val="22"/>
          <w:u w:val="single"/>
        </w:rPr>
      </w:pPr>
      <w:r w:rsidRPr="00E00AEC">
        <w:rPr>
          <w:rFonts w:ascii="Arial" w:hAnsi="Arial"/>
          <w:sz w:val="22"/>
          <w:szCs w:val="22"/>
        </w:rPr>
        <w:sym w:font="Wingdings" w:char="F0E0"/>
      </w:r>
      <w:r w:rsidRPr="00E00AEC">
        <w:rPr>
          <w:rFonts w:ascii="Arial" w:hAnsi="Arial"/>
          <w:sz w:val="22"/>
          <w:szCs w:val="22"/>
        </w:rPr>
        <w:t xml:space="preserve"> </w:t>
      </w:r>
      <w:r w:rsidRPr="00E00AEC">
        <w:rPr>
          <w:rFonts w:ascii="Arial" w:hAnsi="Arial"/>
          <w:sz w:val="22"/>
          <w:szCs w:val="22"/>
          <w:u w:val="single"/>
        </w:rPr>
        <w:t>Sécurité</w:t>
      </w:r>
    </w:p>
    <w:p w14:paraId="5068B78B" w14:textId="77777777" w:rsidR="002E7513" w:rsidRPr="00E00AEC" w:rsidRDefault="002E7513" w:rsidP="00E00AEC">
      <w:pPr>
        <w:spacing w:line="360" w:lineRule="auto"/>
        <w:jc w:val="both"/>
        <w:rPr>
          <w:rFonts w:ascii="Arial" w:hAnsi="Arial"/>
          <w:sz w:val="22"/>
          <w:szCs w:val="22"/>
          <w:u w:val="single"/>
        </w:rPr>
      </w:pPr>
    </w:p>
    <w:p w14:paraId="5C562CEE" w14:textId="7964E4F3" w:rsidR="002E7513" w:rsidRPr="00E00AEC" w:rsidRDefault="00575138" w:rsidP="00E00AEC">
      <w:pPr>
        <w:spacing w:line="360" w:lineRule="auto"/>
        <w:jc w:val="both"/>
        <w:rPr>
          <w:rFonts w:ascii="Arial" w:hAnsi="Arial"/>
          <w:sz w:val="22"/>
          <w:szCs w:val="22"/>
        </w:rPr>
      </w:pPr>
      <w:r w:rsidRPr="00E00AEC">
        <w:rPr>
          <w:rFonts w:ascii="Arial" w:hAnsi="Arial"/>
          <w:sz w:val="22"/>
          <w:szCs w:val="22"/>
        </w:rPr>
        <w:t>Les agressions pour vol sont de plus en plus fréquentes en Polynésie, du fait que les emploies se font rares, et l’éducation de moins en moins priorisé. Ces actions sont dans la plupart des cas entreprises par des « </w:t>
      </w:r>
      <w:proofErr w:type="spellStart"/>
      <w:r w:rsidRPr="00E00AEC">
        <w:rPr>
          <w:rFonts w:ascii="Arial" w:hAnsi="Arial"/>
          <w:sz w:val="22"/>
          <w:szCs w:val="22"/>
        </w:rPr>
        <w:t>kaina</w:t>
      </w:r>
      <w:proofErr w:type="spellEnd"/>
      <w:r w:rsidRPr="00E00AEC">
        <w:rPr>
          <w:rFonts w:ascii="Arial" w:hAnsi="Arial"/>
          <w:sz w:val="22"/>
          <w:szCs w:val="22"/>
        </w:rPr>
        <w:t xml:space="preserve"> », ce sont des personnes moins éduqués, typique tahitiens, faisant parties de la basse classe. </w:t>
      </w:r>
    </w:p>
    <w:p w14:paraId="2EB032B8" w14:textId="7FF2395A" w:rsidR="00575138" w:rsidRPr="00E00AEC" w:rsidRDefault="00575138" w:rsidP="00E00AEC">
      <w:pPr>
        <w:spacing w:line="360" w:lineRule="auto"/>
        <w:jc w:val="both"/>
        <w:rPr>
          <w:rFonts w:ascii="Arial" w:hAnsi="Arial"/>
          <w:sz w:val="22"/>
          <w:szCs w:val="22"/>
        </w:rPr>
      </w:pPr>
      <w:r w:rsidRPr="00E00AEC">
        <w:rPr>
          <w:rFonts w:ascii="Arial" w:hAnsi="Arial"/>
          <w:sz w:val="22"/>
          <w:szCs w:val="22"/>
        </w:rPr>
        <w:t xml:space="preserve">Attention à ne pas se promener seul le soir, surtout pour les femmes. </w:t>
      </w:r>
    </w:p>
    <w:p w14:paraId="38967ACF" w14:textId="0A8F2FF4" w:rsidR="00575138" w:rsidRPr="00E00AEC" w:rsidRDefault="00575138" w:rsidP="00E00AEC">
      <w:pPr>
        <w:spacing w:line="360" w:lineRule="auto"/>
        <w:jc w:val="both"/>
        <w:rPr>
          <w:rFonts w:ascii="Arial" w:hAnsi="Arial"/>
          <w:sz w:val="22"/>
          <w:szCs w:val="22"/>
        </w:rPr>
      </w:pPr>
      <w:r w:rsidRPr="00E00AEC">
        <w:rPr>
          <w:rFonts w:ascii="Arial" w:hAnsi="Arial"/>
          <w:sz w:val="22"/>
          <w:szCs w:val="22"/>
        </w:rPr>
        <w:t xml:space="preserve">Aussi, garer sa voiture dans un endroit éclairé car les vols à la casse se font également de plus en plus souvent. </w:t>
      </w:r>
    </w:p>
    <w:p w14:paraId="07E3A48D" w14:textId="77777777" w:rsidR="00B457AC" w:rsidRPr="00E00AEC" w:rsidRDefault="00B457AC" w:rsidP="00E00AEC">
      <w:pPr>
        <w:spacing w:line="360" w:lineRule="auto"/>
        <w:jc w:val="both"/>
        <w:rPr>
          <w:rFonts w:ascii="Arial" w:hAnsi="Arial"/>
          <w:sz w:val="22"/>
          <w:szCs w:val="22"/>
        </w:rPr>
        <w:sectPr w:rsidR="00B457AC" w:rsidRPr="00E00AEC" w:rsidSect="00FD36A8">
          <w:pgSz w:w="12240" w:h="15840"/>
          <w:pgMar w:top="1417" w:right="1417" w:bottom="993" w:left="1417" w:header="708" w:footer="708" w:gutter="0"/>
          <w:cols w:space="708"/>
          <w:docGrid w:linePitch="360"/>
        </w:sectPr>
      </w:pPr>
    </w:p>
    <w:p w14:paraId="49241AE3" w14:textId="432C7AAE" w:rsidR="000C7305" w:rsidRPr="00E00AEC" w:rsidRDefault="00B457AC" w:rsidP="00E00AEC">
      <w:pPr>
        <w:spacing w:line="360" w:lineRule="auto"/>
        <w:jc w:val="both"/>
        <w:rPr>
          <w:rFonts w:ascii="Arial" w:hAnsi="Arial"/>
          <w:b/>
          <w:sz w:val="22"/>
          <w:szCs w:val="22"/>
        </w:rPr>
      </w:pPr>
      <w:r w:rsidRPr="00E00AEC">
        <w:rPr>
          <w:rFonts w:ascii="Arial" w:hAnsi="Arial"/>
          <w:b/>
          <w:sz w:val="22"/>
          <w:szCs w:val="22"/>
        </w:rPr>
        <w:t>Circuits</w:t>
      </w:r>
    </w:p>
    <w:p w14:paraId="1C6B4DAA" w14:textId="77777777" w:rsidR="00B457AC" w:rsidRPr="00E00AEC" w:rsidRDefault="00B457AC" w:rsidP="00E00AEC">
      <w:pPr>
        <w:spacing w:line="360" w:lineRule="auto"/>
        <w:jc w:val="both"/>
        <w:rPr>
          <w:rFonts w:ascii="Arial" w:hAnsi="Arial"/>
          <w:sz w:val="22"/>
          <w:szCs w:val="22"/>
        </w:rPr>
      </w:pPr>
    </w:p>
    <w:p w14:paraId="5B8F2E2D" w14:textId="74161EA2" w:rsidR="00B457AC" w:rsidRPr="00E00AEC" w:rsidRDefault="00B457AC" w:rsidP="00E00AEC">
      <w:pPr>
        <w:spacing w:line="360" w:lineRule="auto"/>
        <w:jc w:val="both"/>
        <w:rPr>
          <w:rFonts w:ascii="Arial" w:hAnsi="Arial"/>
          <w:sz w:val="22"/>
          <w:szCs w:val="22"/>
        </w:rPr>
      </w:pPr>
      <w:r w:rsidRPr="00E00AEC">
        <w:rPr>
          <w:rFonts w:ascii="Arial" w:hAnsi="Arial"/>
          <w:sz w:val="22"/>
          <w:szCs w:val="22"/>
        </w:rPr>
        <w:t>Voici trois différents types de circuits qu’il serait possible de faire à destination :</w:t>
      </w:r>
    </w:p>
    <w:p w14:paraId="17207845" w14:textId="072AF148" w:rsidR="007E7C0A" w:rsidRPr="00E00AEC" w:rsidRDefault="007E7C0A" w:rsidP="00E00AEC">
      <w:pPr>
        <w:pStyle w:val="Paragraphedeliste"/>
        <w:numPr>
          <w:ilvl w:val="0"/>
          <w:numId w:val="6"/>
        </w:numPr>
        <w:spacing w:line="360" w:lineRule="auto"/>
        <w:jc w:val="both"/>
        <w:rPr>
          <w:rFonts w:ascii="Arial" w:hAnsi="Arial"/>
          <w:sz w:val="22"/>
          <w:szCs w:val="22"/>
        </w:rPr>
      </w:pPr>
      <w:r w:rsidRPr="00E00AEC">
        <w:rPr>
          <w:rFonts w:ascii="Arial" w:hAnsi="Arial"/>
          <w:sz w:val="22"/>
          <w:szCs w:val="22"/>
        </w:rPr>
        <w:t>Circuit d’aventure</w:t>
      </w:r>
      <w:r w:rsidR="00332CCB" w:rsidRPr="00E00AEC">
        <w:rPr>
          <w:rFonts w:ascii="Arial" w:hAnsi="Arial"/>
          <w:sz w:val="22"/>
          <w:szCs w:val="22"/>
        </w:rPr>
        <w:t>.</w:t>
      </w:r>
    </w:p>
    <w:p w14:paraId="1AA27B80" w14:textId="77777777" w:rsidR="009F340A" w:rsidRPr="00E00AEC" w:rsidRDefault="007E7C0A" w:rsidP="00E00AEC">
      <w:pPr>
        <w:spacing w:line="360" w:lineRule="auto"/>
        <w:jc w:val="both"/>
        <w:rPr>
          <w:rFonts w:ascii="Arial" w:hAnsi="Arial"/>
          <w:sz w:val="22"/>
          <w:szCs w:val="22"/>
        </w:rPr>
      </w:pPr>
      <w:r w:rsidRPr="00E00AEC">
        <w:rPr>
          <w:rFonts w:ascii="Arial" w:hAnsi="Arial"/>
          <w:sz w:val="22"/>
          <w:szCs w:val="22"/>
        </w:rPr>
        <w:t>Dans ce circuit d’aventure je propose des escapades dynamiques, impressionnantes et magnifiques !</w:t>
      </w:r>
    </w:p>
    <w:p w14:paraId="7DEFE2C9" w14:textId="0E61C678" w:rsidR="007E7C0A" w:rsidRPr="00E00AEC" w:rsidRDefault="007E7C0A" w:rsidP="00E00AEC">
      <w:pPr>
        <w:spacing w:line="360" w:lineRule="auto"/>
        <w:jc w:val="both"/>
        <w:rPr>
          <w:rFonts w:ascii="Arial" w:hAnsi="Arial"/>
          <w:sz w:val="22"/>
          <w:szCs w:val="22"/>
        </w:rPr>
      </w:pPr>
      <w:r w:rsidRPr="00E00AEC">
        <w:rPr>
          <w:rFonts w:ascii="Arial" w:hAnsi="Arial"/>
          <w:sz w:val="22"/>
          <w:szCs w:val="22"/>
        </w:rPr>
        <w:t xml:space="preserve">Pour commencer sur l’île de Tahiti, une randonné de 2h dans la vallée de </w:t>
      </w:r>
      <w:proofErr w:type="spellStart"/>
      <w:r w:rsidRPr="00E00AEC">
        <w:rPr>
          <w:rFonts w:ascii="Arial" w:hAnsi="Arial"/>
          <w:sz w:val="22"/>
          <w:szCs w:val="22"/>
        </w:rPr>
        <w:t>Titioro</w:t>
      </w:r>
      <w:proofErr w:type="spellEnd"/>
      <w:r w:rsidR="00A152E0" w:rsidRPr="00E00AEC">
        <w:rPr>
          <w:rFonts w:ascii="Arial" w:hAnsi="Arial"/>
          <w:sz w:val="22"/>
          <w:szCs w:val="22"/>
        </w:rPr>
        <w:t>, où se trouve au bout du sentier une belle cascade où il est possible de sauter du sommet et aussi faire du toboggan sur les pierres natur</w:t>
      </w:r>
      <w:r w:rsidR="009F340A" w:rsidRPr="00E00AEC">
        <w:rPr>
          <w:rFonts w:ascii="Arial" w:hAnsi="Arial"/>
          <w:sz w:val="22"/>
          <w:szCs w:val="22"/>
        </w:rPr>
        <w:t xml:space="preserve">elles d’où coule la chute d’eau : </w:t>
      </w:r>
      <w:r w:rsidR="009F340A" w:rsidRPr="00E00AEC">
        <w:rPr>
          <w:rFonts w:ascii="Arial" w:hAnsi="Arial"/>
          <w:sz w:val="22"/>
          <w:szCs w:val="22"/>
          <w:u w:val="single"/>
        </w:rPr>
        <w:t xml:space="preserve">la </w:t>
      </w:r>
      <w:proofErr w:type="spellStart"/>
      <w:r w:rsidR="009F340A" w:rsidRPr="00E00AEC">
        <w:rPr>
          <w:rFonts w:ascii="Arial" w:hAnsi="Arial"/>
          <w:sz w:val="22"/>
          <w:szCs w:val="22"/>
          <w:u w:val="single"/>
        </w:rPr>
        <w:t>Fashoda</w:t>
      </w:r>
      <w:proofErr w:type="spellEnd"/>
      <w:r w:rsidR="009F340A" w:rsidRPr="00E00AEC">
        <w:rPr>
          <w:rFonts w:ascii="Arial" w:hAnsi="Arial"/>
          <w:sz w:val="22"/>
          <w:szCs w:val="22"/>
        </w:rPr>
        <w:t>.</w:t>
      </w:r>
      <w:r w:rsidR="00A152E0" w:rsidRPr="00E00AEC">
        <w:rPr>
          <w:rFonts w:ascii="Arial" w:hAnsi="Arial"/>
          <w:sz w:val="22"/>
          <w:szCs w:val="22"/>
        </w:rPr>
        <w:t xml:space="preserve"> </w:t>
      </w:r>
      <w:r w:rsidR="00D13F85" w:rsidRPr="00E00AEC">
        <w:rPr>
          <w:rFonts w:ascii="Arial" w:hAnsi="Arial"/>
          <w:sz w:val="22"/>
          <w:szCs w:val="22"/>
        </w:rPr>
        <w:t xml:space="preserve">Un pic Nic au bord de la cascade et cette activité rempli toute une journée. </w:t>
      </w:r>
    </w:p>
    <w:p w14:paraId="6C9A7CDC" w14:textId="392CCCAD" w:rsidR="00B528CF" w:rsidRPr="00E00AEC" w:rsidRDefault="009F340A" w:rsidP="00E00AEC">
      <w:pPr>
        <w:spacing w:line="360" w:lineRule="auto"/>
        <w:jc w:val="both"/>
        <w:rPr>
          <w:rFonts w:ascii="Arial" w:hAnsi="Arial"/>
          <w:sz w:val="22"/>
          <w:szCs w:val="22"/>
        </w:rPr>
      </w:pPr>
      <w:r w:rsidRPr="00E00AEC">
        <w:rPr>
          <w:rFonts w:ascii="Arial" w:hAnsi="Arial"/>
          <w:sz w:val="22"/>
          <w:szCs w:val="22"/>
        </w:rPr>
        <w:t xml:space="preserve">Ensuite, la </w:t>
      </w:r>
      <w:r w:rsidRPr="00E00AEC">
        <w:rPr>
          <w:rFonts w:ascii="Arial" w:hAnsi="Arial"/>
          <w:sz w:val="22"/>
          <w:szCs w:val="22"/>
          <w:u w:val="single"/>
        </w:rPr>
        <w:t xml:space="preserve">vallée de la </w:t>
      </w:r>
      <w:proofErr w:type="spellStart"/>
      <w:r w:rsidRPr="00E00AEC">
        <w:rPr>
          <w:rFonts w:ascii="Arial" w:hAnsi="Arial"/>
          <w:sz w:val="22"/>
          <w:szCs w:val="22"/>
          <w:u w:val="single"/>
        </w:rPr>
        <w:t>Maroto</w:t>
      </w:r>
      <w:proofErr w:type="spellEnd"/>
      <w:r w:rsidRPr="00E00AEC">
        <w:rPr>
          <w:rFonts w:ascii="Arial" w:hAnsi="Arial"/>
          <w:sz w:val="22"/>
          <w:szCs w:val="22"/>
        </w:rPr>
        <w:t xml:space="preserve"> qui se trouve dans la commune de </w:t>
      </w:r>
      <w:proofErr w:type="spellStart"/>
      <w:r w:rsidRPr="00E00AEC">
        <w:rPr>
          <w:rFonts w:ascii="Arial" w:hAnsi="Arial"/>
          <w:sz w:val="22"/>
          <w:szCs w:val="22"/>
        </w:rPr>
        <w:t>Papenoo</w:t>
      </w:r>
      <w:proofErr w:type="spellEnd"/>
      <w:r w:rsidR="00B528CF" w:rsidRPr="00E00AEC">
        <w:rPr>
          <w:rFonts w:ascii="Arial" w:hAnsi="Arial"/>
          <w:sz w:val="22"/>
          <w:szCs w:val="22"/>
        </w:rPr>
        <w:t>. À plus d’une heure de voiture et de marche dans les chemins instables, creux, boueux, et dangereux de la vallée se trouve l’une des plus belles cascades de l’île. On peut nager avec des anguilles et crevettes qui y habitent, escalader la cascade et admirer le paysage en arriè</w:t>
      </w:r>
      <w:r w:rsidR="00B906B9" w:rsidRPr="00E00AEC">
        <w:rPr>
          <w:rFonts w:ascii="Arial" w:hAnsi="Arial"/>
          <w:sz w:val="22"/>
          <w:szCs w:val="22"/>
        </w:rPr>
        <w:t xml:space="preserve">re des chutes, et faire un bond </w:t>
      </w:r>
      <w:r w:rsidR="00B528CF" w:rsidRPr="00E00AEC">
        <w:rPr>
          <w:rFonts w:ascii="Arial" w:hAnsi="Arial"/>
          <w:sz w:val="22"/>
          <w:szCs w:val="22"/>
        </w:rPr>
        <w:t xml:space="preserve">dans ces eaux turquoise vert. </w:t>
      </w:r>
    </w:p>
    <w:p w14:paraId="7A333BDA" w14:textId="694440F8" w:rsidR="000E554F" w:rsidRPr="00E00AEC" w:rsidRDefault="000E554F" w:rsidP="00E00AEC">
      <w:pPr>
        <w:spacing w:line="360" w:lineRule="auto"/>
        <w:jc w:val="both"/>
        <w:rPr>
          <w:rFonts w:ascii="Arial" w:hAnsi="Arial"/>
          <w:sz w:val="22"/>
          <w:szCs w:val="22"/>
        </w:rPr>
      </w:pPr>
      <w:r w:rsidRPr="00E00AEC">
        <w:rPr>
          <w:rFonts w:ascii="Arial" w:hAnsi="Arial"/>
          <w:sz w:val="22"/>
          <w:szCs w:val="22"/>
        </w:rPr>
        <w:t xml:space="preserve">Puis, départ pour l’île de Moorea où un petit trekking nous attend : </w:t>
      </w:r>
      <w:r w:rsidRPr="00E00AEC">
        <w:rPr>
          <w:rFonts w:ascii="Arial" w:hAnsi="Arial"/>
          <w:sz w:val="22"/>
          <w:szCs w:val="22"/>
          <w:u w:val="single"/>
        </w:rPr>
        <w:t xml:space="preserve">le Col des 3 </w:t>
      </w:r>
      <w:proofErr w:type="spellStart"/>
      <w:r w:rsidRPr="00E00AEC">
        <w:rPr>
          <w:rFonts w:ascii="Arial" w:hAnsi="Arial"/>
          <w:sz w:val="22"/>
          <w:szCs w:val="22"/>
          <w:u w:val="single"/>
        </w:rPr>
        <w:t>Pinus</w:t>
      </w:r>
      <w:proofErr w:type="spellEnd"/>
      <w:r w:rsidRPr="00E00AEC">
        <w:rPr>
          <w:rFonts w:ascii="Arial" w:hAnsi="Arial"/>
          <w:sz w:val="22"/>
          <w:szCs w:val="22"/>
        </w:rPr>
        <w:t xml:space="preserve">. Ces montagnes piqués que l’on voit sur les pièces de monnaie, c’est le Col des 3 </w:t>
      </w:r>
      <w:proofErr w:type="spellStart"/>
      <w:r w:rsidRPr="00E00AEC">
        <w:rPr>
          <w:rFonts w:ascii="Arial" w:hAnsi="Arial"/>
          <w:sz w:val="22"/>
          <w:szCs w:val="22"/>
        </w:rPr>
        <w:t>Pinus</w:t>
      </w:r>
      <w:proofErr w:type="spellEnd"/>
      <w:r w:rsidRPr="00E00AEC">
        <w:rPr>
          <w:rFonts w:ascii="Arial" w:hAnsi="Arial"/>
          <w:sz w:val="22"/>
          <w:szCs w:val="22"/>
        </w:rPr>
        <w:t xml:space="preserve"> qu’il sera possible d’admirer d’en face, plus précisément</w:t>
      </w:r>
      <w:r w:rsidR="00E85CE6" w:rsidRPr="00E00AEC">
        <w:rPr>
          <w:rFonts w:ascii="Arial" w:hAnsi="Arial"/>
          <w:sz w:val="22"/>
          <w:szCs w:val="22"/>
        </w:rPr>
        <w:t xml:space="preserve"> de la montagne des 3 cocotiers. Dans la forêt de cette montagne est possible de faire du camping pour une nuit et de se laver dans la rivière, mais attention aux cochons sauvages, ils ne sont pas très sympathiques ! </w:t>
      </w:r>
    </w:p>
    <w:p w14:paraId="0FA2147B" w14:textId="33936DEC" w:rsidR="00B457AC" w:rsidRPr="00E00AEC" w:rsidRDefault="007C3527" w:rsidP="00E00AEC">
      <w:pPr>
        <w:spacing w:line="360" w:lineRule="auto"/>
        <w:jc w:val="both"/>
        <w:rPr>
          <w:rFonts w:ascii="Arial" w:hAnsi="Arial"/>
          <w:sz w:val="22"/>
          <w:szCs w:val="22"/>
        </w:rPr>
      </w:pPr>
      <w:r w:rsidRPr="00E00AEC">
        <w:rPr>
          <w:rFonts w:ascii="Arial" w:hAnsi="Arial"/>
          <w:sz w:val="22"/>
          <w:szCs w:val="22"/>
        </w:rPr>
        <w:t xml:space="preserve">Pour poursuivre l’aventure, une </w:t>
      </w:r>
      <w:r w:rsidRPr="00E00AEC">
        <w:rPr>
          <w:rFonts w:ascii="Arial" w:hAnsi="Arial"/>
          <w:sz w:val="22"/>
          <w:szCs w:val="22"/>
          <w:u w:val="single"/>
        </w:rPr>
        <w:t>excursion en bateau</w:t>
      </w:r>
      <w:r w:rsidRPr="00E00AEC">
        <w:rPr>
          <w:rFonts w:ascii="Arial" w:hAnsi="Arial"/>
          <w:sz w:val="22"/>
          <w:szCs w:val="22"/>
        </w:rPr>
        <w:t xml:space="preserve">. Ce bateau vous transportera au travers des eaux turquoise du lagon, sur lequel il jettera l’encre pour permettre aux touristes de plonger à l’eau et de profiter de la faune marine. Il sera ici possible de donner de la nourriture aux raies et requins qui sont toujours au rendez-vous ! Ensuite, l’excursion se poursuivra sur un petit </w:t>
      </w:r>
      <w:r w:rsidRPr="00E00AEC">
        <w:rPr>
          <w:rFonts w:ascii="Arial" w:hAnsi="Arial"/>
          <w:i/>
          <w:sz w:val="22"/>
          <w:szCs w:val="22"/>
        </w:rPr>
        <w:t>motu</w:t>
      </w:r>
      <w:r w:rsidRPr="00E00AEC">
        <w:rPr>
          <w:rFonts w:ascii="Arial" w:hAnsi="Arial"/>
          <w:sz w:val="22"/>
          <w:szCs w:val="22"/>
        </w:rPr>
        <w:t xml:space="preserve"> (îlot) plus ou moins désert, où un repas typique locale sera offert à savourer sur des tables en bois dans la mer</w:t>
      </w:r>
      <w:r w:rsidR="00B906B9" w:rsidRPr="00E00AEC">
        <w:rPr>
          <w:rFonts w:ascii="Arial" w:hAnsi="Arial"/>
          <w:sz w:val="22"/>
          <w:szCs w:val="22"/>
        </w:rPr>
        <w:t xml:space="preserve">, les pieds dans l’eau à l’ombre sous un parasol. </w:t>
      </w:r>
    </w:p>
    <w:p w14:paraId="39ECD764" w14:textId="0485591B" w:rsidR="00B46590" w:rsidRPr="00E00AEC" w:rsidRDefault="00B46590" w:rsidP="00E00AEC">
      <w:pPr>
        <w:spacing w:line="360" w:lineRule="auto"/>
        <w:jc w:val="both"/>
        <w:rPr>
          <w:rFonts w:ascii="Arial" w:hAnsi="Arial"/>
          <w:sz w:val="22"/>
          <w:szCs w:val="22"/>
        </w:rPr>
      </w:pPr>
      <w:r w:rsidRPr="00E00AEC">
        <w:rPr>
          <w:rFonts w:ascii="Arial" w:hAnsi="Arial"/>
          <w:sz w:val="22"/>
          <w:szCs w:val="22"/>
        </w:rPr>
        <w:t xml:space="preserve">À partir de Tahiti, il est possible de faire une journée </w:t>
      </w:r>
      <w:r w:rsidRPr="00E00AEC">
        <w:rPr>
          <w:rFonts w:ascii="Arial" w:hAnsi="Arial"/>
          <w:sz w:val="22"/>
          <w:szCs w:val="22"/>
          <w:u w:val="single"/>
        </w:rPr>
        <w:t xml:space="preserve">d’excursion en catamaran jusqu’à l’île de </w:t>
      </w:r>
      <w:proofErr w:type="spellStart"/>
      <w:r w:rsidRPr="00E00AEC">
        <w:rPr>
          <w:rFonts w:ascii="Arial" w:hAnsi="Arial"/>
          <w:sz w:val="22"/>
          <w:szCs w:val="22"/>
          <w:u w:val="single"/>
        </w:rPr>
        <w:t>Tetiaroa</w:t>
      </w:r>
      <w:proofErr w:type="spellEnd"/>
      <w:r w:rsidRPr="00E00AEC">
        <w:rPr>
          <w:rFonts w:ascii="Arial" w:hAnsi="Arial"/>
          <w:sz w:val="22"/>
          <w:szCs w:val="22"/>
        </w:rPr>
        <w:t xml:space="preserve">. En chemin si la chance sourit, il est arrive que l’on croise des dauphins et baleines. Arriver sur </w:t>
      </w:r>
      <w:proofErr w:type="spellStart"/>
      <w:r w:rsidRPr="00E00AEC">
        <w:rPr>
          <w:rFonts w:ascii="Arial" w:hAnsi="Arial"/>
          <w:sz w:val="22"/>
          <w:szCs w:val="22"/>
        </w:rPr>
        <w:t>Tetiaroa</w:t>
      </w:r>
      <w:proofErr w:type="spellEnd"/>
      <w:r w:rsidRPr="00E00AEC">
        <w:rPr>
          <w:rFonts w:ascii="Arial" w:hAnsi="Arial"/>
          <w:sz w:val="22"/>
          <w:szCs w:val="22"/>
        </w:rPr>
        <w:t xml:space="preserve">, les voyageurs peuvent profiter des magnifiques paysages idylliques, </w:t>
      </w:r>
      <w:r w:rsidR="00332CCB" w:rsidRPr="00E00AEC">
        <w:rPr>
          <w:rFonts w:ascii="Arial" w:hAnsi="Arial"/>
          <w:sz w:val="22"/>
          <w:szCs w:val="22"/>
        </w:rPr>
        <w:t xml:space="preserve">notamment des oiseaux pour les plus intéressés car on surnomme aussi ce lieu l’île aux oiseaux. </w:t>
      </w:r>
    </w:p>
    <w:p w14:paraId="0AB8151D" w14:textId="62067B26" w:rsidR="00332CCB" w:rsidRPr="00E00AEC" w:rsidRDefault="00332CCB" w:rsidP="00E00AEC">
      <w:pPr>
        <w:spacing w:line="360" w:lineRule="auto"/>
        <w:jc w:val="both"/>
        <w:rPr>
          <w:rFonts w:ascii="Arial" w:hAnsi="Arial"/>
          <w:sz w:val="22"/>
          <w:szCs w:val="22"/>
        </w:rPr>
      </w:pPr>
      <w:r w:rsidRPr="00E00AEC">
        <w:rPr>
          <w:rFonts w:ascii="Arial" w:hAnsi="Arial"/>
          <w:sz w:val="22"/>
          <w:szCs w:val="22"/>
        </w:rPr>
        <w:t xml:space="preserve">Cap sur l’île de </w:t>
      </w:r>
      <w:proofErr w:type="spellStart"/>
      <w:r w:rsidRPr="00E00AEC">
        <w:rPr>
          <w:rFonts w:ascii="Arial" w:hAnsi="Arial"/>
          <w:sz w:val="22"/>
          <w:szCs w:val="22"/>
          <w:u w:val="single"/>
        </w:rPr>
        <w:t>Rangiroa</w:t>
      </w:r>
      <w:proofErr w:type="spellEnd"/>
      <w:r w:rsidRPr="00E00AEC">
        <w:rPr>
          <w:rFonts w:ascii="Arial" w:hAnsi="Arial"/>
          <w:sz w:val="22"/>
          <w:szCs w:val="22"/>
        </w:rPr>
        <w:t xml:space="preserve">, la plus idéale pour la plongée incroyable ainsi que les sports nautiques comme le surf ou encore le stand up </w:t>
      </w:r>
      <w:proofErr w:type="spellStart"/>
      <w:r w:rsidRPr="00E00AEC">
        <w:rPr>
          <w:rFonts w:ascii="Arial" w:hAnsi="Arial"/>
          <w:sz w:val="22"/>
          <w:szCs w:val="22"/>
        </w:rPr>
        <w:t>paddle</w:t>
      </w:r>
      <w:proofErr w:type="spellEnd"/>
      <w:r w:rsidRPr="00E00AEC">
        <w:rPr>
          <w:rFonts w:ascii="Arial" w:hAnsi="Arial"/>
          <w:sz w:val="22"/>
          <w:szCs w:val="22"/>
        </w:rPr>
        <w:t>.</w:t>
      </w:r>
    </w:p>
    <w:p w14:paraId="2DAF480F" w14:textId="0A392CAA" w:rsidR="00332CCB" w:rsidRPr="00E00AEC" w:rsidRDefault="00332CCB" w:rsidP="00E00AEC">
      <w:pPr>
        <w:spacing w:line="360" w:lineRule="auto"/>
        <w:jc w:val="both"/>
        <w:rPr>
          <w:rFonts w:ascii="Arial" w:hAnsi="Arial"/>
          <w:sz w:val="22"/>
          <w:szCs w:val="22"/>
        </w:rPr>
      </w:pPr>
      <w:r w:rsidRPr="00E00AEC">
        <w:rPr>
          <w:rFonts w:ascii="Arial" w:hAnsi="Arial"/>
          <w:sz w:val="22"/>
          <w:szCs w:val="22"/>
        </w:rPr>
        <w:t xml:space="preserve">Enfin, pour avoir le plus de plaisir possible tout en restant dans l’authenticité de ces îles, il est recommandé de </w:t>
      </w:r>
      <w:r w:rsidRPr="00E00AEC">
        <w:rPr>
          <w:rFonts w:ascii="Arial" w:hAnsi="Arial"/>
          <w:sz w:val="22"/>
          <w:szCs w:val="22"/>
          <w:u w:val="single"/>
        </w:rPr>
        <w:t>dormir chez l’habitant</w:t>
      </w:r>
      <w:r w:rsidRPr="00E00AEC">
        <w:rPr>
          <w:rFonts w:ascii="Arial" w:hAnsi="Arial"/>
          <w:sz w:val="22"/>
          <w:szCs w:val="22"/>
        </w:rPr>
        <w:t xml:space="preserve">. Ceux qui proposent ces services habitent souvent en retrait sur des motu, il sera donc possible de profiter d’avantage en découvrant d’autres paysages, d’autres moyens de transport comme le jet ski, la pirogue, le bateau… </w:t>
      </w:r>
    </w:p>
    <w:p w14:paraId="270BC960" w14:textId="5D6CAD37" w:rsidR="00332CCB" w:rsidRPr="00E00AEC" w:rsidRDefault="00332CCB" w:rsidP="00E00AEC">
      <w:pPr>
        <w:spacing w:line="360" w:lineRule="auto"/>
        <w:jc w:val="both"/>
        <w:rPr>
          <w:rFonts w:ascii="Arial" w:hAnsi="Arial"/>
          <w:sz w:val="22"/>
          <w:szCs w:val="22"/>
        </w:rPr>
      </w:pPr>
      <w:r w:rsidRPr="00E00AEC">
        <w:rPr>
          <w:rFonts w:ascii="Arial" w:hAnsi="Arial"/>
          <w:sz w:val="22"/>
          <w:szCs w:val="22"/>
        </w:rPr>
        <w:t xml:space="preserve">Aussi, le voyageur sera en total immersion dans l’environnement de l’habitant et pourra mieux découvrir le mode de vie de ce dernier. </w:t>
      </w:r>
    </w:p>
    <w:p w14:paraId="2D3DF1A5" w14:textId="77777777" w:rsidR="00332CCB" w:rsidRPr="00E00AEC" w:rsidRDefault="00332CCB" w:rsidP="00E00AEC">
      <w:pPr>
        <w:spacing w:line="360" w:lineRule="auto"/>
        <w:jc w:val="both"/>
        <w:rPr>
          <w:rFonts w:ascii="Arial" w:hAnsi="Arial"/>
          <w:sz w:val="22"/>
          <w:szCs w:val="22"/>
        </w:rPr>
      </w:pPr>
    </w:p>
    <w:p w14:paraId="3C6C188A" w14:textId="11BA87B8" w:rsidR="00332CCB" w:rsidRPr="00E00AEC" w:rsidRDefault="00332CCB" w:rsidP="00E00AEC">
      <w:pPr>
        <w:pStyle w:val="Paragraphedeliste"/>
        <w:numPr>
          <w:ilvl w:val="0"/>
          <w:numId w:val="6"/>
        </w:numPr>
        <w:spacing w:line="360" w:lineRule="auto"/>
        <w:jc w:val="both"/>
        <w:rPr>
          <w:rFonts w:ascii="Arial" w:hAnsi="Arial"/>
          <w:sz w:val="22"/>
          <w:szCs w:val="22"/>
        </w:rPr>
      </w:pPr>
      <w:r w:rsidRPr="00E00AEC">
        <w:rPr>
          <w:rFonts w:ascii="Arial" w:hAnsi="Arial"/>
          <w:sz w:val="22"/>
          <w:szCs w:val="22"/>
        </w:rPr>
        <w:t>Circuit de luxe.</w:t>
      </w:r>
    </w:p>
    <w:p w14:paraId="157702FE" w14:textId="0D732CEC" w:rsidR="00332CCB" w:rsidRPr="00E00AEC" w:rsidRDefault="00712948" w:rsidP="00E00AEC">
      <w:pPr>
        <w:spacing w:line="360" w:lineRule="auto"/>
        <w:jc w:val="both"/>
        <w:rPr>
          <w:rFonts w:ascii="Arial" w:hAnsi="Arial"/>
          <w:sz w:val="22"/>
          <w:szCs w:val="22"/>
        </w:rPr>
      </w:pPr>
      <w:r w:rsidRPr="00E00AEC">
        <w:rPr>
          <w:rFonts w:ascii="Arial" w:hAnsi="Arial"/>
          <w:sz w:val="22"/>
          <w:szCs w:val="22"/>
        </w:rPr>
        <w:t xml:space="preserve">Pour une clientèle plus exigeante et qui a plus les moyens, un circuit plus luxueux est possible. Sans doute moins authentique car il s’agira de lieu très luxueux avec des services offerts de plus grandes qualités, mais la beauté des paysages n’en reste pas moindre. </w:t>
      </w:r>
    </w:p>
    <w:p w14:paraId="168F09D7" w14:textId="149DECBF" w:rsidR="00712948" w:rsidRPr="00E00AEC" w:rsidRDefault="00712948" w:rsidP="00E00AEC">
      <w:pPr>
        <w:spacing w:line="360" w:lineRule="auto"/>
        <w:jc w:val="both"/>
        <w:rPr>
          <w:rFonts w:ascii="Arial" w:hAnsi="Arial"/>
          <w:sz w:val="22"/>
          <w:szCs w:val="22"/>
        </w:rPr>
      </w:pPr>
      <w:r w:rsidRPr="00E00AEC">
        <w:rPr>
          <w:rFonts w:ascii="Arial" w:hAnsi="Arial"/>
          <w:sz w:val="22"/>
          <w:szCs w:val="22"/>
        </w:rPr>
        <w:t xml:space="preserve">Direction </w:t>
      </w:r>
      <w:proofErr w:type="spellStart"/>
      <w:r w:rsidRPr="00E00AEC">
        <w:rPr>
          <w:rFonts w:ascii="Arial" w:hAnsi="Arial"/>
          <w:sz w:val="22"/>
          <w:szCs w:val="22"/>
          <w:u w:val="single"/>
        </w:rPr>
        <w:t>Tetiaroa</w:t>
      </w:r>
      <w:proofErr w:type="spellEnd"/>
      <w:r w:rsidRPr="00E00AEC">
        <w:rPr>
          <w:rFonts w:ascii="Arial" w:hAnsi="Arial"/>
          <w:sz w:val="22"/>
          <w:szCs w:val="22"/>
        </w:rPr>
        <w:t xml:space="preserve"> où a récemment ouvert l’hôtel « the Brando ». </w:t>
      </w:r>
      <w:r w:rsidR="006403F3" w:rsidRPr="00E00AEC">
        <w:rPr>
          <w:rFonts w:ascii="Arial" w:hAnsi="Arial"/>
          <w:sz w:val="22"/>
          <w:szCs w:val="22"/>
        </w:rPr>
        <w:t>Cet hôtel haut de gamme se compose de 35 villas avec vue sur lagon et possède même son pr</w:t>
      </w:r>
      <w:r w:rsidR="00CA03B4" w:rsidRPr="00E00AEC">
        <w:rPr>
          <w:rFonts w:ascii="Arial" w:hAnsi="Arial"/>
          <w:sz w:val="22"/>
          <w:szCs w:val="22"/>
        </w:rPr>
        <w:t>op</w:t>
      </w:r>
      <w:r w:rsidR="006403F3" w:rsidRPr="00E00AEC">
        <w:rPr>
          <w:rFonts w:ascii="Arial" w:hAnsi="Arial"/>
          <w:sz w:val="22"/>
          <w:szCs w:val="22"/>
        </w:rPr>
        <w:t xml:space="preserve">re transporteur aérien, car l’île n’est pas accessible à tout public. « The Brando », oui comme Marlon Brando, car l’île aurait auparavant appartenue à ce célèbre acteur. </w:t>
      </w:r>
    </w:p>
    <w:p w14:paraId="61542882" w14:textId="1EB9A009" w:rsidR="006403F3" w:rsidRPr="00E00AEC" w:rsidRDefault="006403F3" w:rsidP="00E00AEC">
      <w:pPr>
        <w:spacing w:line="360" w:lineRule="auto"/>
        <w:jc w:val="both"/>
        <w:rPr>
          <w:rFonts w:ascii="Arial" w:hAnsi="Arial"/>
          <w:sz w:val="22"/>
          <w:szCs w:val="22"/>
        </w:rPr>
      </w:pPr>
      <w:r w:rsidRPr="00E00AEC">
        <w:rPr>
          <w:rFonts w:ascii="Arial" w:hAnsi="Arial"/>
          <w:sz w:val="22"/>
          <w:szCs w:val="22"/>
        </w:rPr>
        <w:t xml:space="preserve">Ensuite, un séjour sur </w:t>
      </w:r>
      <w:r w:rsidRPr="00E00AEC">
        <w:rPr>
          <w:rFonts w:ascii="Arial" w:hAnsi="Arial"/>
          <w:sz w:val="22"/>
          <w:szCs w:val="22"/>
          <w:u w:val="single"/>
        </w:rPr>
        <w:t>Bora Bora</w:t>
      </w:r>
      <w:r w:rsidRPr="00E00AEC">
        <w:rPr>
          <w:rFonts w:ascii="Arial" w:hAnsi="Arial"/>
          <w:sz w:val="22"/>
          <w:szCs w:val="22"/>
        </w:rPr>
        <w:t xml:space="preserve">, un nom plus connue par les touristes. L’hôtel St Régis est le plus luxueux de l’île et propose plusieurs activités marines et terrestres à la fois. </w:t>
      </w:r>
    </w:p>
    <w:p w14:paraId="523D3FDA" w14:textId="750DFE48" w:rsidR="006403F3" w:rsidRPr="00E00AEC" w:rsidRDefault="006403F3" w:rsidP="00E00AEC">
      <w:pPr>
        <w:spacing w:line="360" w:lineRule="auto"/>
        <w:jc w:val="both"/>
        <w:rPr>
          <w:rFonts w:ascii="Arial" w:hAnsi="Arial"/>
          <w:sz w:val="22"/>
          <w:szCs w:val="22"/>
        </w:rPr>
      </w:pPr>
      <w:r w:rsidRPr="00E00AEC">
        <w:rPr>
          <w:rFonts w:ascii="Arial" w:hAnsi="Arial"/>
          <w:sz w:val="22"/>
          <w:szCs w:val="22"/>
        </w:rPr>
        <w:t xml:space="preserve">Retour sur </w:t>
      </w:r>
      <w:r w:rsidRPr="00E00AEC">
        <w:rPr>
          <w:rFonts w:ascii="Arial" w:hAnsi="Arial"/>
          <w:sz w:val="22"/>
          <w:szCs w:val="22"/>
          <w:u w:val="single"/>
        </w:rPr>
        <w:t>Moorea ou Tahiti, un terrain de golf</w:t>
      </w:r>
      <w:r w:rsidRPr="00E00AEC">
        <w:rPr>
          <w:rFonts w:ascii="Arial" w:hAnsi="Arial"/>
          <w:sz w:val="22"/>
          <w:szCs w:val="22"/>
        </w:rPr>
        <w:t xml:space="preserve"> est disponible sur chacune de ces îles. Ce sont les seuls de tout le pays. </w:t>
      </w:r>
    </w:p>
    <w:p w14:paraId="16247628" w14:textId="77777777" w:rsidR="000754A5" w:rsidRPr="00E00AEC" w:rsidRDefault="000754A5" w:rsidP="00E00AEC">
      <w:pPr>
        <w:spacing w:line="360" w:lineRule="auto"/>
        <w:jc w:val="both"/>
        <w:rPr>
          <w:rFonts w:ascii="Arial" w:hAnsi="Arial"/>
          <w:sz w:val="22"/>
          <w:szCs w:val="22"/>
        </w:rPr>
      </w:pPr>
    </w:p>
    <w:p w14:paraId="0FD595EE" w14:textId="388271D4" w:rsidR="000754A5" w:rsidRPr="00E00AEC" w:rsidRDefault="000754A5" w:rsidP="00E00AEC">
      <w:pPr>
        <w:pStyle w:val="Paragraphedeliste"/>
        <w:numPr>
          <w:ilvl w:val="0"/>
          <w:numId w:val="6"/>
        </w:numPr>
        <w:spacing w:line="360" w:lineRule="auto"/>
        <w:jc w:val="both"/>
        <w:rPr>
          <w:rFonts w:ascii="Arial" w:hAnsi="Arial"/>
          <w:sz w:val="22"/>
          <w:szCs w:val="22"/>
        </w:rPr>
      </w:pPr>
      <w:r w:rsidRPr="00E00AEC">
        <w:rPr>
          <w:rFonts w:ascii="Arial" w:hAnsi="Arial"/>
          <w:sz w:val="22"/>
          <w:szCs w:val="22"/>
        </w:rPr>
        <w:t>Circuit culturel</w:t>
      </w:r>
    </w:p>
    <w:p w14:paraId="09901323" w14:textId="0517AE00" w:rsidR="00CA03B4" w:rsidRPr="00E00AEC" w:rsidRDefault="00CA03B4" w:rsidP="00E00AEC">
      <w:pPr>
        <w:spacing w:line="360" w:lineRule="auto"/>
        <w:jc w:val="both"/>
        <w:rPr>
          <w:rFonts w:ascii="Arial" w:hAnsi="Arial"/>
          <w:sz w:val="22"/>
          <w:szCs w:val="22"/>
        </w:rPr>
      </w:pPr>
      <w:r w:rsidRPr="00E00AEC">
        <w:rPr>
          <w:rFonts w:ascii="Arial" w:hAnsi="Arial"/>
          <w:sz w:val="22"/>
          <w:szCs w:val="22"/>
        </w:rPr>
        <w:t xml:space="preserve">Sur chaque île il est possible de découvrir des sites culturels. Impossible de tous les nommés, il s’agit de </w:t>
      </w:r>
      <w:r w:rsidRPr="00E00AEC">
        <w:rPr>
          <w:rFonts w:ascii="Arial" w:hAnsi="Arial"/>
          <w:i/>
          <w:sz w:val="22"/>
          <w:szCs w:val="22"/>
          <w:u w:val="single"/>
        </w:rPr>
        <w:t>marae,</w:t>
      </w:r>
      <w:r w:rsidRPr="00E00AEC">
        <w:rPr>
          <w:rFonts w:ascii="Arial" w:hAnsi="Arial"/>
          <w:sz w:val="22"/>
          <w:szCs w:val="22"/>
        </w:rPr>
        <w:t xml:space="preserve"> ce sont des lieux où autrefois s’organisait des rencontre avec les chefs, les plus anciens, où se pratiquait des danses… Aujourd’hui les plus anciens connaissent très bien les significations de ces lieux, et croient beaucoup en l’énergie qui y réside. Tout est précieux, les pierres, les plantes, il faut faire très attention à ne rien déplacer et suivre les conseils et instructions du guide.  Il vous contera légende et histoire. </w:t>
      </w:r>
    </w:p>
    <w:p w14:paraId="5D54932B" w14:textId="77777777" w:rsidR="00F50DAD" w:rsidRPr="00E00AEC" w:rsidRDefault="00F50DAD" w:rsidP="00E00AEC">
      <w:pPr>
        <w:spacing w:line="360" w:lineRule="auto"/>
        <w:jc w:val="both"/>
        <w:rPr>
          <w:rFonts w:ascii="Arial" w:hAnsi="Arial"/>
          <w:sz w:val="22"/>
          <w:szCs w:val="22"/>
        </w:rPr>
        <w:sectPr w:rsidR="00F50DAD" w:rsidRPr="00E00AEC" w:rsidSect="00FD36A8">
          <w:pgSz w:w="12240" w:h="15840"/>
          <w:pgMar w:top="1417" w:right="1417" w:bottom="993" w:left="1417" w:header="708" w:footer="708" w:gutter="0"/>
          <w:cols w:space="708"/>
          <w:docGrid w:linePitch="360"/>
        </w:sectPr>
      </w:pPr>
    </w:p>
    <w:p w14:paraId="6377BF28" w14:textId="109EB9BB" w:rsidR="00F50DAD" w:rsidRPr="00E00AEC" w:rsidRDefault="00F50DAD" w:rsidP="00E00AEC">
      <w:pPr>
        <w:spacing w:line="360" w:lineRule="auto"/>
        <w:jc w:val="both"/>
        <w:rPr>
          <w:rFonts w:ascii="Arial" w:hAnsi="Arial"/>
          <w:b/>
          <w:sz w:val="22"/>
          <w:szCs w:val="22"/>
        </w:rPr>
      </w:pPr>
      <w:r w:rsidRPr="00E00AEC">
        <w:rPr>
          <w:rFonts w:ascii="Arial" w:hAnsi="Arial"/>
          <w:b/>
          <w:sz w:val="22"/>
          <w:szCs w:val="22"/>
        </w:rPr>
        <w:t>Attraits touristiques</w:t>
      </w:r>
    </w:p>
    <w:p w14:paraId="2AE1EE5F" w14:textId="77777777" w:rsidR="000754A5" w:rsidRPr="00E00AEC" w:rsidRDefault="000754A5" w:rsidP="00E00AEC">
      <w:pPr>
        <w:spacing w:line="360" w:lineRule="auto"/>
        <w:jc w:val="both"/>
        <w:rPr>
          <w:rFonts w:ascii="Arial" w:hAnsi="Arial"/>
          <w:sz w:val="22"/>
          <w:szCs w:val="22"/>
        </w:rPr>
      </w:pPr>
    </w:p>
    <w:p w14:paraId="3447FDFF" w14:textId="304B6D2E" w:rsidR="00F50DAD" w:rsidRPr="00E00AEC" w:rsidRDefault="00E703DF" w:rsidP="00E00AEC">
      <w:pPr>
        <w:spacing w:line="360" w:lineRule="auto"/>
        <w:jc w:val="both"/>
        <w:rPr>
          <w:rFonts w:ascii="Arial" w:hAnsi="Arial"/>
          <w:sz w:val="22"/>
          <w:szCs w:val="22"/>
        </w:rPr>
      </w:pPr>
      <w:r w:rsidRPr="00E00AEC">
        <w:rPr>
          <w:rFonts w:ascii="Arial" w:hAnsi="Arial"/>
          <w:sz w:val="22"/>
          <w:szCs w:val="22"/>
          <w:u w:val="single"/>
        </w:rPr>
        <w:t>Le marché de Papeete </w:t>
      </w:r>
      <w:r w:rsidRPr="00E00AEC">
        <w:rPr>
          <w:rFonts w:ascii="Arial" w:hAnsi="Arial"/>
          <w:sz w:val="22"/>
          <w:szCs w:val="22"/>
        </w:rPr>
        <w:t>: Lieu culte et emblématique de la ville, il se situe au centre de la capitale. Le marché est divisé en plusieurs sections. On retrouve de l’artisanat, une poissonnerie, des fruits et légumes, des animaux, une boucherie, des snacks et restaurants, pâtisseries, etc. Du fait de sa bonne localisation notamment proche des écoles du centre ville, beaucoup de jeunes y passent le midi pour déjeuner de bons cascroutes</w:t>
      </w:r>
      <w:r w:rsidR="00801EA5" w:rsidRPr="00E00AEC">
        <w:rPr>
          <w:rFonts w:ascii="Arial" w:hAnsi="Arial"/>
          <w:sz w:val="22"/>
          <w:szCs w:val="22"/>
        </w:rPr>
        <w:t xml:space="preserve">, ainsi que les adultes pour se rencontrer au restaurant « Maeva », qui propose des mets locales dans un environnement tahitiens typique ! </w:t>
      </w:r>
      <w:r w:rsidR="001E3D70" w:rsidRPr="00E00AEC">
        <w:rPr>
          <w:rFonts w:ascii="Arial" w:hAnsi="Arial"/>
          <w:sz w:val="22"/>
          <w:szCs w:val="22"/>
        </w:rPr>
        <w:t xml:space="preserve">Le marché de Papeete est le lieu de rendez-vous de tout les dimanche. De 4 heures à 9 heures du matin, les routes sont barrées pour laisser place aux exposants. Il y a foule, surtout pour la population plus âgée. C’est lieu de rencontre entre amis, particulièrement pour faire ses courses, car chaque dimanche matin tous les produits sont frais et beaucoup moins chères que </w:t>
      </w:r>
      <w:r w:rsidR="007916F6" w:rsidRPr="00E00AEC">
        <w:rPr>
          <w:rFonts w:ascii="Arial" w:hAnsi="Arial"/>
          <w:sz w:val="22"/>
          <w:szCs w:val="22"/>
        </w:rPr>
        <w:t>la semaine</w:t>
      </w:r>
      <w:r w:rsidR="001E3D70" w:rsidRPr="00E00AEC">
        <w:rPr>
          <w:rFonts w:ascii="Arial" w:hAnsi="Arial"/>
          <w:sz w:val="22"/>
          <w:szCs w:val="22"/>
        </w:rPr>
        <w:t xml:space="preserve">. </w:t>
      </w:r>
    </w:p>
    <w:p w14:paraId="2F3ED57B" w14:textId="003771B1" w:rsidR="00801EA5" w:rsidRPr="00E00AEC" w:rsidRDefault="00801EA5" w:rsidP="00E00AEC">
      <w:pPr>
        <w:spacing w:line="360" w:lineRule="auto"/>
        <w:jc w:val="both"/>
        <w:rPr>
          <w:rFonts w:ascii="Arial" w:hAnsi="Arial"/>
          <w:sz w:val="22"/>
          <w:szCs w:val="22"/>
        </w:rPr>
      </w:pPr>
      <w:r w:rsidRPr="00E00AEC">
        <w:rPr>
          <w:rFonts w:ascii="Arial" w:hAnsi="Arial"/>
          <w:sz w:val="22"/>
          <w:szCs w:val="22"/>
        </w:rPr>
        <w:t>Tourisme culturel pour tout type de clientèle.</w:t>
      </w:r>
    </w:p>
    <w:p w14:paraId="1890A5DB" w14:textId="77777777" w:rsidR="00801EA5" w:rsidRPr="00E00AEC" w:rsidRDefault="00801EA5" w:rsidP="00E00AEC">
      <w:pPr>
        <w:spacing w:line="360" w:lineRule="auto"/>
        <w:jc w:val="both"/>
        <w:rPr>
          <w:rFonts w:ascii="Arial" w:hAnsi="Arial"/>
          <w:sz w:val="22"/>
          <w:szCs w:val="22"/>
        </w:rPr>
      </w:pPr>
    </w:p>
    <w:p w14:paraId="6A115071" w14:textId="4673DD58" w:rsidR="00801EA5" w:rsidRPr="00E00AEC" w:rsidRDefault="00801EA5" w:rsidP="00E00AEC">
      <w:pPr>
        <w:spacing w:line="360" w:lineRule="auto"/>
        <w:jc w:val="both"/>
        <w:rPr>
          <w:rFonts w:ascii="Arial" w:hAnsi="Arial"/>
          <w:sz w:val="22"/>
          <w:szCs w:val="22"/>
        </w:rPr>
      </w:pPr>
      <w:r w:rsidRPr="00E00AEC">
        <w:rPr>
          <w:rFonts w:ascii="Arial" w:hAnsi="Arial"/>
          <w:sz w:val="22"/>
          <w:szCs w:val="22"/>
          <w:u w:val="single"/>
        </w:rPr>
        <w:t>Visite de champs d’ananas </w:t>
      </w:r>
      <w:r w:rsidRPr="00E00AEC">
        <w:rPr>
          <w:rFonts w:ascii="Arial" w:hAnsi="Arial"/>
          <w:sz w:val="22"/>
          <w:szCs w:val="22"/>
        </w:rPr>
        <w:t>: Sur l’île de Moorea sur les hauteurs, se trouve le plus grands champs d’ananas industriel puisque sa fabrique de ju</w:t>
      </w:r>
      <w:r w:rsidR="00B71F8D" w:rsidRPr="00E00AEC">
        <w:rPr>
          <w:rFonts w:ascii="Arial" w:hAnsi="Arial"/>
          <w:sz w:val="22"/>
          <w:szCs w:val="22"/>
        </w:rPr>
        <w:t>s locale se situe juste en dessous : les jus « </w:t>
      </w:r>
      <w:proofErr w:type="spellStart"/>
      <w:r w:rsidR="00B71F8D" w:rsidRPr="00E00AEC">
        <w:rPr>
          <w:rFonts w:ascii="Arial" w:hAnsi="Arial"/>
          <w:sz w:val="22"/>
          <w:szCs w:val="22"/>
        </w:rPr>
        <w:t>Rotui</w:t>
      </w:r>
      <w:proofErr w:type="spellEnd"/>
      <w:r w:rsidR="00B71F8D" w:rsidRPr="00E00AEC">
        <w:rPr>
          <w:rFonts w:ascii="Arial" w:hAnsi="Arial"/>
          <w:sz w:val="22"/>
          <w:szCs w:val="22"/>
        </w:rPr>
        <w:t xml:space="preserve"> ». La visite de ces champs se fait à cheval, à travers les rivières et la forêt pour enfin arriver aux gros ananas des champs. Ensuite ne petit tour à l’usine s’organise afin de déguster les produits qui y sont concoctés. </w:t>
      </w:r>
    </w:p>
    <w:p w14:paraId="65FF60E4" w14:textId="3A9627D9" w:rsidR="00B71F8D" w:rsidRPr="00E00AEC" w:rsidRDefault="00B71F8D" w:rsidP="00E00AEC">
      <w:pPr>
        <w:spacing w:line="360" w:lineRule="auto"/>
        <w:jc w:val="both"/>
        <w:rPr>
          <w:rFonts w:ascii="Arial" w:hAnsi="Arial"/>
          <w:sz w:val="22"/>
          <w:szCs w:val="22"/>
        </w:rPr>
      </w:pPr>
      <w:r w:rsidRPr="00E00AEC">
        <w:rPr>
          <w:rFonts w:ascii="Arial" w:hAnsi="Arial"/>
          <w:sz w:val="22"/>
          <w:szCs w:val="22"/>
        </w:rPr>
        <w:t>Tourisme naturel pour tout type de clientèle.</w:t>
      </w:r>
    </w:p>
    <w:p w14:paraId="11350890" w14:textId="77777777" w:rsidR="00B71F8D" w:rsidRPr="00E00AEC" w:rsidRDefault="00B71F8D" w:rsidP="00E00AEC">
      <w:pPr>
        <w:spacing w:line="360" w:lineRule="auto"/>
        <w:jc w:val="both"/>
        <w:rPr>
          <w:rFonts w:ascii="Arial" w:hAnsi="Arial"/>
          <w:sz w:val="22"/>
          <w:szCs w:val="22"/>
        </w:rPr>
      </w:pPr>
    </w:p>
    <w:p w14:paraId="2D8377C4" w14:textId="74B15F2B" w:rsidR="00B71F8D" w:rsidRPr="00E00AEC" w:rsidRDefault="00B71F8D" w:rsidP="00E00AEC">
      <w:pPr>
        <w:spacing w:line="360" w:lineRule="auto"/>
        <w:jc w:val="both"/>
        <w:rPr>
          <w:rFonts w:ascii="Arial" w:hAnsi="Arial"/>
          <w:sz w:val="22"/>
          <w:szCs w:val="22"/>
        </w:rPr>
      </w:pPr>
      <w:r w:rsidRPr="00E00AEC">
        <w:rPr>
          <w:rFonts w:ascii="Arial" w:hAnsi="Arial"/>
          <w:sz w:val="22"/>
          <w:szCs w:val="22"/>
          <w:u w:val="single"/>
        </w:rPr>
        <w:t>Plage de Matira </w:t>
      </w:r>
      <w:r w:rsidRPr="00E00AEC">
        <w:rPr>
          <w:rFonts w:ascii="Arial" w:hAnsi="Arial"/>
          <w:sz w:val="22"/>
          <w:szCs w:val="22"/>
        </w:rPr>
        <w:t xml:space="preserve">: À Bora Bora se trouve l’une des plus belles plage de sable blanc et eau turquoise. C’est sur cette plage que se déroule l’arrivée de la célèbre course du </w:t>
      </w:r>
      <w:proofErr w:type="spellStart"/>
      <w:r w:rsidRPr="00E00AEC">
        <w:rPr>
          <w:rFonts w:ascii="Arial" w:hAnsi="Arial"/>
          <w:sz w:val="22"/>
          <w:szCs w:val="22"/>
        </w:rPr>
        <w:t>Hawaiki</w:t>
      </w:r>
      <w:proofErr w:type="spellEnd"/>
      <w:r w:rsidRPr="00E00AEC">
        <w:rPr>
          <w:rFonts w:ascii="Arial" w:hAnsi="Arial"/>
          <w:sz w:val="22"/>
          <w:szCs w:val="22"/>
        </w:rPr>
        <w:t xml:space="preserve"> Nui </w:t>
      </w:r>
      <w:proofErr w:type="spellStart"/>
      <w:r w:rsidRPr="00E00AEC">
        <w:rPr>
          <w:rFonts w:ascii="Arial" w:hAnsi="Arial"/>
          <w:sz w:val="22"/>
          <w:szCs w:val="22"/>
        </w:rPr>
        <w:t>va’a</w:t>
      </w:r>
      <w:proofErr w:type="spellEnd"/>
      <w:r w:rsidRPr="00E00AEC">
        <w:rPr>
          <w:rFonts w:ascii="Arial" w:hAnsi="Arial"/>
          <w:sz w:val="22"/>
          <w:szCs w:val="22"/>
        </w:rPr>
        <w:t xml:space="preserve"> chaque année. </w:t>
      </w:r>
    </w:p>
    <w:p w14:paraId="3F258DB1" w14:textId="45412D3B" w:rsidR="006403F3" w:rsidRPr="00E00AEC" w:rsidRDefault="00B71F8D" w:rsidP="00E00AEC">
      <w:pPr>
        <w:spacing w:line="360" w:lineRule="auto"/>
        <w:jc w:val="both"/>
        <w:rPr>
          <w:rFonts w:ascii="Arial" w:hAnsi="Arial"/>
          <w:sz w:val="22"/>
          <w:szCs w:val="22"/>
        </w:rPr>
      </w:pPr>
      <w:r w:rsidRPr="00E00AEC">
        <w:rPr>
          <w:rFonts w:ascii="Arial" w:hAnsi="Arial"/>
          <w:sz w:val="22"/>
          <w:szCs w:val="22"/>
        </w:rPr>
        <w:t>Tourisme balnéaire pour tout type de clientèle.</w:t>
      </w:r>
    </w:p>
    <w:p w14:paraId="539CE670" w14:textId="77777777" w:rsidR="00B71F8D" w:rsidRPr="00E00AEC" w:rsidRDefault="00B71F8D" w:rsidP="00E00AEC">
      <w:pPr>
        <w:spacing w:line="360" w:lineRule="auto"/>
        <w:jc w:val="both"/>
        <w:rPr>
          <w:rFonts w:ascii="Arial" w:hAnsi="Arial"/>
          <w:sz w:val="22"/>
          <w:szCs w:val="22"/>
        </w:rPr>
      </w:pPr>
    </w:p>
    <w:p w14:paraId="70710267" w14:textId="289753A2" w:rsidR="00B71F8D" w:rsidRPr="00E00AEC" w:rsidRDefault="00B71F8D" w:rsidP="00E00AEC">
      <w:pPr>
        <w:spacing w:line="360" w:lineRule="auto"/>
        <w:jc w:val="both"/>
        <w:rPr>
          <w:rFonts w:ascii="Arial" w:hAnsi="Arial"/>
          <w:sz w:val="22"/>
          <w:szCs w:val="22"/>
        </w:rPr>
      </w:pPr>
      <w:r w:rsidRPr="00E00AEC">
        <w:rPr>
          <w:rFonts w:ascii="Arial" w:hAnsi="Arial"/>
          <w:sz w:val="22"/>
          <w:szCs w:val="22"/>
          <w:u w:val="single"/>
        </w:rPr>
        <w:t>Plongée avec les dauphins </w:t>
      </w:r>
      <w:r w:rsidRPr="00E00AEC">
        <w:rPr>
          <w:rFonts w:ascii="Arial" w:hAnsi="Arial"/>
          <w:sz w:val="22"/>
          <w:szCs w:val="22"/>
        </w:rPr>
        <w:t xml:space="preserve">: À l’hôtel </w:t>
      </w:r>
      <w:proofErr w:type="gramStart"/>
      <w:r w:rsidRPr="00E00AEC">
        <w:rPr>
          <w:rFonts w:ascii="Arial" w:hAnsi="Arial"/>
          <w:sz w:val="22"/>
          <w:szCs w:val="22"/>
        </w:rPr>
        <w:t>intercontinentale</w:t>
      </w:r>
      <w:proofErr w:type="gramEnd"/>
      <w:r w:rsidRPr="00E00AEC">
        <w:rPr>
          <w:rFonts w:ascii="Arial" w:hAnsi="Arial"/>
          <w:sz w:val="22"/>
          <w:szCs w:val="22"/>
        </w:rPr>
        <w:t xml:space="preserve"> de Moorea se trouve le seule endroit où il est possible de nager avec les dauphins et de prendre de belles photos souvenirs de ces sirènes.</w:t>
      </w:r>
    </w:p>
    <w:p w14:paraId="6F9E57B3" w14:textId="27CE6DC9" w:rsidR="00B71F8D" w:rsidRPr="00E00AEC" w:rsidRDefault="00B71F8D" w:rsidP="00E00AEC">
      <w:pPr>
        <w:spacing w:line="360" w:lineRule="auto"/>
        <w:jc w:val="both"/>
        <w:rPr>
          <w:rFonts w:ascii="Arial" w:hAnsi="Arial"/>
          <w:sz w:val="22"/>
          <w:szCs w:val="22"/>
        </w:rPr>
      </w:pPr>
      <w:r w:rsidRPr="00E00AEC">
        <w:rPr>
          <w:rFonts w:ascii="Arial" w:hAnsi="Arial"/>
          <w:sz w:val="22"/>
          <w:szCs w:val="22"/>
        </w:rPr>
        <w:t>Tourisme naturel pour tout type de clientèle</w:t>
      </w:r>
      <w:r w:rsidR="007A7B0D" w:rsidRPr="00E00AEC">
        <w:rPr>
          <w:rFonts w:ascii="Arial" w:hAnsi="Arial"/>
          <w:sz w:val="22"/>
          <w:szCs w:val="22"/>
        </w:rPr>
        <w:t>.</w:t>
      </w:r>
    </w:p>
    <w:p w14:paraId="35568F03" w14:textId="77777777" w:rsidR="007A7B0D" w:rsidRPr="00E00AEC" w:rsidRDefault="007A7B0D" w:rsidP="00E00AEC">
      <w:pPr>
        <w:spacing w:line="360" w:lineRule="auto"/>
        <w:jc w:val="both"/>
        <w:rPr>
          <w:rFonts w:ascii="Arial" w:hAnsi="Arial"/>
          <w:sz w:val="22"/>
          <w:szCs w:val="22"/>
        </w:rPr>
      </w:pPr>
    </w:p>
    <w:p w14:paraId="67DAEE53" w14:textId="77777777" w:rsidR="006322D1" w:rsidRPr="00E00AEC" w:rsidRDefault="006322D1" w:rsidP="00E00AEC">
      <w:pPr>
        <w:spacing w:line="360" w:lineRule="auto"/>
        <w:jc w:val="both"/>
        <w:rPr>
          <w:rFonts w:ascii="Arial" w:hAnsi="Arial"/>
          <w:sz w:val="22"/>
          <w:szCs w:val="22"/>
        </w:rPr>
      </w:pPr>
    </w:p>
    <w:p w14:paraId="54F5D844" w14:textId="77777777" w:rsidR="006322D1" w:rsidRPr="00E00AEC" w:rsidRDefault="006322D1" w:rsidP="00E00AEC">
      <w:pPr>
        <w:spacing w:line="360" w:lineRule="auto"/>
        <w:jc w:val="both"/>
        <w:rPr>
          <w:rFonts w:ascii="Arial" w:hAnsi="Arial"/>
          <w:sz w:val="22"/>
          <w:szCs w:val="22"/>
        </w:rPr>
      </w:pPr>
    </w:p>
    <w:p w14:paraId="54B93B82" w14:textId="0CC32BF5" w:rsidR="007A7B0D" w:rsidRPr="00E00AEC" w:rsidRDefault="007A7B0D" w:rsidP="00E00AEC">
      <w:pPr>
        <w:spacing w:line="360" w:lineRule="auto"/>
        <w:jc w:val="both"/>
        <w:rPr>
          <w:rFonts w:ascii="Arial" w:hAnsi="Arial"/>
          <w:sz w:val="22"/>
          <w:szCs w:val="22"/>
        </w:rPr>
      </w:pPr>
      <w:r w:rsidRPr="00E00AEC">
        <w:rPr>
          <w:rFonts w:ascii="Arial" w:hAnsi="Arial"/>
          <w:sz w:val="22"/>
          <w:szCs w:val="22"/>
          <w:u w:val="single"/>
        </w:rPr>
        <w:t xml:space="preserve">Plongée à </w:t>
      </w:r>
      <w:proofErr w:type="spellStart"/>
      <w:r w:rsidRPr="00E00AEC">
        <w:rPr>
          <w:rFonts w:ascii="Arial" w:hAnsi="Arial"/>
          <w:sz w:val="22"/>
          <w:szCs w:val="22"/>
          <w:u w:val="single"/>
        </w:rPr>
        <w:t>Rangiroa</w:t>
      </w:r>
      <w:proofErr w:type="spellEnd"/>
      <w:r w:rsidRPr="00E00AEC">
        <w:rPr>
          <w:rFonts w:ascii="Arial" w:hAnsi="Arial"/>
          <w:sz w:val="22"/>
          <w:szCs w:val="22"/>
          <w:u w:val="single"/>
        </w:rPr>
        <w:t> </w:t>
      </w:r>
      <w:r w:rsidRPr="00E00AEC">
        <w:rPr>
          <w:rFonts w:ascii="Arial" w:hAnsi="Arial"/>
          <w:sz w:val="22"/>
          <w:szCs w:val="22"/>
        </w:rPr>
        <w:t>: Surnommé le « lagon bleu », cette île détient un lagon d’environ 80km de long comme de large avec 500 motus parsemés où l’on rencontre beaucoup de jeunes requins et de crabes de cocotiers (« </w:t>
      </w:r>
      <w:proofErr w:type="spellStart"/>
      <w:r w:rsidRPr="00E00AEC">
        <w:rPr>
          <w:rFonts w:ascii="Arial" w:hAnsi="Arial"/>
          <w:sz w:val="22"/>
          <w:szCs w:val="22"/>
        </w:rPr>
        <w:t>caveu</w:t>
      </w:r>
      <w:proofErr w:type="spellEnd"/>
      <w:r w:rsidRPr="00E00AEC">
        <w:rPr>
          <w:rFonts w:ascii="Arial" w:hAnsi="Arial"/>
          <w:sz w:val="22"/>
          <w:szCs w:val="22"/>
        </w:rPr>
        <w:t xml:space="preserve"> »). </w:t>
      </w:r>
      <w:proofErr w:type="spellStart"/>
      <w:r w:rsidRPr="00E00AEC">
        <w:rPr>
          <w:rFonts w:ascii="Arial" w:hAnsi="Arial"/>
          <w:sz w:val="22"/>
          <w:szCs w:val="22"/>
        </w:rPr>
        <w:t>Rangirioa</w:t>
      </w:r>
      <w:proofErr w:type="spellEnd"/>
      <w:r w:rsidRPr="00E00AEC">
        <w:rPr>
          <w:rFonts w:ascii="Arial" w:hAnsi="Arial"/>
          <w:sz w:val="22"/>
          <w:szCs w:val="22"/>
        </w:rPr>
        <w:t xml:space="preserve"> est réputé pour sa faune marine qui abrite des baleines à bosses tout comme elle abrite des requins marteaux. La plongée sous marine y est l’une des plus reconnue dans la passe de </w:t>
      </w:r>
      <w:proofErr w:type="spellStart"/>
      <w:r w:rsidRPr="00E00AEC">
        <w:rPr>
          <w:rFonts w:ascii="Arial" w:hAnsi="Arial"/>
          <w:i/>
          <w:sz w:val="22"/>
          <w:szCs w:val="22"/>
        </w:rPr>
        <w:t>Tiputa</w:t>
      </w:r>
      <w:proofErr w:type="spellEnd"/>
      <w:r w:rsidRPr="00E00AEC">
        <w:rPr>
          <w:rFonts w:ascii="Arial" w:hAnsi="Arial"/>
          <w:sz w:val="22"/>
          <w:szCs w:val="22"/>
        </w:rPr>
        <w:t xml:space="preserve">, où le paysage sous marin est exceptionnel. </w:t>
      </w:r>
    </w:p>
    <w:p w14:paraId="3679FE9E" w14:textId="1DB7FE0F" w:rsidR="007A7B0D" w:rsidRPr="00E00AEC" w:rsidRDefault="007A7B0D" w:rsidP="00E00AEC">
      <w:pPr>
        <w:spacing w:line="360" w:lineRule="auto"/>
        <w:jc w:val="both"/>
        <w:rPr>
          <w:rFonts w:ascii="Arial" w:hAnsi="Arial"/>
          <w:sz w:val="22"/>
          <w:szCs w:val="22"/>
        </w:rPr>
      </w:pPr>
      <w:r w:rsidRPr="00E00AEC">
        <w:rPr>
          <w:rFonts w:ascii="Arial" w:hAnsi="Arial"/>
          <w:sz w:val="22"/>
          <w:szCs w:val="22"/>
        </w:rPr>
        <w:t>Tourisme d’aventure, natur</w:t>
      </w:r>
      <w:r w:rsidR="007916F6" w:rsidRPr="00E00AEC">
        <w:rPr>
          <w:rFonts w:ascii="Arial" w:hAnsi="Arial"/>
          <w:sz w:val="22"/>
          <w:szCs w:val="22"/>
        </w:rPr>
        <w:t>el, pour tout type de clientèle, surtout les familles, couples…</w:t>
      </w:r>
    </w:p>
    <w:p w14:paraId="678C9813" w14:textId="77777777" w:rsidR="007A7B0D" w:rsidRPr="00E00AEC" w:rsidRDefault="007A7B0D" w:rsidP="00E00AEC">
      <w:pPr>
        <w:spacing w:line="360" w:lineRule="auto"/>
        <w:jc w:val="both"/>
        <w:rPr>
          <w:rFonts w:ascii="Arial" w:hAnsi="Arial"/>
          <w:sz w:val="22"/>
          <w:szCs w:val="22"/>
        </w:rPr>
      </w:pPr>
    </w:p>
    <w:p w14:paraId="5DD886A1" w14:textId="222E99A6" w:rsidR="00FE4194" w:rsidRPr="00E00AEC" w:rsidRDefault="00FE4194" w:rsidP="00E00AEC">
      <w:pPr>
        <w:spacing w:line="360" w:lineRule="auto"/>
        <w:jc w:val="both"/>
        <w:rPr>
          <w:rFonts w:ascii="Arial" w:hAnsi="Arial"/>
          <w:sz w:val="22"/>
          <w:szCs w:val="22"/>
        </w:rPr>
      </w:pPr>
      <w:r w:rsidRPr="00E00AEC">
        <w:rPr>
          <w:rFonts w:ascii="Arial" w:hAnsi="Arial"/>
          <w:sz w:val="22"/>
          <w:szCs w:val="22"/>
          <w:u w:val="single"/>
        </w:rPr>
        <w:t>Tour de l’île </w:t>
      </w:r>
      <w:r w:rsidRPr="00E00AEC">
        <w:rPr>
          <w:rFonts w:ascii="Arial" w:hAnsi="Arial"/>
          <w:sz w:val="22"/>
          <w:szCs w:val="22"/>
        </w:rPr>
        <w:t xml:space="preserve">: Le tour de l’île est un incontournable. Il se fait en environ 4 heures de routes. En chemin, </w:t>
      </w:r>
      <w:r w:rsidR="007433D3" w:rsidRPr="00E00AEC">
        <w:rPr>
          <w:rFonts w:ascii="Arial" w:hAnsi="Arial"/>
          <w:sz w:val="22"/>
          <w:szCs w:val="22"/>
        </w:rPr>
        <w:t xml:space="preserve">plusieurs endroits vaillent le coup de s’arrêter : la source du </w:t>
      </w:r>
      <w:proofErr w:type="spellStart"/>
      <w:r w:rsidR="007433D3" w:rsidRPr="00E00AEC">
        <w:rPr>
          <w:rFonts w:ascii="Arial" w:hAnsi="Arial"/>
          <w:i/>
          <w:sz w:val="22"/>
          <w:szCs w:val="22"/>
        </w:rPr>
        <w:t>Vaima</w:t>
      </w:r>
      <w:proofErr w:type="spellEnd"/>
      <w:r w:rsidR="007433D3" w:rsidRPr="00E00AEC">
        <w:rPr>
          <w:rFonts w:ascii="Arial" w:hAnsi="Arial"/>
          <w:sz w:val="22"/>
          <w:szCs w:val="22"/>
        </w:rPr>
        <w:t xml:space="preserve">, la grotte de </w:t>
      </w:r>
      <w:proofErr w:type="spellStart"/>
      <w:r w:rsidR="007433D3" w:rsidRPr="00E00AEC">
        <w:rPr>
          <w:rFonts w:ascii="Arial" w:hAnsi="Arial"/>
          <w:i/>
          <w:sz w:val="22"/>
          <w:szCs w:val="22"/>
        </w:rPr>
        <w:t>Mara’a</w:t>
      </w:r>
      <w:proofErr w:type="spellEnd"/>
      <w:r w:rsidR="007433D3" w:rsidRPr="00E00AEC">
        <w:rPr>
          <w:rFonts w:ascii="Arial" w:hAnsi="Arial"/>
          <w:sz w:val="22"/>
          <w:szCs w:val="22"/>
        </w:rPr>
        <w:t xml:space="preserve">, </w:t>
      </w:r>
      <w:proofErr w:type="spellStart"/>
      <w:r w:rsidR="007433D3" w:rsidRPr="00E00AEC">
        <w:rPr>
          <w:rFonts w:ascii="Arial" w:hAnsi="Arial"/>
          <w:i/>
          <w:sz w:val="22"/>
          <w:szCs w:val="22"/>
        </w:rPr>
        <w:t>Teahupo’o</w:t>
      </w:r>
      <w:proofErr w:type="spellEnd"/>
      <w:r w:rsidR="007433D3" w:rsidRPr="00E00AEC">
        <w:rPr>
          <w:rFonts w:ascii="Arial" w:hAnsi="Arial"/>
          <w:sz w:val="22"/>
          <w:szCs w:val="22"/>
        </w:rPr>
        <w:t xml:space="preserve">, le panoramique de </w:t>
      </w:r>
      <w:proofErr w:type="spellStart"/>
      <w:r w:rsidR="007433D3" w:rsidRPr="00E00AEC">
        <w:rPr>
          <w:rFonts w:ascii="Arial" w:hAnsi="Arial"/>
          <w:i/>
          <w:sz w:val="22"/>
          <w:szCs w:val="22"/>
        </w:rPr>
        <w:t>Taravao</w:t>
      </w:r>
      <w:proofErr w:type="spellEnd"/>
      <w:r w:rsidR="007433D3" w:rsidRPr="00E00AEC">
        <w:rPr>
          <w:rFonts w:ascii="Arial" w:hAnsi="Arial"/>
          <w:sz w:val="22"/>
          <w:szCs w:val="22"/>
        </w:rPr>
        <w:t xml:space="preserve">… Aussi sur le chemin il est possible d’acheter des fruits en bord de route pour se ressourcer, des cocos fraîchement entreposer, des </w:t>
      </w:r>
      <w:proofErr w:type="spellStart"/>
      <w:r w:rsidR="007433D3" w:rsidRPr="00E00AEC">
        <w:rPr>
          <w:rFonts w:ascii="Arial" w:hAnsi="Arial"/>
          <w:i/>
          <w:sz w:val="22"/>
          <w:szCs w:val="22"/>
        </w:rPr>
        <w:t>mape</w:t>
      </w:r>
      <w:proofErr w:type="spellEnd"/>
      <w:r w:rsidR="007433D3" w:rsidRPr="00E00AEC">
        <w:rPr>
          <w:rFonts w:ascii="Arial" w:hAnsi="Arial"/>
          <w:sz w:val="22"/>
          <w:szCs w:val="22"/>
        </w:rPr>
        <w:t xml:space="preserve">… </w:t>
      </w:r>
    </w:p>
    <w:p w14:paraId="0265E634" w14:textId="00CAAA56" w:rsidR="007433D3" w:rsidRPr="00E00AEC" w:rsidRDefault="007433D3" w:rsidP="00E00AEC">
      <w:pPr>
        <w:spacing w:line="360" w:lineRule="auto"/>
        <w:jc w:val="both"/>
        <w:rPr>
          <w:rFonts w:ascii="Arial" w:hAnsi="Arial"/>
          <w:sz w:val="22"/>
          <w:szCs w:val="22"/>
        </w:rPr>
      </w:pPr>
      <w:r w:rsidRPr="00E00AEC">
        <w:rPr>
          <w:rFonts w:ascii="Arial" w:hAnsi="Arial"/>
          <w:sz w:val="22"/>
          <w:szCs w:val="22"/>
        </w:rPr>
        <w:t>Tourisme</w:t>
      </w:r>
      <w:r w:rsidR="007916F6" w:rsidRPr="00E00AEC">
        <w:rPr>
          <w:rFonts w:ascii="Arial" w:hAnsi="Arial"/>
          <w:sz w:val="22"/>
          <w:szCs w:val="22"/>
        </w:rPr>
        <w:t xml:space="preserve"> d’aventure, pour tout type de clientèle.</w:t>
      </w:r>
    </w:p>
    <w:p w14:paraId="1C46DF80" w14:textId="77777777" w:rsidR="007433D3" w:rsidRPr="00E00AEC" w:rsidRDefault="007433D3" w:rsidP="00E00AEC">
      <w:pPr>
        <w:spacing w:line="360" w:lineRule="auto"/>
        <w:jc w:val="both"/>
        <w:rPr>
          <w:rFonts w:ascii="Arial" w:hAnsi="Arial"/>
          <w:sz w:val="22"/>
          <w:szCs w:val="22"/>
        </w:rPr>
      </w:pPr>
    </w:p>
    <w:p w14:paraId="65F90472" w14:textId="1A080D74" w:rsidR="007433D3" w:rsidRPr="00E00AEC" w:rsidRDefault="007433D3" w:rsidP="00E00AEC">
      <w:pPr>
        <w:spacing w:line="360" w:lineRule="auto"/>
        <w:jc w:val="both"/>
        <w:rPr>
          <w:rFonts w:ascii="Arial" w:hAnsi="Arial"/>
          <w:sz w:val="22"/>
          <w:szCs w:val="22"/>
        </w:rPr>
      </w:pPr>
      <w:proofErr w:type="spellStart"/>
      <w:r w:rsidRPr="00E00AEC">
        <w:rPr>
          <w:rFonts w:ascii="Arial" w:hAnsi="Arial"/>
          <w:sz w:val="22"/>
          <w:szCs w:val="22"/>
          <w:u w:val="single"/>
        </w:rPr>
        <w:t>Taha’a</w:t>
      </w:r>
      <w:proofErr w:type="spellEnd"/>
      <w:r w:rsidRPr="00E00AEC">
        <w:rPr>
          <w:rFonts w:ascii="Arial" w:hAnsi="Arial"/>
          <w:sz w:val="22"/>
          <w:szCs w:val="22"/>
          <w:u w:val="single"/>
        </w:rPr>
        <w:t> </w:t>
      </w:r>
      <w:r w:rsidRPr="00E00AEC">
        <w:rPr>
          <w:rFonts w:ascii="Arial" w:hAnsi="Arial"/>
          <w:sz w:val="22"/>
          <w:szCs w:val="22"/>
        </w:rPr>
        <w:t xml:space="preserve">: Cette île fait pousser les plus belles et grosses gousses de vanille du pays. Il est possible de visiter les pousses et bien sûr de s’en acheter et d’en rapporter comme souvenirs, afin de les déguster en salade de fruits, dans des yaourt ou autres plats. </w:t>
      </w:r>
    </w:p>
    <w:p w14:paraId="09465A41" w14:textId="2600A9F8" w:rsidR="007916F6" w:rsidRPr="00E00AEC" w:rsidRDefault="007916F6" w:rsidP="00E00AEC">
      <w:pPr>
        <w:spacing w:line="360" w:lineRule="auto"/>
        <w:jc w:val="both"/>
        <w:rPr>
          <w:rFonts w:ascii="Arial" w:hAnsi="Arial"/>
          <w:sz w:val="22"/>
          <w:szCs w:val="22"/>
        </w:rPr>
      </w:pPr>
      <w:r w:rsidRPr="00E00AEC">
        <w:rPr>
          <w:rFonts w:ascii="Arial" w:hAnsi="Arial"/>
          <w:sz w:val="22"/>
          <w:szCs w:val="22"/>
        </w:rPr>
        <w:t>Tourisme naturel, pour une clientèle plus adulte et âgée.</w:t>
      </w:r>
    </w:p>
    <w:p w14:paraId="58A85B4C" w14:textId="77777777" w:rsidR="007916F6" w:rsidRPr="00E00AEC" w:rsidRDefault="007916F6" w:rsidP="00E00AEC">
      <w:pPr>
        <w:spacing w:line="360" w:lineRule="auto"/>
        <w:jc w:val="both"/>
        <w:rPr>
          <w:rFonts w:ascii="Arial" w:hAnsi="Arial"/>
          <w:sz w:val="22"/>
          <w:szCs w:val="22"/>
        </w:rPr>
      </w:pPr>
    </w:p>
    <w:p w14:paraId="4DC3476D" w14:textId="2FBE9F42" w:rsidR="007916F6" w:rsidRPr="00E00AEC" w:rsidRDefault="007916F6" w:rsidP="00E00AEC">
      <w:pPr>
        <w:spacing w:line="360" w:lineRule="auto"/>
        <w:jc w:val="both"/>
        <w:rPr>
          <w:rFonts w:ascii="Arial" w:hAnsi="Arial"/>
          <w:sz w:val="22"/>
          <w:szCs w:val="22"/>
        </w:rPr>
      </w:pPr>
      <w:r w:rsidRPr="00E00AEC">
        <w:rPr>
          <w:rFonts w:ascii="Arial" w:hAnsi="Arial"/>
          <w:sz w:val="22"/>
          <w:szCs w:val="22"/>
          <w:u w:val="single"/>
        </w:rPr>
        <w:t xml:space="preserve">Cathédrale </w:t>
      </w:r>
      <w:r w:rsidR="00A44069" w:rsidRPr="00E00AEC">
        <w:rPr>
          <w:rFonts w:ascii="Arial" w:hAnsi="Arial"/>
          <w:sz w:val="22"/>
          <w:szCs w:val="22"/>
          <w:u w:val="single"/>
        </w:rPr>
        <w:t xml:space="preserve">Notre-Dame </w:t>
      </w:r>
      <w:r w:rsidRPr="00E00AEC">
        <w:rPr>
          <w:rFonts w:ascii="Arial" w:hAnsi="Arial"/>
          <w:sz w:val="22"/>
          <w:szCs w:val="22"/>
          <w:u w:val="single"/>
        </w:rPr>
        <w:t>de Papeete </w:t>
      </w:r>
      <w:r w:rsidRPr="00E00AEC">
        <w:rPr>
          <w:rFonts w:ascii="Arial" w:hAnsi="Arial"/>
          <w:sz w:val="22"/>
          <w:szCs w:val="22"/>
        </w:rPr>
        <w:t xml:space="preserve">: Il s’agit de l’Église la plus symbolique du territoire, la plus récente et la plus belle en quelque sorte du fait de son architecture. </w:t>
      </w:r>
      <w:r w:rsidR="00BC07CD" w:rsidRPr="00E00AEC">
        <w:rPr>
          <w:rFonts w:ascii="Arial" w:hAnsi="Arial"/>
          <w:sz w:val="22"/>
          <w:szCs w:val="22"/>
        </w:rPr>
        <w:t>Cette cathédrale catholique romaine</w:t>
      </w:r>
      <w:r w:rsidRPr="00E00AEC">
        <w:rPr>
          <w:rFonts w:ascii="Arial" w:hAnsi="Arial"/>
          <w:sz w:val="22"/>
          <w:szCs w:val="22"/>
        </w:rPr>
        <w:t xml:space="preserve"> est située au grand centre de </w:t>
      </w:r>
      <w:r w:rsidR="00BC07CD" w:rsidRPr="00E00AEC">
        <w:rPr>
          <w:rFonts w:ascii="Arial" w:hAnsi="Arial"/>
          <w:sz w:val="22"/>
          <w:szCs w:val="22"/>
        </w:rPr>
        <w:t xml:space="preserve">la ville de Papeete, la capitale, au PK 0 du réseau routier. </w:t>
      </w:r>
      <w:r w:rsidRPr="00E00AEC">
        <w:rPr>
          <w:rFonts w:ascii="Arial" w:hAnsi="Arial"/>
          <w:sz w:val="22"/>
          <w:szCs w:val="22"/>
        </w:rPr>
        <w:t xml:space="preserve"> Elle accueil ouvertement et librement des personnes qui souhaitent se recueillir, allumer un cierge, et célèbre notamment plusieurs messe en langue tahitienne, chinoise et française durant toutes la semaines. </w:t>
      </w:r>
      <w:r w:rsidR="00BC07CD" w:rsidRPr="00E00AEC">
        <w:rPr>
          <w:rFonts w:ascii="Arial" w:hAnsi="Arial"/>
          <w:sz w:val="22"/>
          <w:szCs w:val="22"/>
        </w:rPr>
        <w:t xml:space="preserve">Depuis 1966, elle est le siège social de l’archidiocèse de Papeete. </w:t>
      </w:r>
    </w:p>
    <w:p w14:paraId="489A93B0" w14:textId="11A886C1" w:rsidR="007916F6" w:rsidRPr="00E00AEC" w:rsidRDefault="007916F6" w:rsidP="00E00AEC">
      <w:pPr>
        <w:spacing w:line="360" w:lineRule="auto"/>
        <w:jc w:val="both"/>
        <w:rPr>
          <w:rFonts w:ascii="Arial" w:hAnsi="Arial"/>
          <w:sz w:val="22"/>
          <w:szCs w:val="22"/>
        </w:rPr>
      </w:pPr>
      <w:r w:rsidRPr="00E00AEC">
        <w:rPr>
          <w:rFonts w:ascii="Arial" w:hAnsi="Arial"/>
          <w:sz w:val="22"/>
          <w:szCs w:val="22"/>
        </w:rPr>
        <w:t xml:space="preserve">Tourisme religieux pour tout type de clientèle. </w:t>
      </w:r>
    </w:p>
    <w:p w14:paraId="3B489315" w14:textId="77777777" w:rsidR="00D42035" w:rsidRPr="00E00AEC" w:rsidRDefault="00D42035" w:rsidP="00E00AEC">
      <w:pPr>
        <w:spacing w:line="360" w:lineRule="auto"/>
        <w:jc w:val="both"/>
        <w:rPr>
          <w:rFonts w:ascii="Arial" w:hAnsi="Arial"/>
          <w:sz w:val="22"/>
          <w:szCs w:val="22"/>
        </w:rPr>
      </w:pPr>
    </w:p>
    <w:p w14:paraId="7E1A0AC4" w14:textId="2A778B1C" w:rsidR="00773E70" w:rsidRPr="00E00AEC" w:rsidRDefault="00D42035" w:rsidP="00E00AEC">
      <w:pPr>
        <w:spacing w:line="360" w:lineRule="auto"/>
        <w:jc w:val="both"/>
        <w:rPr>
          <w:rFonts w:ascii="Arial" w:hAnsi="Arial"/>
          <w:sz w:val="22"/>
          <w:szCs w:val="22"/>
        </w:rPr>
      </w:pPr>
      <w:r w:rsidRPr="00E00AEC">
        <w:rPr>
          <w:rFonts w:ascii="Arial" w:hAnsi="Arial"/>
          <w:sz w:val="22"/>
          <w:szCs w:val="22"/>
          <w:u w:val="single"/>
        </w:rPr>
        <w:t>Marche à la croix</w:t>
      </w:r>
      <w:r w:rsidR="00773E70" w:rsidRPr="00E00AEC">
        <w:rPr>
          <w:rFonts w:ascii="Arial" w:hAnsi="Arial"/>
          <w:sz w:val="22"/>
          <w:szCs w:val="22"/>
          <w:u w:val="single"/>
        </w:rPr>
        <w:t> </w:t>
      </w:r>
      <w:r w:rsidR="00773E70" w:rsidRPr="00E00AEC">
        <w:rPr>
          <w:rFonts w:ascii="Arial" w:hAnsi="Arial"/>
          <w:sz w:val="22"/>
          <w:szCs w:val="22"/>
        </w:rPr>
        <w:t>: Située sur la montagne de la mission, c’est une énorme croix qui s’illumine chaque soir au sommet de cette montagne. Elle protège en quelque sorte la ville et sa population. C’est sur ce lieu que se déroule certaine cérémonie religieuse importante de l’année</w:t>
      </w:r>
      <w:r w:rsidR="00B36307" w:rsidRPr="00E00AEC">
        <w:rPr>
          <w:rFonts w:ascii="Arial" w:hAnsi="Arial"/>
          <w:sz w:val="22"/>
          <w:szCs w:val="22"/>
        </w:rPr>
        <w:t xml:space="preserve"> comme la « passion du Christ ». </w:t>
      </w:r>
      <w:r w:rsidR="00773E70" w:rsidRPr="00E00AEC">
        <w:rPr>
          <w:rFonts w:ascii="Arial" w:hAnsi="Arial"/>
          <w:sz w:val="22"/>
          <w:szCs w:val="22"/>
        </w:rPr>
        <w:t>Il est donc possible de faire l’</w:t>
      </w:r>
      <w:r w:rsidR="006C505E" w:rsidRPr="00E00AEC">
        <w:rPr>
          <w:rFonts w:ascii="Arial" w:hAnsi="Arial"/>
          <w:sz w:val="22"/>
          <w:szCs w:val="22"/>
        </w:rPr>
        <w:t>ascension</w:t>
      </w:r>
      <w:r w:rsidR="00773E70" w:rsidRPr="00E00AEC">
        <w:rPr>
          <w:rFonts w:ascii="Arial" w:hAnsi="Arial"/>
          <w:sz w:val="22"/>
          <w:szCs w:val="22"/>
        </w:rPr>
        <w:t xml:space="preserve"> de cette montagne pour prendre des photos avec la croix ou simplement de la vue qui surplombe la ville toute entière. </w:t>
      </w:r>
    </w:p>
    <w:p w14:paraId="6D20B395" w14:textId="77777777" w:rsidR="007916F6" w:rsidRPr="00E00AEC" w:rsidRDefault="007916F6" w:rsidP="00E00AEC">
      <w:pPr>
        <w:spacing w:line="360" w:lineRule="auto"/>
        <w:jc w:val="both"/>
        <w:rPr>
          <w:rFonts w:ascii="Arial" w:hAnsi="Arial"/>
          <w:sz w:val="22"/>
          <w:szCs w:val="22"/>
        </w:rPr>
      </w:pPr>
    </w:p>
    <w:p w14:paraId="16C4E168" w14:textId="2CF5581A" w:rsidR="007433D3" w:rsidRPr="00E00AEC" w:rsidRDefault="003D00E3" w:rsidP="00E00AEC">
      <w:pPr>
        <w:spacing w:line="360" w:lineRule="auto"/>
        <w:jc w:val="both"/>
        <w:rPr>
          <w:rFonts w:ascii="Arial" w:hAnsi="Arial"/>
          <w:sz w:val="22"/>
          <w:szCs w:val="22"/>
        </w:rPr>
      </w:pPr>
      <w:r w:rsidRPr="00E00AEC">
        <w:rPr>
          <w:rFonts w:ascii="Arial" w:hAnsi="Arial"/>
          <w:sz w:val="22"/>
          <w:szCs w:val="22"/>
          <w:u w:val="single"/>
        </w:rPr>
        <w:t>Musée de Tahiti et ses îles </w:t>
      </w:r>
      <w:r w:rsidR="00B36307" w:rsidRPr="00E00AEC">
        <w:rPr>
          <w:rFonts w:ascii="Arial" w:hAnsi="Arial"/>
          <w:sz w:val="22"/>
          <w:szCs w:val="22"/>
          <w:u w:val="single"/>
        </w:rPr>
        <w:t xml:space="preserve">: </w:t>
      </w:r>
      <w:r w:rsidR="00B36307" w:rsidRPr="00E00AEC">
        <w:rPr>
          <w:rFonts w:ascii="Arial" w:hAnsi="Arial"/>
          <w:sz w:val="22"/>
          <w:szCs w:val="22"/>
        </w:rPr>
        <w:t>Te</w:t>
      </w:r>
      <w:r w:rsidR="00B36307" w:rsidRPr="00E00AEC">
        <w:rPr>
          <w:rFonts w:ascii="Arial" w:hAnsi="Arial"/>
          <w:i/>
          <w:sz w:val="22"/>
          <w:szCs w:val="22"/>
        </w:rPr>
        <w:t xml:space="preserve"> </w:t>
      </w:r>
      <w:proofErr w:type="spellStart"/>
      <w:r w:rsidR="00B36307" w:rsidRPr="00E00AEC">
        <w:rPr>
          <w:rFonts w:ascii="Arial" w:hAnsi="Arial"/>
          <w:i/>
          <w:sz w:val="22"/>
          <w:szCs w:val="22"/>
        </w:rPr>
        <w:t>fare</w:t>
      </w:r>
      <w:proofErr w:type="spellEnd"/>
      <w:r w:rsidR="00B36307" w:rsidRPr="00E00AEC">
        <w:rPr>
          <w:rFonts w:ascii="Arial" w:hAnsi="Arial"/>
          <w:i/>
          <w:sz w:val="22"/>
          <w:szCs w:val="22"/>
        </w:rPr>
        <w:t xml:space="preserve"> </w:t>
      </w:r>
      <w:proofErr w:type="spellStart"/>
      <w:r w:rsidR="00B36307" w:rsidRPr="00E00AEC">
        <w:rPr>
          <w:rFonts w:ascii="Arial" w:hAnsi="Arial"/>
          <w:i/>
          <w:sz w:val="22"/>
          <w:szCs w:val="22"/>
        </w:rPr>
        <w:t>Mahana</w:t>
      </w:r>
      <w:proofErr w:type="spellEnd"/>
      <w:r w:rsidR="00B36307" w:rsidRPr="00E00AEC">
        <w:rPr>
          <w:rFonts w:ascii="Arial" w:hAnsi="Arial"/>
          <w:sz w:val="22"/>
          <w:szCs w:val="22"/>
        </w:rPr>
        <w:t xml:space="preserve"> a été crée le 7 mars 1974 par délibération de l’Assemblée </w:t>
      </w:r>
      <w:r w:rsidR="006322D1" w:rsidRPr="00E00AEC">
        <w:rPr>
          <w:rFonts w:ascii="Arial" w:hAnsi="Arial"/>
          <w:sz w:val="22"/>
          <w:szCs w:val="22"/>
        </w:rPr>
        <w:t>Territorial</w:t>
      </w:r>
      <w:r w:rsidR="00B36307" w:rsidRPr="00E00AEC">
        <w:rPr>
          <w:rFonts w:ascii="Arial" w:hAnsi="Arial"/>
          <w:sz w:val="22"/>
          <w:szCs w:val="22"/>
        </w:rPr>
        <w:t xml:space="preserve"> comme étant un ét</w:t>
      </w:r>
      <w:r w:rsidR="006322D1" w:rsidRPr="00E00AEC">
        <w:rPr>
          <w:rFonts w:ascii="Arial" w:hAnsi="Arial"/>
          <w:sz w:val="22"/>
          <w:szCs w:val="22"/>
        </w:rPr>
        <w:t xml:space="preserve">ablissement public territorial. C’est seulement le 30 juin 1979 que le musée s’ouvre dans au public dans sa totalité. Situé sur la pointe de </w:t>
      </w:r>
      <w:proofErr w:type="spellStart"/>
      <w:r w:rsidR="006322D1" w:rsidRPr="00E00AEC">
        <w:rPr>
          <w:rFonts w:ascii="Arial" w:hAnsi="Arial"/>
          <w:sz w:val="22"/>
          <w:szCs w:val="22"/>
        </w:rPr>
        <w:t>Nu’uroa</w:t>
      </w:r>
      <w:proofErr w:type="spellEnd"/>
      <w:r w:rsidR="006322D1" w:rsidRPr="00E00AEC">
        <w:rPr>
          <w:rFonts w:ascii="Arial" w:hAnsi="Arial"/>
          <w:sz w:val="22"/>
          <w:szCs w:val="22"/>
        </w:rPr>
        <w:t xml:space="preserve">, le musée propose de découvrir dans un même espace les trésors du patrimoine naturel et culturel polynésiens ainsi qu’un parcours ethnobotanique. </w:t>
      </w:r>
    </w:p>
    <w:p w14:paraId="5B41A7C6" w14:textId="74AB39F2" w:rsidR="006322D1" w:rsidRPr="00E00AEC" w:rsidRDefault="006322D1" w:rsidP="00E00AEC">
      <w:pPr>
        <w:spacing w:line="360" w:lineRule="auto"/>
        <w:jc w:val="both"/>
        <w:rPr>
          <w:rFonts w:ascii="Arial" w:hAnsi="Arial"/>
          <w:sz w:val="22"/>
          <w:szCs w:val="22"/>
        </w:rPr>
      </w:pPr>
      <w:r w:rsidRPr="00E00AEC">
        <w:rPr>
          <w:rFonts w:ascii="Arial" w:hAnsi="Arial"/>
          <w:sz w:val="22"/>
          <w:szCs w:val="22"/>
        </w:rPr>
        <w:t xml:space="preserve">Le coût d’entrée varie entre 7$ et 11$. </w:t>
      </w:r>
    </w:p>
    <w:p w14:paraId="76769B0A" w14:textId="3F26D5E1" w:rsidR="006322D1" w:rsidRPr="00E00AEC" w:rsidRDefault="006322D1" w:rsidP="00E00AEC">
      <w:pPr>
        <w:spacing w:line="360" w:lineRule="auto"/>
        <w:jc w:val="both"/>
        <w:rPr>
          <w:rFonts w:ascii="Arial" w:hAnsi="Arial"/>
          <w:sz w:val="22"/>
          <w:szCs w:val="22"/>
        </w:rPr>
      </w:pPr>
      <w:r w:rsidRPr="00E00AEC">
        <w:rPr>
          <w:rFonts w:ascii="Arial" w:hAnsi="Arial"/>
          <w:sz w:val="22"/>
          <w:szCs w:val="22"/>
        </w:rPr>
        <w:t xml:space="preserve">Tourisme culturel, pour tout type de clientèle. </w:t>
      </w:r>
    </w:p>
    <w:p w14:paraId="5BD001B2" w14:textId="77777777" w:rsidR="00341456" w:rsidRPr="00E00AEC" w:rsidRDefault="00341456" w:rsidP="00E00AEC">
      <w:pPr>
        <w:spacing w:line="360" w:lineRule="auto"/>
        <w:jc w:val="both"/>
        <w:rPr>
          <w:rFonts w:ascii="Arial" w:hAnsi="Arial"/>
          <w:sz w:val="22"/>
          <w:szCs w:val="22"/>
        </w:rPr>
      </w:pPr>
    </w:p>
    <w:p w14:paraId="55DDEC92" w14:textId="4A7744BD" w:rsidR="00341456" w:rsidRPr="00E00AEC" w:rsidRDefault="00341456" w:rsidP="00E00AEC">
      <w:pPr>
        <w:spacing w:line="360" w:lineRule="auto"/>
        <w:jc w:val="both"/>
        <w:rPr>
          <w:rFonts w:ascii="Arial" w:hAnsi="Arial"/>
          <w:sz w:val="22"/>
          <w:szCs w:val="22"/>
        </w:rPr>
      </w:pPr>
      <w:r w:rsidRPr="00E00AEC">
        <w:rPr>
          <w:rFonts w:ascii="Arial" w:hAnsi="Arial"/>
          <w:sz w:val="22"/>
          <w:szCs w:val="22"/>
          <w:u w:val="single"/>
        </w:rPr>
        <w:t>Le trou du souffleur </w:t>
      </w:r>
      <w:r w:rsidRPr="00E00AEC">
        <w:rPr>
          <w:rFonts w:ascii="Arial" w:hAnsi="Arial"/>
          <w:sz w:val="22"/>
          <w:szCs w:val="22"/>
        </w:rPr>
        <w:t xml:space="preserve">: </w:t>
      </w:r>
      <w:r w:rsidR="006B4B78" w:rsidRPr="00E00AEC">
        <w:rPr>
          <w:rFonts w:ascii="Arial" w:hAnsi="Arial"/>
          <w:sz w:val="22"/>
          <w:szCs w:val="22"/>
        </w:rPr>
        <w:t xml:space="preserve">Situé au PK 22, il s’agit plus </w:t>
      </w:r>
      <w:r w:rsidR="005C1086" w:rsidRPr="00E00AEC">
        <w:rPr>
          <w:rFonts w:ascii="Arial" w:hAnsi="Arial"/>
          <w:sz w:val="22"/>
          <w:szCs w:val="22"/>
        </w:rPr>
        <w:t>exactement d’une grotte qui se nomme « </w:t>
      </w:r>
      <w:proofErr w:type="spellStart"/>
      <w:r w:rsidR="005C1086" w:rsidRPr="00E00AEC">
        <w:rPr>
          <w:rFonts w:ascii="Arial" w:hAnsi="Arial"/>
          <w:sz w:val="22"/>
          <w:szCs w:val="22"/>
        </w:rPr>
        <w:t>Anahoho</w:t>
      </w:r>
      <w:proofErr w:type="spellEnd"/>
      <w:r w:rsidR="005C1086" w:rsidRPr="00E00AEC">
        <w:rPr>
          <w:rFonts w:ascii="Arial" w:hAnsi="Arial"/>
          <w:sz w:val="22"/>
          <w:szCs w:val="22"/>
        </w:rPr>
        <w:t xml:space="preserve"> » (grotte qui hurle). Selon les légendes, c’est dans ce trou que les guerriers de </w:t>
      </w:r>
      <w:proofErr w:type="spellStart"/>
      <w:r w:rsidR="005C1086" w:rsidRPr="00E00AEC">
        <w:rPr>
          <w:rFonts w:ascii="Arial" w:hAnsi="Arial"/>
          <w:sz w:val="22"/>
          <w:szCs w:val="22"/>
        </w:rPr>
        <w:t>Tiarei</w:t>
      </w:r>
      <w:proofErr w:type="spellEnd"/>
      <w:r w:rsidR="005C1086" w:rsidRPr="00E00AEC">
        <w:rPr>
          <w:rFonts w:ascii="Arial" w:hAnsi="Arial"/>
          <w:sz w:val="22"/>
          <w:szCs w:val="22"/>
        </w:rPr>
        <w:t xml:space="preserve"> jetaient les corps sans vie de leurs ennemies les guerriers de </w:t>
      </w:r>
      <w:proofErr w:type="spellStart"/>
      <w:r w:rsidR="005C1086" w:rsidRPr="00E00AEC">
        <w:rPr>
          <w:rFonts w:ascii="Arial" w:hAnsi="Arial"/>
          <w:sz w:val="22"/>
          <w:szCs w:val="22"/>
        </w:rPr>
        <w:t>Papenoo</w:t>
      </w:r>
      <w:proofErr w:type="spellEnd"/>
      <w:r w:rsidR="005C1086" w:rsidRPr="00E00AEC">
        <w:rPr>
          <w:rFonts w:ascii="Arial" w:hAnsi="Arial"/>
          <w:sz w:val="22"/>
          <w:szCs w:val="22"/>
        </w:rPr>
        <w:t xml:space="preserve">. Scientifiquement, c’est tout simplement une grotte sous-marine qui se prolonge par une cheminée </w:t>
      </w:r>
      <w:r w:rsidR="0079197F" w:rsidRPr="00E00AEC">
        <w:rPr>
          <w:rFonts w:ascii="Arial" w:hAnsi="Arial"/>
          <w:sz w:val="22"/>
          <w:szCs w:val="22"/>
        </w:rPr>
        <w:t xml:space="preserve">qui à vrai dire est un ancien lavatube qui s’est formé il y a plusieurs millions d’années par le passage d’une coulée de lave. Les vagues s’engouffrent dans la grotte et font jaillir à travers ce trou un geyser qui selon la puissance de la vague provoque un souffle étonnamment bruyant. </w:t>
      </w:r>
    </w:p>
    <w:p w14:paraId="5C94D0FD" w14:textId="77777777" w:rsidR="0079197F" w:rsidRPr="00E00AEC" w:rsidRDefault="0079197F" w:rsidP="00E00AEC">
      <w:pPr>
        <w:spacing w:line="360" w:lineRule="auto"/>
        <w:jc w:val="both"/>
        <w:rPr>
          <w:rFonts w:ascii="Arial" w:hAnsi="Arial"/>
          <w:sz w:val="22"/>
          <w:szCs w:val="22"/>
        </w:rPr>
      </w:pPr>
    </w:p>
    <w:p w14:paraId="54225AF1" w14:textId="329006F4" w:rsidR="0079197F" w:rsidRPr="00E00AEC" w:rsidRDefault="0024745C" w:rsidP="00E00AEC">
      <w:pPr>
        <w:spacing w:line="360" w:lineRule="auto"/>
        <w:jc w:val="both"/>
        <w:rPr>
          <w:rFonts w:ascii="Arial" w:hAnsi="Arial"/>
          <w:sz w:val="22"/>
          <w:szCs w:val="22"/>
        </w:rPr>
      </w:pPr>
      <w:r w:rsidRPr="00E00AEC">
        <w:rPr>
          <w:rFonts w:ascii="Arial" w:hAnsi="Arial"/>
          <w:sz w:val="22"/>
          <w:szCs w:val="22"/>
          <w:u w:val="single"/>
        </w:rPr>
        <w:t>Parapente </w:t>
      </w:r>
      <w:r w:rsidRPr="00E00AEC">
        <w:rPr>
          <w:rFonts w:ascii="Arial" w:hAnsi="Arial"/>
          <w:sz w:val="22"/>
          <w:szCs w:val="22"/>
        </w:rPr>
        <w:t xml:space="preserve">: L’entreprise Tahiti parapente offre des services de baptême de vol en parapente en vol biplace pour </w:t>
      </w:r>
      <w:r w:rsidR="00CE33A2" w:rsidRPr="00E00AEC">
        <w:rPr>
          <w:rFonts w:ascii="Arial" w:hAnsi="Arial"/>
          <w:sz w:val="22"/>
          <w:szCs w:val="22"/>
        </w:rPr>
        <w:t>tous les âges</w:t>
      </w:r>
      <w:r w:rsidRPr="00E00AEC">
        <w:rPr>
          <w:rFonts w:ascii="Arial" w:hAnsi="Arial"/>
          <w:sz w:val="22"/>
          <w:szCs w:val="22"/>
        </w:rPr>
        <w:t xml:space="preserve">. </w:t>
      </w:r>
      <w:r w:rsidR="00CE33A2" w:rsidRPr="00E00AEC">
        <w:rPr>
          <w:rFonts w:ascii="Arial" w:hAnsi="Arial"/>
          <w:sz w:val="22"/>
          <w:szCs w:val="22"/>
        </w:rPr>
        <w:t xml:space="preserve">Trois sites de vols sont proposés : </w:t>
      </w:r>
      <w:proofErr w:type="spellStart"/>
      <w:r w:rsidR="00CE33A2" w:rsidRPr="00E00AEC">
        <w:rPr>
          <w:rFonts w:ascii="Arial" w:hAnsi="Arial"/>
          <w:sz w:val="22"/>
          <w:szCs w:val="22"/>
        </w:rPr>
        <w:t>To’a</w:t>
      </w:r>
      <w:proofErr w:type="spellEnd"/>
      <w:r w:rsidR="00CE33A2" w:rsidRPr="00E00AEC">
        <w:rPr>
          <w:rFonts w:ascii="Arial" w:hAnsi="Arial"/>
          <w:sz w:val="22"/>
          <w:szCs w:val="22"/>
        </w:rPr>
        <w:t xml:space="preserve"> </w:t>
      </w:r>
      <w:proofErr w:type="spellStart"/>
      <w:r w:rsidR="00CE33A2" w:rsidRPr="00E00AEC">
        <w:rPr>
          <w:rFonts w:ascii="Arial" w:hAnsi="Arial"/>
          <w:sz w:val="22"/>
          <w:szCs w:val="22"/>
        </w:rPr>
        <w:t>Rotu</w:t>
      </w:r>
      <w:proofErr w:type="spellEnd"/>
      <w:r w:rsidR="00CE33A2" w:rsidRPr="00E00AEC">
        <w:rPr>
          <w:rFonts w:ascii="Arial" w:hAnsi="Arial"/>
          <w:sz w:val="22"/>
          <w:szCs w:val="22"/>
        </w:rPr>
        <w:t xml:space="preserve"> </w:t>
      </w:r>
      <w:proofErr w:type="spellStart"/>
      <w:r w:rsidR="00CE33A2" w:rsidRPr="00E00AEC">
        <w:rPr>
          <w:rFonts w:ascii="Arial" w:hAnsi="Arial"/>
          <w:sz w:val="22"/>
          <w:szCs w:val="22"/>
        </w:rPr>
        <w:t>Rahi</w:t>
      </w:r>
      <w:proofErr w:type="spellEnd"/>
      <w:r w:rsidR="00CE33A2" w:rsidRPr="00E00AEC">
        <w:rPr>
          <w:rFonts w:ascii="Arial" w:hAnsi="Arial"/>
          <w:sz w:val="22"/>
          <w:szCs w:val="22"/>
        </w:rPr>
        <w:t xml:space="preserve">, le </w:t>
      </w:r>
      <w:proofErr w:type="spellStart"/>
      <w:r w:rsidR="00CE33A2" w:rsidRPr="00E00AEC">
        <w:rPr>
          <w:rFonts w:ascii="Arial" w:hAnsi="Arial"/>
          <w:sz w:val="22"/>
          <w:szCs w:val="22"/>
        </w:rPr>
        <w:t>Bélvédaire</w:t>
      </w:r>
      <w:proofErr w:type="spellEnd"/>
      <w:r w:rsidR="00CE33A2" w:rsidRPr="00E00AEC">
        <w:rPr>
          <w:rFonts w:ascii="Arial" w:hAnsi="Arial"/>
          <w:sz w:val="22"/>
          <w:szCs w:val="22"/>
        </w:rPr>
        <w:t xml:space="preserve"> et le mont </w:t>
      </w:r>
      <w:proofErr w:type="spellStart"/>
      <w:r w:rsidR="00CE33A2" w:rsidRPr="00E00AEC">
        <w:rPr>
          <w:rFonts w:ascii="Arial" w:hAnsi="Arial"/>
          <w:sz w:val="22"/>
          <w:szCs w:val="22"/>
        </w:rPr>
        <w:t>Marau</w:t>
      </w:r>
      <w:proofErr w:type="spellEnd"/>
      <w:r w:rsidR="00CE33A2" w:rsidRPr="00E00AEC">
        <w:rPr>
          <w:rFonts w:ascii="Arial" w:hAnsi="Arial"/>
          <w:sz w:val="22"/>
          <w:szCs w:val="22"/>
        </w:rPr>
        <w:t xml:space="preserve">. Ces vols en parapente donne l’occasion de survoler l’île de Tahiti, de passé au delà des montagnes, lagons, sites de surf, et ainsi d’avoir des paysages spectaculaires ! </w:t>
      </w:r>
    </w:p>
    <w:p w14:paraId="54932F3E" w14:textId="40AD658E" w:rsidR="00450A43" w:rsidRPr="00E00AEC" w:rsidRDefault="00450A43" w:rsidP="00E00AEC">
      <w:pPr>
        <w:spacing w:line="360" w:lineRule="auto"/>
        <w:jc w:val="both"/>
        <w:rPr>
          <w:rFonts w:ascii="Arial" w:hAnsi="Arial"/>
          <w:sz w:val="22"/>
          <w:szCs w:val="22"/>
        </w:rPr>
      </w:pPr>
      <w:r w:rsidRPr="00E00AEC">
        <w:rPr>
          <w:rFonts w:ascii="Arial" w:hAnsi="Arial"/>
          <w:sz w:val="22"/>
          <w:szCs w:val="22"/>
        </w:rPr>
        <w:t xml:space="preserve">Les prix </w:t>
      </w:r>
      <w:r w:rsidR="004D5D6F" w:rsidRPr="00E00AEC">
        <w:rPr>
          <w:rFonts w:ascii="Arial" w:hAnsi="Arial"/>
          <w:sz w:val="22"/>
          <w:szCs w:val="22"/>
        </w:rPr>
        <w:t>débutent</w:t>
      </w:r>
      <w:r w:rsidRPr="00E00AEC">
        <w:rPr>
          <w:rFonts w:ascii="Arial" w:hAnsi="Arial"/>
          <w:sz w:val="22"/>
          <w:szCs w:val="22"/>
        </w:rPr>
        <w:t xml:space="preserve"> à partir de 160$. </w:t>
      </w:r>
    </w:p>
    <w:p w14:paraId="22026F45" w14:textId="33E0D0F6" w:rsidR="004318B9" w:rsidRPr="00E00AEC" w:rsidRDefault="004318B9" w:rsidP="00E00AEC">
      <w:pPr>
        <w:spacing w:line="360" w:lineRule="auto"/>
        <w:jc w:val="both"/>
        <w:rPr>
          <w:rFonts w:ascii="Arial" w:hAnsi="Arial"/>
          <w:sz w:val="22"/>
          <w:szCs w:val="22"/>
        </w:rPr>
      </w:pPr>
      <w:r w:rsidRPr="00E00AEC">
        <w:rPr>
          <w:rFonts w:ascii="Arial" w:hAnsi="Arial"/>
          <w:sz w:val="22"/>
          <w:szCs w:val="22"/>
        </w:rPr>
        <w:t xml:space="preserve">Tourisme d’aventure, pour tout type de clientèle. </w:t>
      </w:r>
    </w:p>
    <w:p w14:paraId="0B5E188F" w14:textId="77777777" w:rsidR="004318B9" w:rsidRPr="00E00AEC" w:rsidRDefault="004318B9" w:rsidP="00E00AEC">
      <w:pPr>
        <w:spacing w:line="360" w:lineRule="auto"/>
        <w:jc w:val="both"/>
        <w:rPr>
          <w:rFonts w:ascii="Arial" w:hAnsi="Arial"/>
          <w:sz w:val="22"/>
          <w:szCs w:val="22"/>
        </w:rPr>
      </w:pPr>
    </w:p>
    <w:p w14:paraId="2AD65F89" w14:textId="5AD952EF" w:rsidR="008C0CE5" w:rsidRPr="00E00AEC" w:rsidRDefault="008C0CE5" w:rsidP="00E00AEC">
      <w:pPr>
        <w:spacing w:line="360" w:lineRule="auto"/>
        <w:jc w:val="both"/>
        <w:rPr>
          <w:rFonts w:ascii="Arial" w:hAnsi="Arial"/>
          <w:sz w:val="22"/>
          <w:szCs w:val="22"/>
        </w:rPr>
        <w:sectPr w:rsidR="008C0CE5" w:rsidRPr="00E00AEC" w:rsidSect="00FD36A8">
          <w:pgSz w:w="12240" w:h="15840"/>
          <w:pgMar w:top="1417" w:right="1417" w:bottom="993" w:left="1417" w:header="708" w:footer="708" w:gutter="0"/>
          <w:cols w:space="708"/>
          <w:docGrid w:linePitch="360"/>
        </w:sectPr>
      </w:pPr>
      <w:r w:rsidRPr="00E00AEC">
        <w:rPr>
          <w:rFonts w:ascii="Arial" w:hAnsi="Arial"/>
          <w:sz w:val="22"/>
          <w:szCs w:val="22"/>
          <w:u w:val="single"/>
        </w:rPr>
        <w:t xml:space="preserve">Roulotte de </w:t>
      </w:r>
      <w:proofErr w:type="spellStart"/>
      <w:r w:rsidRPr="00E00AEC">
        <w:rPr>
          <w:rFonts w:ascii="Arial" w:hAnsi="Arial"/>
          <w:sz w:val="22"/>
          <w:szCs w:val="22"/>
          <w:u w:val="single"/>
        </w:rPr>
        <w:t>Vaiete</w:t>
      </w:r>
      <w:proofErr w:type="spellEnd"/>
      <w:r w:rsidRPr="00E00AEC">
        <w:rPr>
          <w:rFonts w:ascii="Arial" w:hAnsi="Arial"/>
          <w:sz w:val="22"/>
          <w:szCs w:val="22"/>
          <w:u w:val="single"/>
        </w:rPr>
        <w:t> </w:t>
      </w:r>
      <w:r w:rsidR="004D5D6F" w:rsidRPr="00E00AEC">
        <w:rPr>
          <w:rFonts w:ascii="Arial" w:hAnsi="Arial"/>
          <w:sz w:val="22"/>
          <w:szCs w:val="22"/>
          <w:u w:val="single"/>
        </w:rPr>
        <w:t xml:space="preserve">: </w:t>
      </w:r>
      <w:r w:rsidR="004D5D6F" w:rsidRPr="00E00AEC">
        <w:rPr>
          <w:rFonts w:ascii="Arial" w:hAnsi="Arial"/>
          <w:sz w:val="22"/>
          <w:szCs w:val="22"/>
        </w:rPr>
        <w:t xml:space="preserve">Place très apprécier des touristes et des locaux, les soirs de weekend c’est un endroit foule que l’on retrouve. Des camions qui s’ouvrent où la nourriture y est préparé, c’est ce que </w:t>
      </w:r>
      <w:proofErr w:type="spellStart"/>
      <w:r w:rsidR="004D5D6F" w:rsidRPr="00E00AEC">
        <w:rPr>
          <w:rFonts w:ascii="Arial" w:hAnsi="Arial"/>
          <w:sz w:val="22"/>
          <w:szCs w:val="22"/>
        </w:rPr>
        <w:t>l</w:t>
      </w:r>
      <w:proofErr w:type="gramStart"/>
      <w:r w:rsidR="004D5D6F" w:rsidRPr="00E00AEC">
        <w:rPr>
          <w:rFonts w:ascii="Arial" w:hAnsi="Arial"/>
          <w:sz w:val="22"/>
          <w:szCs w:val="22"/>
        </w:rPr>
        <w:t>,on</w:t>
      </w:r>
      <w:proofErr w:type="spellEnd"/>
      <w:proofErr w:type="gramEnd"/>
      <w:r w:rsidR="004D5D6F" w:rsidRPr="00E00AEC">
        <w:rPr>
          <w:rFonts w:ascii="Arial" w:hAnsi="Arial"/>
          <w:sz w:val="22"/>
          <w:szCs w:val="22"/>
        </w:rPr>
        <w:t xml:space="preserve"> peut voir quand on y va. Plusieurs choix de roulottes sont sur place. Certaines proposent des grillades, d’autres du poisson, d’autres des mets plus asiatiques, ou encore juste des desserts. </w:t>
      </w:r>
    </w:p>
    <w:p w14:paraId="52BD2AE2" w14:textId="6D461B6E" w:rsidR="004318B9" w:rsidRPr="00E00AEC" w:rsidRDefault="00102B58" w:rsidP="00E00AEC">
      <w:pPr>
        <w:spacing w:line="360" w:lineRule="auto"/>
        <w:jc w:val="both"/>
        <w:rPr>
          <w:rFonts w:ascii="Arial" w:hAnsi="Arial"/>
          <w:b/>
          <w:sz w:val="22"/>
          <w:szCs w:val="22"/>
        </w:rPr>
      </w:pPr>
      <w:r w:rsidRPr="00E00AEC">
        <w:rPr>
          <w:rFonts w:ascii="Arial" w:hAnsi="Arial"/>
          <w:b/>
          <w:sz w:val="22"/>
          <w:szCs w:val="22"/>
        </w:rPr>
        <w:t>Festivals</w:t>
      </w:r>
    </w:p>
    <w:p w14:paraId="52736555" w14:textId="77777777" w:rsidR="004318B9" w:rsidRPr="00E00AEC" w:rsidRDefault="004318B9" w:rsidP="00E00AEC">
      <w:pPr>
        <w:spacing w:line="360" w:lineRule="auto"/>
        <w:jc w:val="both"/>
        <w:rPr>
          <w:rFonts w:ascii="Arial" w:hAnsi="Arial"/>
          <w:sz w:val="22"/>
          <w:szCs w:val="22"/>
        </w:rPr>
      </w:pPr>
    </w:p>
    <w:p w14:paraId="35974073" w14:textId="171BE6E5" w:rsidR="00102B58" w:rsidRPr="00E00AEC" w:rsidRDefault="00102B58" w:rsidP="00E00AEC">
      <w:pPr>
        <w:spacing w:line="360" w:lineRule="auto"/>
        <w:jc w:val="both"/>
        <w:rPr>
          <w:rFonts w:ascii="Arial" w:hAnsi="Arial"/>
          <w:sz w:val="22"/>
          <w:szCs w:val="22"/>
        </w:rPr>
      </w:pPr>
      <w:proofErr w:type="spellStart"/>
      <w:r w:rsidRPr="00E00AEC">
        <w:rPr>
          <w:rFonts w:ascii="Arial" w:hAnsi="Arial"/>
          <w:sz w:val="22"/>
          <w:szCs w:val="22"/>
          <w:u w:val="single"/>
        </w:rPr>
        <w:t>Heiva</w:t>
      </w:r>
      <w:proofErr w:type="spellEnd"/>
      <w:r w:rsidRPr="00E00AEC">
        <w:rPr>
          <w:rFonts w:ascii="Arial" w:hAnsi="Arial"/>
          <w:sz w:val="22"/>
          <w:szCs w:val="22"/>
          <w:u w:val="single"/>
        </w:rPr>
        <w:t xml:space="preserve"> i Tahiti :</w:t>
      </w:r>
      <w:r w:rsidRPr="00E00AEC">
        <w:rPr>
          <w:rFonts w:ascii="Arial" w:hAnsi="Arial"/>
          <w:sz w:val="22"/>
          <w:szCs w:val="22"/>
        </w:rPr>
        <w:t xml:space="preserve"> Le </w:t>
      </w:r>
      <w:proofErr w:type="spellStart"/>
      <w:r w:rsidRPr="00E00AEC">
        <w:rPr>
          <w:rFonts w:ascii="Arial" w:hAnsi="Arial"/>
          <w:i/>
          <w:sz w:val="22"/>
          <w:szCs w:val="22"/>
        </w:rPr>
        <w:t>Heiva</w:t>
      </w:r>
      <w:proofErr w:type="spellEnd"/>
      <w:r w:rsidRPr="00E00AEC">
        <w:rPr>
          <w:rFonts w:ascii="Arial" w:hAnsi="Arial"/>
          <w:i/>
          <w:sz w:val="22"/>
          <w:szCs w:val="22"/>
        </w:rPr>
        <w:t xml:space="preserve"> i Tahiti</w:t>
      </w:r>
      <w:r w:rsidRPr="00E00AEC">
        <w:rPr>
          <w:rFonts w:ascii="Arial" w:hAnsi="Arial"/>
          <w:sz w:val="22"/>
          <w:szCs w:val="22"/>
        </w:rPr>
        <w:t xml:space="preserve"> est l’événement culturel de l’année à ne pas manquer en tant que touriste. Il s’agit de concours </w:t>
      </w:r>
      <w:r w:rsidR="00D7109A" w:rsidRPr="00E00AEC">
        <w:rPr>
          <w:rFonts w:ascii="Arial" w:hAnsi="Arial"/>
          <w:sz w:val="22"/>
          <w:szCs w:val="22"/>
        </w:rPr>
        <w:t xml:space="preserve">autour des sports et disciplines locaux comme la danse tahitienne, le porter de pierre, les courses de pirogues et de porter de fruits, le lancer de javelot dans la noix de coco… Le plus important est le concours de danse, c’est celui que les touristes iront voir. Il prend place durant les mois de juin et juillet à </w:t>
      </w:r>
      <w:proofErr w:type="spellStart"/>
      <w:r w:rsidR="00D7109A" w:rsidRPr="00E00AEC">
        <w:rPr>
          <w:rFonts w:ascii="Arial" w:hAnsi="Arial"/>
          <w:i/>
          <w:sz w:val="22"/>
          <w:szCs w:val="22"/>
        </w:rPr>
        <w:t>To’ata</w:t>
      </w:r>
      <w:proofErr w:type="spellEnd"/>
      <w:r w:rsidR="00D7109A" w:rsidRPr="00E00AEC">
        <w:rPr>
          <w:rFonts w:ascii="Arial" w:hAnsi="Arial"/>
          <w:i/>
          <w:sz w:val="22"/>
          <w:szCs w:val="22"/>
        </w:rPr>
        <w:t xml:space="preserve">. </w:t>
      </w:r>
    </w:p>
    <w:p w14:paraId="24759045" w14:textId="56B84600" w:rsidR="00D7109A" w:rsidRPr="00E00AEC" w:rsidRDefault="00D7109A" w:rsidP="00E00AEC">
      <w:pPr>
        <w:spacing w:line="360" w:lineRule="auto"/>
        <w:jc w:val="both"/>
        <w:rPr>
          <w:rFonts w:ascii="Arial" w:hAnsi="Arial"/>
          <w:i/>
          <w:sz w:val="22"/>
          <w:szCs w:val="22"/>
        </w:rPr>
      </w:pPr>
      <w:r w:rsidRPr="00E00AEC">
        <w:rPr>
          <w:rFonts w:ascii="Arial" w:hAnsi="Arial"/>
          <w:sz w:val="22"/>
          <w:szCs w:val="22"/>
        </w:rPr>
        <w:t xml:space="preserve">Ce concours de danse rassemble au total 43 groupes de danses qui s’affronteront selon diverses catégories : </w:t>
      </w:r>
      <w:r w:rsidRPr="00E00AEC">
        <w:rPr>
          <w:rFonts w:ascii="Arial" w:hAnsi="Arial"/>
          <w:i/>
          <w:sz w:val="22"/>
          <w:szCs w:val="22"/>
        </w:rPr>
        <w:t>Hura Tau, Hura ava Tau</w:t>
      </w:r>
      <w:r w:rsidRPr="00E00AEC">
        <w:rPr>
          <w:rFonts w:ascii="Arial" w:hAnsi="Arial"/>
          <w:sz w:val="22"/>
          <w:szCs w:val="22"/>
        </w:rPr>
        <w:t xml:space="preserve">, et en chants dans les catégories de </w:t>
      </w:r>
      <w:proofErr w:type="spellStart"/>
      <w:r w:rsidRPr="00E00AEC">
        <w:rPr>
          <w:rFonts w:ascii="Arial" w:hAnsi="Arial"/>
          <w:i/>
          <w:sz w:val="22"/>
          <w:szCs w:val="22"/>
        </w:rPr>
        <w:t>Tarava</w:t>
      </w:r>
      <w:proofErr w:type="spellEnd"/>
      <w:r w:rsidRPr="00E00AEC">
        <w:rPr>
          <w:rFonts w:ascii="Arial" w:hAnsi="Arial"/>
          <w:i/>
          <w:sz w:val="22"/>
          <w:szCs w:val="22"/>
        </w:rPr>
        <w:t xml:space="preserve"> Tahiti, </w:t>
      </w:r>
      <w:proofErr w:type="spellStart"/>
      <w:r w:rsidRPr="00E00AEC">
        <w:rPr>
          <w:rFonts w:ascii="Arial" w:hAnsi="Arial"/>
          <w:i/>
          <w:sz w:val="22"/>
          <w:szCs w:val="22"/>
        </w:rPr>
        <w:t>Tarava</w:t>
      </w:r>
      <w:proofErr w:type="spellEnd"/>
      <w:r w:rsidRPr="00E00AEC">
        <w:rPr>
          <w:rFonts w:ascii="Arial" w:hAnsi="Arial"/>
          <w:i/>
          <w:sz w:val="22"/>
          <w:szCs w:val="22"/>
        </w:rPr>
        <w:t xml:space="preserve"> </w:t>
      </w:r>
      <w:proofErr w:type="spellStart"/>
      <w:r w:rsidRPr="00E00AEC">
        <w:rPr>
          <w:rFonts w:ascii="Arial" w:hAnsi="Arial"/>
          <w:i/>
          <w:sz w:val="22"/>
          <w:szCs w:val="22"/>
        </w:rPr>
        <w:t>Raromatai</w:t>
      </w:r>
      <w:proofErr w:type="spellEnd"/>
      <w:r w:rsidRPr="00E00AEC">
        <w:rPr>
          <w:rFonts w:ascii="Arial" w:hAnsi="Arial"/>
          <w:i/>
          <w:sz w:val="22"/>
          <w:szCs w:val="22"/>
        </w:rPr>
        <w:t xml:space="preserve"> et </w:t>
      </w:r>
      <w:proofErr w:type="spellStart"/>
      <w:r w:rsidRPr="00E00AEC">
        <w:rPr>
          <w:rFonts w:ascii="Arial" w:hAnsi="Arial"/>
          <w:i/>
          <w:sz w:val="22"/>
          <w:szCs w:val="22"/>
        </w:rPr>
        <w:t>Tarava</w:t>
      </w:r>
      <w:proofErr w:type="spellEnd"/>
      <w:r w:rsidRPr="00E00AEC">
        <w:rPr>
          <w:rFonts w:ascii="Arial" w:hAnsi="Arial"/>
          <w:i/>
          <w:sz w:val="22"/>
          <w:szCs w:val="22"/>
        </w:rPr>
        <w:t xml:space="preserve"> </w:t>
      </w:r>
      <w:proofErr w:type="spellStart"/>
      <w:r w:rsidRPr="00E00AEC">
        <w:rPr>
          <w:rFonts w:ascii="Arial" w:hAnsi="Arial"/>
          <w:i/>
          <w:sz w:val="22"/>
          <w:szCs w:val="22"/>
        </w:rPr>
        <w:t>Tuhaapae</w:t>
      </w:r>
      <w:proofErr w:type="spellEnd"/>
      <w:r w:rsidRPr="00E00AEC">
        <w:rPr>
          <w:rFonts w:ascii="Arial" w:hAnsi="Arial"/>
          <w:i/>
          <w:sz w:val="22"/>
          <w:szCs w:val="22"/>
        </w:rPr>
        <w:t xml:space="preserve">. </w:t>
      </w:r>
    </w:p>
    <w:p w14:paraId="138F6713" w14:textId="738358F8" w:rsidR="006D3C9D" w:rsidRPr="00E00AEC" w:rsidRDefault="006D3C9D" w:rsidP="00E00AEC">
      <w:pPr>
        <w:spacing w:line="360" w:lineRule="auto"/>
        <w:jc w:val="both"/>
        <w:rPr>
          <w:rFonts w:ascii="Arial" w:hAnsi="Arial"/>
          <w:sz w:val="22"/>
          <w:szCs w:val="22"/>
        </w:rPr>
      </w:pPr>
      <w:r w:rsidRPr="00E00AEC">
        <w:rPr>
          <w:rFonts w:ascii="Arial" w:hAnsi="Arial"/>
          <w:sz w:val="22"/>
          <w:szCs w:val="22"/>
        </w:rPr>
        <w:t xml:space="preserve">Assister à ce genre de spectacle permet de s’imprégner de la culture polynésienne. Les chants et danses sont tous basés sur des légendes culturelles. </w:t>
      </w:r>
    </w:p>
    <w:p w14:paraId="10F913B0" w14:textId="0228F4A1" w:rsidR="006D3C9D" w:rsidRPr="00E00AEC" w:rsidRDefault="00583B81" w:rsidP="00E00AEC">
      <w:pPr>
        <w:spacing w:line="360" w:lineRule="auto"/>
        <w:jc w:val="both"/>
        <w:rPr>
          <w:rFonts w:ascii="Arial" w:hAnsi="Arial"/>
          <w:sz w:val="22"/>
          <w:szCs w:val="22"/>
        </w:rPr>
      </w:pPr>
      <w:r w:rsidRPr="00E00AEC">
        <w:rPr>
          <w:rFonts w:ascii="Arial" w:hAnsi="Arial"/>
          <w:sz w:val="22"/>
          <w:szCs w:val="22"/>
        </w:rPr>
        <w:t>Les p</w:t>
      </w:r>
      <w:r w:rsidR="00570E85" w:rsidRPr="00E00AEC">
        <w:rPr>
          <w:rFonts w:ascii="Arial" w:hAnsi="Arial"/>
          <w:sz w:val="22"/>
          <w:szCs w:val="22"/>
        </w:rPr>
        <w:t>rix des places varient entre 16$ à 32$.</w:t>
      </w:r>
    </w:p>
    <w:p w14:paraId="29FC5438" w14:textId="77777777" w:rsidR="00570E85" w:rsidRPr="00E00AEC" w:rsidRDefault="00570E85" w:rsidP="00E00AEC">
      <w:pPr>
        <w:spacing w:line="360" w:lineRule="auto"/>
        <w:jc w:val="both"/>
        <w:rPr>
          <w:rFonts w:ascii="Arial" w:hAnsi="Arial"/>
          <w:sz w:val="22"/>
          <w:szCs w:val="22"/>
        </w:rPr>
      </w:pPr>
    </w:p>
    <w:p w14:paraId="179B13D2" w14:textId="77777777" w:rsidR="00E956CB" w:rsidRPr="00E00AEC" w:rsidRDefault="00570E85" w:rsidP="00E00AEC">
      <w:pPr>
        <w:spacing w:line="360" w:lineRule="auto"/>
        <w:jc w:val="both"/>
        <w:rPr>
          <w:rFonts w:ascii="Arial" w:hAnsi="Arial"/>
          <w:sz w:val="22"/>
          <w:szCs w:val="22"/>
        </w:rPr>
      </w:pPr>
      <w:r w:rsidRPr="00E00AEC">
        <w:rPr>
          <w:rFonts w:ascii="Arial" w:hAnsi="Arial"/>
          <w:sz w:val="22"/>
          <w:szCs w:val="22"/>
          <w:u w:val="single"/>
        </w:rPr>
        <w:t xml:space="preserve">Te </w:t>
      </w:r>
      <w:proofErr w:type="spellStart"/>
      <w:r w:rsidRPr="00E00AEC">
        <w:rPr>
          <w:rFonts w:ascii="Arial" w:hAnsi="Arial"/>
          <w:sz w:val="22"/>
          <w:szCs w:val="22"/>
          <w:u w:val="single"/>
        </w:rPr>
        <w:t>Aito</w:t>
      </w:r>
      <w:proofErr w:type="spellEnd"/>
      <w:r w:rsidRPr="00E00AEC">
        <w:rPr>
          <w:rFonts w:ascii="Arial" w:hAnsi="Arial"/>
          <w:sz w:val="22"/>
          <w:szCs w:val="22"/>
          <w:u w:val="single"/>
        </w:rPr>
        <w:t xml:space="preserve">/ Super </w:t>
      </w:r>
      <w:proofErr w:type="spellStart"/>
      <w:r w:rsidRPr="00E00AEC">
        <w:rPr>
          <w:rFonts w:ascii="Arial" w:hAnsi="Arial"/>
          <w:sz w:val="22"/>
          <w:szCs w:val="22"/>
          <w:u w:val="single"/>
        </w:rPr>
        <w:t>Aito</w:t>
      </w:r>
      <w:proofErr w:type="spellEnd"/>
      <w:r w:rsidRPr="00E00AEC">
        <w:rPr>
          <w:rFonts w:ascii="Arial" w:hAnsi="Arial"/>
          <w:sz w:val="22"/>
          <w:szCs w:val="22"/>
          <w:u w:val="single"/>
        </w:rPr>
        <w:t xml:space="preserve"> : </w:t>
      </w:r>
      <w:proofErr w:type="spellStart"/>
      <w:r w:rsidRPr="00E00AEC">
        <w:rPr>
          <w:rFonts w:ascii="Arial" w:hAnsi="Arial"/>
          <w:i/>
          <w:sz w:val="22"/>
          <w:szCs w:val="22"/>
        </w:rPr>
        <w:t>Aito</w:t>
      </w:r>
      <w:proofErr w:type="spellEnd"/>
      <w:r w:rsidRPr="00E00AEC">
        <w:rPr>
          <w:rFonts w:ascii="Arial" w:hAnsi="Arial"/>
          <w:i/>
          <w:sz w:val="22"/>
          <w:szCs w:val="22"/>
        </w:rPr>
        <w:t xml:space="preserve"> </w:t>
      </w:r>
      <w:r w:rsidRPr="00E00AEC">
        <w:rPr>
          <w:rFonts w:ascii="Arial" w:hAnsi="Arial"/>
          <w:sz w:val="22"/>
          <w:szCs w:val="22"/>
        </w:rPr>
        <w:t>signifie « homme fort ». Il s’agit de deux courses de pirogues, la première a lieu en juillet. Elle se déroule sur la plage de la pointe Vénus et rassemble un grand nombre de rameurs</w:t>
      </w:r>
      <w:r w:rsidR="00286E69" w:rsidRPr="00E00AEC">
        <w:rPr>
          <w:rFonts w:ascii="Arial" w:hAnsi="Arial"/>
          <w:sz w:val="22"/>
          <w:szCs w:val="22"/>
        </w:rPr>
        <w:t xml:space="preserve"> qui parcours une longue distance en mer. </w:t>
      </w:r>
      <w:r w:rsidR="00E956CB" w:rsidRPr="00E00AEC">
        <w:rPr>
          <w:rFonts w:ascii="Arial" w:hAnsi="Arial"/>
          <w:sz w:val="22"/>
          <w:szCs w:val="22"/>
        </w:rPr>
        <w:t xml:space="preserve">Les 100 premiers se qualifient alors pour la deuxième étape qui a lieu au mois d’août, dont le </w:t>
      </w:r>
      <w:r w:rsidR="00E956CB" w:rsidRPr="00E00AEC">
        <w:rPr>
          <w:rFonts w:ascii="Arial" w:hAnsi="Arial"/>
          <w:i/>
          <w:sz w:val="22"/>
          <w:szCs w:val="22"/>
        </w:rPr>
        <w:t xml:space="preserve">super </w:t>
      </w:r>
      <w:proofErr w:type="spellStart"/>
      <w:r w:rsidR="00E956CB" w:rsidRPr="00E00AEC">
        <w:rPr>
          <w:rFonts w:ascii="Arial" w:hAnsi="Arial"/>
          <w:i/>
          <w:sz w:val="22"/>
          <w:szCs w:val="22"/>
        </w:rPr>
        <w:t>aito</w:t>
      </w:r>
      <w:proofErr w:type="spellEnd"/>
      <w:r w:rsidR="00E956CB" w:rsidRPr="00E00AEC">
        <w:rPr>
          <w:rFonts w:ascii="Arial" w:hAnsi="Arial"/>
          <w:sz w:val="22"/>
          <w:szCs w:val="22"/>
        </w:rPr>
        <w:t xml:space="preserve"> sortira vainqueur.</w:t>
      </w:r>
    </w:p>
    <w:p w14:paraId="41EFA545" w14:textId="77777777" w:rsidR="00E956CB" w:rsidRPr="00E00AEC" w:rsidRDefault="00E956CB" w:rsidP="00E00AEC">
      <w:pPr>
        <w:spacing w:line="360" w:lineRule="auto"/>
        <w:jc w:val="both"/>
        <w:rPr>
          <w:rFonts w:ascii="Arial" w:hAnsi="Arial"/>
          <w:sz w:val="22"/>
          <w:szCs w:val="22"/>
        </w:rPr>
      </w:pPr>
      <w:r w:rsidRPr="00E00AEC">
        <w:rPr>
          <w:rFonts w:ascii="Arial" w:hAnsi="Arial"/>
          <w:sz w:val="22"/>
          <w:szCs w:val="22"/>
        </w:rPr>
        <w:t xml:space="preserve">Cette course rassemble notamment des rameurs de l’étranger qui viennent se mesurer aux polynésiens, d’où ce sport est né. </w:t>
      </w:r>
    </w:p>
    <w:p w14:paraId="31174E8F" w14:textId="77777777" w:rsidR="00E956CB" w:rsidRPr="00E00AEC" w:rsidRDefault="00E956CB" w:rsidP="00E00AEC">
      <w:pPr>
        <w:spacing w:line="360" w:lineRule="auto"/>
        <w:jc w:val="both"/>
        <w:rPr>
          <w:rFonts w:ascii="Arial" w:hAnsi="Arial"/>
          <w:sz w:val="22"/>
          <w:szCs w:val="22"/>
        </w:rPr>
      </w:pPr>
    </w:p>
    <w:p w14:paraId="5037AA34" w14:textId="3B171F1E" w:rsidR="00570E85" w:rsidRPr="00E00AEC" w:rsidRDefault="002C7B38" w:rsidP="00E00AEC">
      <w:pPr>
        <w:spacing w:line="360" w:lineRule="auto"/>
        <w:jc w:val="both"/>
        <w:rPr>
          <w:rFonts w:ascii="Arial" w:hAnsi="Arial"/>
          <w:sz w:val="22"/>
          <w:szCs w:val="22"/>
        </w:rPr>
      </w:pPr>
      <w:proofErr w:type="spellStart"/>
      <w:r w:rsidRPr="00E00AEC">
        <w:rPr>
          <w:rFonts w:ascii="Arial" w:hAnsi="Arial"/>
          <w:sz w:val="22"/>
          <w:szCs w:val="22"/>
          <w:u w:val="single"/>
        </w:rPr>
        <w:t>Billabong</w:t>
      </w:r>
      <w:proofErr w:type="spellEnd"/>
      <w:r w:rsidRPr="00E00AEC">
        <w:rPr>
          <w:rFonts w:ascii="Arial" w:hAnsi="Arial"/>
          <w:sz w:val="22"/>
          <w:szCs w:val="22"/>
          <w:u w:val="single"/>
        </w:rPr>
        <w:t xml:space="preserve"> Pro :</w:t>
      </w:r>
      <w:r w:rsidR="00E956CB" w:rsidRPr="00E00AEC">
        <w:rPr>
          <w:rFonts w:ascii="Arial" w:hAnsi="Arial"/>
          <w:sz w:val="22"/>
          <w:szCs w:val="22"/>
          <w:u w:val="single"/>
        </w:rPr>
        <w:t xml:space="preserve"> </w:t>
      </w:r>
      <w:r w:rsidR="0070677A" w:rsidRPr="00E00AEC">
        <w:rPr>
          <w:rFonts w:ascii="Arial" w:hAnsi="Arial"/>
          <w:sz w:val="22"/>
          <w:szCs w:val="22"/>
        </w:rPr>
        <w:t xml:space="preserve">Durant le mois d’août, la </w:t>
      </w:r>
      <w:proofErr w:type="spellStart"/>
      <w:r w:rsidR="0070677A" w:rsidRPr="00E00AEC">
        <w:rPr>
          <w:rFonts w:ascii="Arial" w:hAnsi="Arial"/>
          <w:sz w:val="22"/>
          <w:szCs w:val="22"/>
        </w:rPr>
        <w:t>billabong</w:t>
      </w:r>
      <w:proofErr w:type="spellEnd"/>
      <w:r w:rsidR="0070677A" w:rsidRPr="00E00AEC">
        <w:rPr>
          <w:rFonts w:ascii="Arial" w:hAnsi="Arial"/>
          <w:sz w:val="22"/>
          <w:szCs w:val="22"/>
        </w:rPr>
        <w:t xml:space="preserve"> pro Tahiti </w:t>
      </w:r>
      <w:r w:rsidR="004942CC" w:rsidRPr="00E00AEC">
        <w:rPr>
          <w:rFonts w:ascii="Arial" w:hAnsi="Arial"/>
          <w:sz w:val="22"/>
          <w:szCs w:val="22"/>
        </w:rPr>
        <w:t>f</w:t>
      </w:r>
      <w:r w:rsidR="0070677A" w:rsidRPr="00E00AEC">
        <w:rPr>
          <w:rFonts w:ascii="Arial" w:hAnsi="Arial"/>
          <w:sz w:val="22"/>
          <w:szCs w:val="22"/>
        </w:rPr>
        <w:t xml:space="preserve">ait partie du circuit du championnat du monde de surf qui a lieu chaque année.  </w:t>
      </w:r>
      <w:r w:rsidR="004942CC" w:rsidRPr="00E00AEC">
        <w:rPr>
          <w:rFonts w:ascii="Arial" w:hAnsi="Arial"/>
          <w:sz w:val="22"/>
          <w:szCs w:val="22"/>
        </w:rPr>
        <w:t xml:space="preserve">Cela se passe à </w:t>
      </w:r>
      <w:proofErr w:type="spellStart"/>
      <w:r w:rsidR="004942CC" w:rsidRPr="00E00AEC">
        <w:rPr>
          <w:rFonts w:ascii="Arial" w:hAnsi="Arial"/>
          <w:sz w:val="22"/>
          <w:szCs w:val="22"/>
        </w:rPr>
        <w:t>Taiarapu</w:t>
      </w:r>
      <w:proofErr w:type="spellEnd"/>
      <w:r w:rsidR="004942CC" w:rsidRPr="00E00AEC">
        <w:rPr>
          <w:rFonts w:ascii="Arial" w:hAnsi="Arial"/>
          <w:sz w:val="22"/>
          <w:szCs w:val="22"/>
        </w:rPr>
        <w:t xml:space="preserve"> ouest, </w:t>
      </w:r>
      <w:proofErr w:type="spellStart"/>
      <w:r w:rsidR="004942CC" w:rsidRPr="00E00AEC">
        <w:rPr>
          <w:rFonts w:ascii="Arial" w:hAnsi="Arial"/>
          <w:sz w:val="22"/>
          <w:szCs w:val="22"/>
        </w:rPr>
        <w:t>Teahupoo</w:t>
      </w:r>
      <w:proofErr w:type="spellEnd"/>
      <w:r w:rsidR="004942CC" w:rsidRPr="00E00AEC">
        <w:rPr>
          <w:rFonts w:ascii="Arial" w:hAnsi="Arial"/>
          <w:sz w:val="22"/>
          <w:szCs w:val="22"/>
        </w:rPr>
        <w:t>. C’est l’un des événement le plus attendu et dangereux du fait de la puissance de la vague (une des plus grosse au monde) et du récif corallien peu profond. Des surfeurs du monde entiers participent à ce championnat tel que Andy Irons (</w:t>
      </w:r>
      <w:proofErr w:type="spellStart"/>
      <w:r w:rsidR="004942CC" w:rsidRPr="00E00AEC">
        <w:rPr>
          <w:rFonts w:ascii="Arial" w:hAnsi="Arial"/>
          <w:sz w:val="22"/>
          <w:szCs w:val="22"/>
        </w:rPr>
        <w:t>Hawai</w:t>
      </w:r>
      <w:proofErr w:type="spellEnd"/>
      <w:r w:rsidR="004942CC" w:rsidRPr="00E00AEC">
        <w:rPr>
          <w:rFonts w:ascii="Arial" w:hAnsi="Arial"/>
          <w:sz w:val="22"/>
          <w:szCs w:val="22"/>
        </w:rPr>
        <w:t xml:space="preserve">), Gabriel Medina (Brésil), Kelly Slater (USA), </w:t>
      </w:r>
      <w:proofErr w:type="spellStart"/>
      <w:r w:rsidR="004942CC" w:rsidRPr="00E00AEC">
        <w:rPr>
          <w:rFonts w:ascii="Arial" w:hAnsi="Arial"/>
          <w:sz w:val="22"/>
          <w:szCs w:val="22"/>
        </w:rPr>
        <w:t>Joel</w:t>
      </w:r>
      <w:proofErr w:type="spellEnd"/>
      <w:r w:rsidR="004942CC" w:rsidRPr="00E00AEC">
        <w:rPr>
          <w:rFonts w:ascii="Arial" w:hAnsi="Arial"/>
          <w:sz w:val="22"/>
          <w:szCs w:val="22"/>
        </w:rPr>
        <w:t xml:space="preserve"> Parkinson (Australie), Jérémy Flores (France)… </w:t>
      </w:r>
    </w:p>
    <w:p w14:paraId="738220A9" w14:textId="77777777" w:rsidR="00613528" w:rsidRPr="00E00AEC" w:rsidRDefault="00613528" w:rsidP="00E00AEC">
      <w:pPr>
        <w:spacing w:line="360" w:lineRule="auto"/>
        <w:jc w:val="both"/>
        <w:rPr>
          <w:rFonts w:ascii="Arial" w:hAnsi="Arial"/>
          <w:sz w:val="22"/>
          <w:szCs w:val="22"/>
        </w:rPr>
      </w:pPr>
    </w:p>
    <w:p w14:paraId="622BF086" w14:textId="77F9407E" w:rsidR="00613528" w:rsidRPr="00E00AEC" w:rsidRDefault="00613528" w:rsidP="00E00AEC">
      <w:pPr>
        <w:spacing w:line="360" w:lineRule="auto"/>
        <w:jc w:val="both"/>
        <w:rPr>
          <w:rFonts w:ascii="Arial" w:hAnsi="Arial"/>
          <w:sz w:val="22"/>
          <w:szCs w:val="22"/>
        </w:rPr>
      </w:pPr>
      <w:proofErr w:type="spellStart"/>
      <w:r w:rsidRPr="00E00AEC">
        <w:rPr>
          <w:rFonts w:ascii="Arial" w:hAnsi="Arial"/>
          <w:sz w:val="22"/>
          <w:szCs w:val="22"/>
          <w:u w:val="single"/>
        </w:rPr>
        <w:t>Hawaiki</w:t>
      </w:r>
      <w:proofErr w:type="spellEnd"/>
      <w:r w:rsidRPr="00E00AEC">
        <w:rPr>
          <w:rFonts w:ascii="Arial" w:hAnsi="Arial"/>
          <w:sz w:val="22"/>
          <w:szCs w:val="22"/>
          <w:u w:val="single"/>
        </w:rPr>
        <w:t xml:space="preserve"> Nui </w:t>
      </w:r>
      <w:proofErr w:type="spellStart"/>
      <w:r w:rsidRPr="00E00AEC">
        <w:rPr>
          <w:rFonts w:ascii="Arial" w:hAnsi="Arial"/>
          <w:sz w:val="22"/>
          <w:szCs w:val="22"/>
          <w:u w:val="single"/>
        </w:rPr>
        <w:t>va’a</w:t>
      </w:r>
      <w:proofErr w:type="spellEnd"/>
      <w:r w:rsidRPr="00E00AEC">
        <w:rPr>
          <w:rFonts w:ascii="Arial" w:hAnsi="Arial"/>
          <w:sz w:val="22"/>
          <w:szCs w:val="22"/>
          <w:u w:val="single"/>
        </w:rPr>
        <w:t> :</w:t>
      </w:r>
      <w:r w:rsidRPr="00E00AEC">
        <w:rPr>
          <w:rFonts w:ascii="Arial" w:hAnsi="Arial"/>
          <w:sz w:val="22"/>
          <w:szCs w:val="22"/>
        </w:rPr>
        <w:t xml:space="preserve"> Cette course de pirogue est la plus grande de l’année. Elle se passe sur une durée de 3 jours, d’île en île. De </w:t>
      </w:r>
      <w:proofErr w:type="spellStart"/>
      <w:r w:rsidRPr="00E00AEC">
        <w:rPr>
          <w:rFonts w:ascii="Arial" w:hAnsi="Arial"/>
          <w:sz w:val="22"/>
          <w:szCs w:val="22"/>
        </w:rPr>
        <w:t>Huahine</w:t>
      </w:r>
      <w:proofErr w:type="spellEnd"/>
      <w:r w:rsidRPr="00E00AEC">
        <w:rPr>
          <w:rFonts w:ascii="Arial" w:hAnsi="Arial"/>
          <w:sz w:val="22"/>
          <w:szCs w:val="22"/>
        </w:rPr>
        <w:t xml:space="preserve"> à Raiatea, Raiatea à Tahaa, et Tahaa à Bora-Bora. Plusieurs habitants suivent cette course en bateau. Cette course commence à ce faire connaître à l’internationale, car de plus en plus d’équipe de rameurs étrangers viennent participer à cette course. Par exemple lors de la course en octobre dernier, il y avait la présence d’équipes de France, Nouvelle-Calédonie, Guinée française, USA, Peru et Japon. </w:t>
      </w:r>
    </w:p>
    <w:p w14:paraId="104ED391" w14:textId="77777777" w:rsidR="004942CC" w:rsidRPr="00E00AEC" w:rsidRDefault="004942CC" w:rsidP="00E00AEC">
      <w:pPr>
        <w:spacing w:line="360" w:lineRule="auto"/>
        <w:jc w:val="both"/>
        <w:rPr>
          <w:rFonts w:ascii="Arial" w:hAnsi="Arial"/>
          <w:sz w:val="22"/>
          <w:szCs w:val="22"/>
        </w:rPr>
      </w:pPr>
    </w:p>
    <w:p w14:paraId="5162CC8C" w14:textId="77777777" w:rsidR="00A849AC" w:rsidRPr="00E00AEC" w:rsidRDefault="00A849AC" w:rsidP="00E00AEC">
      <w:pPr>
        <w:spacing w:line="360" w:lineRule="auto"/>
        <w:jc w:val="both"/>
        <w:rPr>
          <w:rFonts w:ascii="Arial" w:hAnsi="Arial"/>
          <w:sz w:val="22"/>
          <w:szCs w:val="22"/>
        </w:rPr>
        <w:sectPr w:rsidR="00A849AC" w:rsidRPr="00E00AEC" w:rsidSect="00FD36A8">
          <w:pgSz w:w="12240" w:h="15840"/>
          <w:pgMar w:top="1417" w:right="1417" w:bottom="993" w:left="1417" w:header="708" w:footer="708" w:gutter="0"/>
          <w:cols w:space="708"/>
          <w:docGrid w:linePitch="360"/>
        </w:sectPr>
      </w:pPr>
    </w:p>
    <w:p w14:paraId="41F8D73C" w14:textId="564DF69E" w:rsidR="007433D3" w:rsidRPr="00E00AEC" w:rsidRDefault="00A849AC" w:rsidP="00E00AEC">
      <w:pPr>
        <w:spacing w:line="360" w:lineRule="auto"/>
        <w:jc w:val="both"/>
        <w:rPr>
          <w:rFonts w:ascii="Arial" w:hAnsi="Arial"/>
          <w:b/>
          <w:sz w:val="22"/>
          <w:szCs w:val="22"/>
        </w:rPr>
      </w:pPr>
      <w:r w:rsidRPr="00E00AEC">
        <w:rPr>
          <w:rFonts w:ascii="Arial" w:hAnsi="Arial"/>
          <w:b/>
          <w:sz w:val="22"/>
          <w:szCs w:val="22"/>
        </w:rPr>
        <w:t>Projet de tourisme responsable</w:t>
      </w:r>
    </w:p>
    <w:p w14:paraId="35D4871E" w14:textId="77777777" w:rsidR="00A849AC" w:rsidRDefault="00A849AC" w:rsidP="00E00AEC">
      <w:pPr>
        <w:spacing w:line="360" w:lineRule="auto"/>
        <w:jc w:val="both"/>
        <w:rPr>
          <w:rFonts w:ascii="Arial" w:hAnsi="Arial"/>
          <w:b/>
          <w:sz w:val="22"/>
          <w:szCs w:val="22"/>
        </w:rPr>
      </w:pPr>
    </w:p>
    <w:p w14:paraId="7C3B554B" w14:textId="72C7395E" w:rsidR="00E00AEC" w:rsidRDefault="00434C8D" w:rsidP="00E00AEC">
      <w:pPr>
        <w:spacing w:line="360" w:lineRule="auto"/>
        <w:jc w:val="both"/>
        <w:rPr>
          <w:rFonts w:ascii="Arial" w:hAnsi="Arial"/>
          <w:i/>
          <w:sz w:val="22"/>
          <w:szCs w:val="22"/>
        </w:rPr>
      </w:pPr>
      <w:r>
        <w:rPr>
          <w:rFonts w:ascii="Arial" w:hAnsi="Arial"/>
          <w:sz w:val="22"/>
          <w:szCs w:val="22"/>
        </w:rPr>
        <w:tab/>
        <w:t xml:space="preserve">Il n’y a pas vraiment de projet de tourisme responsable en relation avec le tourisme en Polynésie française, mais il existe plusieurs associations qui essayent de plus en plus de sensibiliser la population à prendre soin de son </w:t>
      </w:r>
      <w:proofErr w:type="spellStart"/>
      <w:r w:rsidRPr="00434C8D">
        <w:rPr>
          <w:rFonts w:ascii="Arial" w:hAnsi="Arial"/>
          <w:i/>
          <w:sz w:val="22"/>
          <w:szCs w:val="22"/>
        </w:rPr>
        <w:t>fenua</w:t>
      </w:r>
      <w:proofErr w:type="spellEnd"/>
      <w:r>
        <w:rPr>
          <w:rFonts w:ascii="Arial" w:hAnsi="Arial"/>
          <w:i/>
          <w:sz w:val="22"/>
          <w:szCs w:val="22"/>
        </w:rPr>
        <w:t>.</w:t>
      </w:r>
    </w:p>
    <w:p w14:paraId="5FF0B326" w14:textId="77777777" w:rsidR="00434C8D" w:rsidRDefault="00434C8D" w:rsidP="00E00AEC">
      <w:pPr>
        <w:spacing w:line="360" w:lineRule="auto"/>
        <w:jc w:val="both"/>
        <w:rPr>
          <w:rFonts w:ascii="Arial" w:hAnsi="Arial"/>
          <w:sz w:val="22"/>
          <w:szCs w:val="22"/>
        </w:rPr>
      </w:pPr>
    </w:p>
    <w:p w14:paraId="034E6D64" w14:textId="32DE706C" w:rsidR="00434C8D" w:rsidRDefault="00434C8D" w:rsidP="00E00AEC">
      <w:pPr>
        <w:spacing w:line="360" w:lineRule="auto"/>
        <w:jc w:val="both"/>
        <w:rPr>
          <w:rFonts w:ascii="Arial" w:hAnsi="Arial"/>
          <w:sz w:val="22"/>
          <w:szCs w:val="22"/>
        </w:rPr>
      </w:pPr>
      <w:r>
        <w:rPr>
          <w:rFonts w:ascii="Arial" w:hAnsi="Arial"/>
          <w:sz w:val="22"/>
          <w:szCs w:val="22"/>
        </w:rPr>
        <w:t>Cependant, ces associations pours les tortues, les chiens errants et autres peuvent avoir un lien avec le tourisme car les voyageurs viennent pour voir cette faune marine unique, nager avec les tortues ans le lagon… Aussi, cela ne leur plairait peut-être pas de voir des chiens dans la rues, blessés et maigre. Ce ne serait pas une bonne image à donner de la Polynésie française.</w:t>
      </w:r>
    </w:p>
    <w:p w14:paraId="1C0625A2" w14:textId="77777777" w:rsidR="00434C8D" w:rsidRDefault="00434C8D" w:rsidP="00E00AEC">
      <w:pPr>
        <w:spacing w:line="360" w:lineRule="auto"/>
        <w:jc w:val="both"/>
        <w:rPr>
          <w:rFonts w:ascii="Arial" w:hAnsi="Arial"/>
          <w:sz w:val="22"/>
          <w:szCs w:val="22"/>
        </w:rPr>
      </w:pPr>
    </w:p>
    <w:p w14:paraId="7E13F663" w14:textId="2DEC321A" w:rsidR="00434C8D" w:rsidRDefault="00434C8D" w:rsidP="00E00AEC">
      <w:pPr>
        <w:spacing w:line="360" w:lineRule="auto"/>
        <w:jc w:val="both"/>
        <w:rPr>
          <w:rFonts w:ascii="Arial" w:hAnsi="Arial"/>
          <w:sz w:val="22"/>
          <w:szCs w:val="22"/>
        </w:rPr>
      </w:pPr>
      <w:r>
        <w:rPr>
          <w:rFonts w:ascii="Arial" w:hAnsi="Arial"/>
          <w:sz w:val="22"/>
          <w:szCs w:val="22"/>
        </w:rPr>
        <w:t xml:space="preserve">Quant à la pollution, l’entreprise </w:t>
      </w:r>
      <w:proofErr w:type="spellStart"/>
      <w:r w:rsidRPr="00434C8D">
        <w:rPr>
          <w:rFonts w:ascii="Arial" w:hAnsi="Arial"/>
          <w:i/>
          <w:sz w:val="22"/>
          <w:szCs w:val="22"/>
        </w:rPr>
        <w:t>Fenuama</w:t>
      </w:r>
      <w:proofErr w:type="spellEnd"/>
      <w:r>
        <w:rPr>
          <w:rFonts w:ascii="Arial" w:hAnsi="Arial"/>
          <w:sz w:val="22"/>
          <w:szCs w:val="22"/>
        </w:rPr>
        <w:t xml:space="preserve"> qui s’occupe de ramasser les poubelles et déchets, fait également de la publicité</w:t>
      </w:r>
      <w:r w:rsidR="00EB20AA">
        <w:rPr>
          <w:rFonts w:ascii="Arial" w:hAnsi="Arial"/>
          <w:sz w:val="22"/>
          <w:szCs w:val="22"/>
        </w:rPr>
        <w:t xml:space="preserve"> sur le triage des déchets.</w:t>
      </w:r>
    </w:p>
    <w:p w14:paraId="45DC4267" w14:textId="4EA8B400" w:rsidR="00EB20AA" w:rsidRDefault="00183A18" w:rsidP="00E00AEC">
      <w:pPr>
        <w:spacing w:line="360" w:lineRule="auto"/>
        <w:jc w:val="both"/>
        <w:rPr>
          <w:rFonts w:ascii="Arial" w:hAnsi="Arial"/>
          <w:sz w:val="22"/>
          <w:szCs w:val="22"/>
        </w:rPr>
      </w:pPr>
      <w:r>
        <w:rPr>
          <w:rFonts w:ascii="Arial" w:hAnsi="Arial"/>
          <w:sz w:val="22"/>
          <w:szCs w:val="22"/>
        </w:rPr>
        <w:t xml:space="preserve">Une publicité qui malgré son âge est resté dans les mémoires. Aussi, pour sensibiliser les plus jeunes, un spectacle de marionnette à été monté et partagé dans les petites écoles afin de divertir les plus jeunes certes, mais surtout les instruire quant au trie des déchets et de son importance vis-à-vis des répercussion qu’ils occasionnent. </w:t>
      </w:r>
    </w:p>
    <w:p w14:paraId="3FF1A5C7" w14:textId="77777777" w:rsidR="009B0E10" w:rsidRDefault="009B0E10" w:rsidP="00E00AEC">
      <w:pPr>
        <w:spacing w:line="360" w:lineRule="auto"/>
        <w:jc w:val="both"/>
        <w:rPr>
          <w:rFonts w:ascii="Arial" w:hAnsi="Arial"/>
          <w:sz w:val="22"/>
          <w:szCs w:val="22"/>
        </w:rPr>
      </w:pPr>
    </w:p>
    <w:p w14:paraId="390E4628" w14:textId="78A69D02" w:rsidR="00183A18" w:rsidRDefault="009B0E10" w:rsidP="00E00AEC">
      <w:pPr>
        <w:spacing w:line="360" w:lineRule="auto"/>
        <w:jc w:val="both"/>
        <w:rPr>
          <w:rFonts w:ascii="Arial" w:hAnsi="Arial"/>
          <w:sz w:val="22"/>
          <w:szCs w:val="22"/>
        </w:rPr>
      </w:pPr>
      <w:r w:rsidRPr="009B0E10">
        <w:rPr>
          <w:rFonts w:ascii="Arial" w:hAnsi="Arial"/>
          <w:sz w:val="22"/>
          <w:szCs w:val="22"/>
        </w:rPr>
        <w:drawing>
          <wp:inline distT="0" distB="0" distL="0" distR="0" wp14:anchorId="3F8EA268" wp14:editId="5DF94C51">
            <wp:extent cx="1808819" cy="228609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73388-9063702.jpg"/>
                    <pic:cNvPicPr/>
                  </pic:nvPicPr>
                  <pic:blipFill>
                    <a:blip r:embed="rId11">
                      <a:extLst>
                        <a:ext uri="{28A0092B-C50C-407E-A947-70E740481C1C}">
                          <a14:useLocalDpi xmlns:a14="http://schemas.microsoft.com/office/drawing/2010/main" val="0"/>
                        </a:ext>
                      </a:extLst>
                    </a:blip>
                    <a:stretch>
                      <a:fillRect/>
                    </a:stretch>
                  </pic:blipFill>
                  <pic:spPr>
                    <a:xfrm>
                      <a:off x="0" y="0"/>
                      <a:ext cx="1808819" cy="2286091"/>
                    </a:xfrm>
                    <a:prstGeom prst="rect">
                      <a:avLst/>
                    </a:prstGeom>
                  </pic:spPr>
                </pic:pic>
              </a:graphicData>
            </a:graphic>
          </wp:inline>
        </w:drawing>
      </w:r>
      <w:r>
        <w:rPr>
          <w:rFonts w:ascii="Arial" w:hAnsi="Arial"/>
          <w:sz w:val="22"/>
          <w:szCs w:val="22"/>
        </w:rPr>
        <w:t xml:space="preserve">          </w:t>
      </w:r>
      <w:r>
        <w:rPr>
          <w:rFonts w:ascii="Arial" w:hAnsi="Arial"/>
          <w:noProof/>
          <w:sz w:val="22"/>
          <w:szCs w:val="22"/>
        </w:rPr>
        <w:drawing>
          <wp:inline distT="0" distB="0" distL="0" distR="0" wp14:anchorId="7F76ABC9" wp14:editId="6E2410D5">
            <wp:extent cx="2153526" cy="1615259"/>
            <wp:effectExtent l="0" t="0" r="5715" b="1079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12">
                      <a:extLst>
                        <a:ext uri="{28A0092B-C50C-407E-A947-70E740481C1C}">
                          <a14:useLocalDpi xmlns:a14="http://schemas.microsoft.com/office/drawing/2010/main" val="0"/>
                        </a:ext>
                      </a:extLst>
                    </a:blip>
                    <a:stretch>
                      <a:fillRect/>
                    </a:stretch>
                  </pic:blipFill>
                  <pic:spPr>
                    <a:xfrm>
                      <a:off x="0" y="0"/>
                      <a:ext cx="2153526" cy="1615259"/>
                    </a:xfrm>
                    <a:prstGeom prst="rect">
                      <a:avLst/>
                    </a:prstGeom>
                  </pic:spPr>
                </pic:pic>
              </a:graphicData>
            </a:graphic>
          </wp:inline>
        </w:drawing>
      </w:r>
    </w:p>
    <w:p w14:paraId="23281363" w14:textId="77777777" w:rsidR="009B0E10" w:rsidRDefault="009B0E10" w:rsidP="00E00AEC">
      <w:pPr>
        <w:spacing w:line="360" w:lineRule="auto"/>
        <w:jc w:val="both"/>
        <w:rPr>
          <w:rFonts w:ascii="Arial" w:hAnsi="Arial"/>
          <w:sz w:val="22"/>
          <w:szCs w:val="22"/>
        </w:rPr>
      </w:pPr>
    </w:p>
    <w:p w14:paraId="7394D76D" w14:textId="77777777" w:rsidR="009B0E10" w:rsidRDefault="009B0E10" w:rsidP="00E00AEC">
      <w:pPr>
        <w:spacing w:line="360" w:lineRule="auto"/>
        <w:jc w:val="both"/>
        <w:rPr>
          <w:rFonts w:ascii="Arial" w:hAnsi="Arial"/>
          <w:sz w:val="22"/>
          <w:szCs w:val="22"/>
        </w:rPr>
      </w:pPr>
    </w:p>
    <w:p w14:paraId="301954C7" w14:textId="77777777" w:rsidR="009B0E10" w:rsidRDefault="009B0E10" w:rsidP="00E00AEC">
      <w:pPr>
        <w:spacing w:line="360" w:lineRule="auto"/>
        <w:jc w:val="both"/>
        <w:rPr>
          <w:rFonts w:ascii="Arial" w:hAnsi="Arial"/>
          <w:sz w:val="22"/>
          <w:szCs w:val="22"/>
        </w:rPr>
      </w:pPr>
    </w:p>
    <w:p w14:paraId="56D62A96" w14:textId="07FB8DEE" w:rsidR="009B0E10" w:rsidRDefault="00E147EA" w:rsidP="00E00AEC">
      <w:pPr>
        <w:spacing w:line="360" w:lineRule="auto"/>
        <w:jc w:val="both"/>
        <w:rPr>
          <w:rFonts w:ascii="Arial" w:hAnsi="Arial"/>
          <w:sz w:val="22"/>
          <w:szCs w:val="22"/>
        </w:rPr>
      </w:pPr>
      <w:r>
        <w:rPr>
          <w:rFonts w:ascii="Arial" w:hAnsi="Arial"/>
          <w:sz w:val="22"/>
          <w:szCs w:val="22"/>
        </w:rPr>
        <w:t>Des événements rassemblant les plus intéressés s’organisent afin de ramasser les déchets sur les plages. La propreté de celles-ci peut avoir un impact sur le tourisme balnéaire.</w:t>
      </w:r>
    </w:p>
    <w:p w14:paraId="712CA397" w14:textId="77777777" w:rsidR="009B0E10" w:rsidRDefault="009B0E10" w:rsidP="00E00AEC">
      <w:pPr>
        <w:spacing w:line="360" w:lineRule="auto"/>
        <w:jc w:val="both"/>
        <w:rPr>
          <w:rFonts w:ascii="Arial" w:hAnsi="Arial"/>
          <w:sz w:val="22"/>
          <w:szCs w:val="22"/>
        </w:rPr>
      </w:pPr>
    </w:p>
    <w:p w14:paraId="588CD5A9" w14:textId="77777777" w:rsidR="009B0E10" w:rsidRDefault="009B0E10" w:rsidP="00E00AEC">
      <w:pPr>
        <w:spacing w:line="360" w:lineRule="auto"/>
        <w:jc w:val="both"/>
        <w:rPr>
          <w:rFonts w:ascii="Arial" w:hAnsi="Arial"/>
          <w:sz w:val="22"/>
          <w:szCs w:val="22"/>
        </w:rPr>
      </w:pPr>
    </w:p>
    <w:p w14:paraId="196745EE" w14:textId="1EE41880" w:rsidR="00A849AC" w:rsidRPr="00E00AEC" w:rsidRDefault="00A849AC" w:rsidP="00E00AEC">
      <w:pPr>
        <w:spacing w:line="360" w:lineRule="auto"/>
        <w:jc w:val="both"/>
        <w:rPr>
          <w:rFonts w:ascii="Arial" w:hAnsi="Arial"/>
          <w:b/>
          <w:sz w:val="22"/>
          <w:szCs w:val="22"/>
        </w:rPr>
      </w:pPr>
      <w:r w:rsidRPr="00E00AEC">
        <w:rPr>
          <w:rFonts w:ascii="Arial" w:hAnsi="Arial"/>
          <w:b/>
          <w:sz w:val="22"/>
          <w:szCs w:val="22"/>
        </w:rPr>
        <w:t>Hébergement</w:t>
      </w:r>
    </w:p>
    <w:p w14:paraId="2E6D6861" w14:textId="77777777" w:rsidR="00A849AC" w:rsidRPr="00E00AEC" w:rsidRDefault="00A849AC" w:rsidP="00E00AEC">
      <w:pPr>
        <w:spacing w:line="360" w:lineRule="auto"/>
        <w:jc w:val="both"/>
        <w:rPr>
          <w:rFonts w:ascii="Arial" w:hAnsi="Arial"/>
          <w:b/>
          <w:sz w:val="22"/>
          <w:szCs w:val="22"/>
        </w:rPr>
      </w:pPr>
    </w:p>
    <w:p w14:paraId="644481C1" w14:textId="75FE9198" w:rsidR="00A849AC" w:rsidRPr="00E00AEC" w:rsidRDefault="00A849AC" w:rsidP="00E00AEC">
      <w:pPr>
        <w:spacing w:line="360" w:lineRule="auto"/>
        <w:jc w:val="both"/>
        <w:rPr>
          <w:rFonts w:ascii="Arial" w:hAnsi="Arial"/>
          <w:sz w:val="22"/>
          <w:szCs w:val="22"/>
        </w:rPr>
      </w:pPr>
      <w:r w:rsidRPr="00E00AEC">
        <w:rPr>
          <w:rFonts w:ascii="Arial" w:hAnsi="Arial"/>
          <w:sz w:val="22"/>
          <w:szCs w:val="22"/>
        </w:rPr>
        <w:t>Il existe plusieurs types d’hébergement en Polynésie Française :</w:t>
      </w:r>
    </w:p>
    <w:p w14:paraId="51EB6369" w14:textId="10F20FE7" w:rsidR="00A849AC" w:rsidRPr="00E00AEC" w:rsidRDefault="00A849AC" w:rsidP="00E00AEC">
      <w:pPr>
        <w:pStyle w:val="Paragraphedeliste"/>
        <w:numPr>
          <w:ilvl w:val="0"/>
          <w:numId w:val="7"/>
        </w:numPr>
        <w:spacing w:line="360" w:lineRule="auto"/>
        <w:jc w:val="both"/>
        <w:rPr>
          <w:rFonts w:ascii="Arial" w:hAnsi="Arial"/>
          <w:sz w:val="22"/>
          <w:szCs w:val="22"/>
        </w:rPr>
      </w:pPr>
      <w:r w:rsidRPr="00E00AEC">
        <w:rPr>
          <w:rFonts w:ascii="Arial" w:hAnsi="Arial"/>
          <w:sz w:val="22"/>
          <w:szCs w:val="22"/>
        </w:rPr>
        <w:t>Les hôtels : ils sont situés en centre ville pour certains, mais la plupart</w:t>
      </w:r>
      <w:r w:rsidR="00D13C74" w:rsidRPr="00E00AEC">
        <w:rPr>
          <w:rFonts w:ascii="Arial" w:hAnsi="Arial"/>
          <w:sz w:val="22"/>
          <w:szCs w:val="22"/>
        </w:rPr>
        <w:t xml:space="preserve"> se trouvent sur les littoraux. Bord de mer ou sur la mer, le choix y est ! </w:t>
      </w:r>
    </w:p>
    <w:p w14:paraId="267282D8" w14:textId="47DDADE4" w:rsidR="00D13C74" w:rsidRPr="00E00AEC" w:rsidRDefault="00D13C74" w:rsidP="00E00AEC">
      <w:pPr>
        <w:spacing w:line="360" w:lineRule="auto"/>
        <w:jc w:val="both"/>
        <w:rPr>
          <w:rFonts w:ascii="Arial" w:hAnsi="Arial"/>
          <w:sz w:val="22"/>
          <w:szCs w:val="22"/>
        </w:rPr>
      </w:pPr>
      <w:r w:rsidRPr="00E00AEC">
        <w:rPr>
          <w:rFonts w:ascii="Arial" w:hAnsi="Arial"/>
          <w:sz w:val="22"/>
          <w:szCs w:val="22"/>
        </w:rPr>
        <w:t xml:space="preserve">Le </w:t>
      </w:r>
      <w:proofErr w:type="spellStart"/>
      <w:r w:rsidRPr="00E00AEC">
        <w:rPr>
          <w:rFonts w:ascii="Arial" w:hAnsi="Arial"/>
          <w:sz w:val="22"/>
          <w:szCs w:val="22"/>
        </w:rPr>
        <w:t>sofitel</w:t>
      </w:r>
      <w:proofErr w:type="spellEnd"/>
      <w:r w:rsidRPr="00E00AEC">
        <w:rPr>
          <w:rFonts w:ascii="Arial" w:hAnsi="Arial"/>
          <w:sz w:val="22"/>
          <w:szCs w:val="22"/>
        </w:rPr>
        <w:t xml:space="preserve"> Moorea propose des bungalow de luxe sur jardin ou vue lagon, des bungalow sur </w:t>
      </w:r>
      <w:proofErr w:type="spellStart"/>
      <w:r w:rsidRPr="00E00AEC">
        <w:rPr>
          <w:rFonts w:ascii="Arial" w:hAnsi="Arial"/>
          <w:sz w:val="22"/>
          <w:szCs w:val="22"/>
        </w:rPr>
        <w:t>piloti</w:t>
      </w:r>
      <w:proofErr w:type="spellEnd"/>
      <w:r w:rsidRPr="00E00AEC">
        <w:rPr>
          <w:rFonts w:ascii="Arial" w:hAnsi="Arial"/>
          <w:sz w:val="22"/>
          <w:szCs w:val="22"/>
        </w:rPr>
        <w:t>…</w:t>
      </w:r>
      <w:r w:rsidR="00FA2A09" w:rsidRPr="00E00AEC">
        <w:rPr>
          <w:rFonts w:ascii="Arial" w:hAnsi="Arial"/>
          <w:sz w:val="22"/>
          <w:szCs w:val="22"/>
        </w:rPr>
        <w:t xml:space="preserve"> Pour deux personnes la nuit, dépendamment de la catégorie de la chambre, les prix varient entre 600$ et 1000$.</w:t>
      </w:r>
    </w:p>
    <w:p w14:paraId="1E64EAEF" w14:textId="62E5F903" w:rsidR="00FA2A09" w:rsidRPr="00E00AEC" w:rsidRDefault="00FA2A09" w:rsidP="00E00AEC">
      <w:pPr>
        <w:spacing w:line="360" w:lineRule="auto"/>
        <w:jc w:val="both"/>
        <w:rPr>
          <w:rFonts w:ascii="Arial" w:hAnsi="Arial"/>
          <w:sz w:val="22"/>
          <w:szCs w:val="22"/>
        </w:rPr>
      </w:pPr>
      <w:r w:rsidRPr="00E00AEC">
        <w:rPr>
          <w:rFonts w:ascii="Arial" w:hAnsi="Arial"/>
          <w:sz w:val="22"/>
          <w:szCs w:val="22"/>
        </w:rPr>
        <w:t>L’intercontinentale lui varient entre 400$ et 666$. Un large éventail de prix s’offre aux touristes selon les hôtels et leur localisation.</w:t>
      </w:r>
    </w:p>
    <w:p w14:paraId="4C7547F4" w14:textId="77777777" w:rsidR="00FA2A09" w:rsidRPr="00E00AEC" w:rsidRDefault="00FA2A09" w:rsidP="00E00AEC">
      <w:pPr>
        <w:spacing w:line="360" w:lineRule="auto"/>
        <w:jc w:val="both"/>
        <w:rPr>
          <w:rFonts w:ascii="Arial" w:hAnsi="Arial"/>
          <w:sz w:val="22"/>
          <w:szCs w:val="22"/>
        </w:rPr>
      </w:pPr>
    </w:p>
    <w:p w14:paraId="294BFAEC" w14:textId="6839F920" w:rsidR="00FA2A09" w:rsidRPr="00E00AEC" w:rsidRDefault="005569B2" w:rsidP="00E00AEC">
      <w:pPr>
        <w:pStyle w:val="Paragraphedeliste"/>
        <w:numPr>
          <w:ilvl w:val="0"/>
          <w:numId w:val="7"/>
        </w:numPr>
        <w:spacing w:line="360" w:lineRule="auto"/>
        <w:jc w:val="both"/>
        <w:rPr>
          <w:rFonts w:ascii="Arial" w:hAnsi="Arial"/>
          <w:sz w:val="22"/>
          <w:szCs w:val="22"/>
        </w:rPr>
      </w:pPr>
      <w:r w:rsidRPr="00E00AEC">
        <w:rPr>
          <w:rFonts w:ascii="Arial" w:hAnsi="Arial"/>
          <w:sz w:val="22"/>
          <w:szCs w:val="22"/>
        </w:rPr>
        <w:t xml:space="preserve">Villa : Des locations de villa se font dans les îles. Elles coûtent très chère et sont souvent situés dans des coins plus éloignés de la ville. Ce type de logement touche bien sûr une clientèle de luxe. </w:t>
      </w:r>
    </w:p>
    <w:p w14:paraId="0EDDA61A" w14:textId="77777777" w:rsidR="005569B2" w:rsidRPr="00E00AEC" w:rsidRDefault="005569B2" w:rsidP="00E00AEC">
      <w:pPr>
        <w:spacing w:line="360" w:lineRule="auto"/>
        <w:jc w:val="both"/>
        <w:rPr>
          <w:rFonts w:ascii="Arial" w:hAnsi="Arial"/>
          <w:sz w:val="22"/>
          <w:szCs w:val="22"/>
        </w:rPr>
      </w:pPr>
    </w:p>
    <w:p w14:paraId="30AF24B8" w14:textId="19826411" w:rsidR="005569B2" w:rsidRPr="00E00AEC" w:rsidRDefault="005569B2" w:rsidP="00E00AEC">
      <w:pPr>
        <w:pStyle w:val="Paragraphedeliste"/>
        <w:numPr>
          <w:ilvl w:val="0"/>
          <w:numId w:val="7"/>
        </w:numPr>
        <w:spacing w:line="360" w:lineRule="auto"/>
        <w:jc w:val="both"/>
        <w:rPr>
          <w:rFonts w:ascii="Arial" w:hAnsi="Arial"/>
          <w:sz w:val="22"/>
          <w:szCs w:val="22"/>
        </w:rPr>
      </w:pPr>
      <w:r w:rsidRPr="00E00AEC">
        <w:rPr>
          <w:rFonts w:ascii="Arial" w:hAnsi="Arial"/>
          <w:sz w:val="22"/>
          <w:szCs w:val="22"/>
        </w:rPr>
        <w:t xml:space="preserve">Chez l’habitant/ en pension : C’est le moyen de logement le plus authentique qui immergera le voyageur dans la culture, les traditions, et le vrai mode de vie des polynésiens. </w:t>
      </w:r>
    </w:p>
    <w:p w14:paraId="3E6F4D87" w14:textId="77777777" w:rsidR="005569B2" w:rsidRPr="00E00AEC" w:rsidRDefault="005569B2" w:rsidP="00E00AEC">
      <w:pPr>
        <w:spacing w:line="360" w:lineRule="auto"/>
        <w:jc w:val="both"/>
        <w:rPr>
          <w:rFonts w:ascii="Arial" w:hAnsi="Arial"/>
          <w:sz w:val="22"/>
          <w:szCs w:val="22"/>
        </w:rPr>
      </w:pPr>
    </w:p>
    <w:p w14:paraId="07B178AE" w14:textId="476AB142" w:rsidR="005569B2" w:rsidRPr="00E00AEC" w:rsidRDefault="005569B2" w:rsidP="00E00AEC">
      <w:pPr>
        <w:pStyle w:val="Paragraphedeliste"/>
        <w:numPr>
          <w:ilvl w:val="0"/>
          <w:numId w:val="7"/>
        </w:numPr>
        <w:spacing w:line="360" w:lineRule="auto"/>
        <w:jc w:val="both"/>
        <w:rPr>
          <w:rFonts w:ascii="Arial" w:hAnsi="Arial"/>
          <w:sz w:val="22"/>
          <w:szCs w:val="22"/>
        </w:rPr>
      </w:pPr>
      <w:r w:rsidRPr="00E00AEC">
        <w:rPr>
          <w:rFonts w:ascii="Arial" w:hAnsi="Arial"/>
          <w:sz w:val="22"/>
          <w:szCs w:val="22"/>
        </w:rPr>
        <w:t>Motel</w:t>
      </w:r>
      <w:r w:rsidR="00107CA9" w:rsidRPr="00E00AEC">
        <w:rPr>
          <w:rFonts w:ascii="Arial" w:hAnsi="Arial"/>
          <w:sz w:val="22"/>
          <w:szCs w:val="22"/>
        </w:rPr>
        <w:t xml:space="preserve"> : beaucoup moins luxueux, on n’en retrouve que dans les centre ville. C’est un moyen de logement idéale pour les </w:t>
      </w:r>
      <w:proofErr w:type="spellStart"/>
      <w:r w:rsidR="00107CA9" w:rsidRPr="00E00AEC">
        <w:rPr>
          <w:rFonts w:ascii="Arial" w:hAnsi="Arial"/>
          <w:sz w:val="22"/>
          <w:szCs w:val="22"/>
        </w:rPr>
        <w:t>backpackers</w:t>
      </w:r>
      <w:proofErr w:type="spellEnd"/>
      <w:r w:rsidR="00107CA9" w:rsidRPr="00E00AEC">
        <w:rPr>
          <w:rFonts w:ascii="Arial" w:hAnsi="Arial"/>
          <w:sz w:val="22"/>
          <w:szCs w:val="22"/>
        </w:rPr>
        <w:t xml:space="preserve"> par exemple, ou ceux qui ne veulent pas trop dépenser dans des hébergements trop hauts de gamme. </w:t>
      </w:r>
    </w:p>
    <w:p w14:paraId="22672E75" w14:textId="77777777" w:rsidR="00FA2A09" w:rsidRPr="00E00AEC" w:rsidRDefault="00FA2A09" w:rsidP="00E00AEC">
      <w:pPr>
        <w:spacing w:line="360" w:lineRule="auto"/>
        <w:jc w:val="both"/>
        <w:rPr>
          <w:rFonts w:ascii="Arial" w:hAnsi="Arial"/>
          <w:sz w:val="22"/>
          <w:szCs w:val="22"/>
        </w:rPr>
        <w:sectPr w:rsidR="00FA2A09" w:rsidRPr="00E00AEC" w:rsidSect="00FD36A8">
          <w:pgSz w:w="12240" w:h="15840"/>
          <w:pgMar w:top="1417" w:right="1417" w:bottom="993" w:left="1417" w:header="708" w:footer="708" w:gutter="0"/>
          <w:cols w:space="708"/>
          <w:docGrid w:linePitch="360"/>
        </w:sectPr>
      </w:pPr>
    </w:p>
    <w:p w14:paraId="07FAEA7C" w14:textId="580C1707" w:rsidR="00A849AC" w:rsidRPr="00E00AEC" w:rsidRDefault="00A849AC" w:rsidP="00E00AEC">
      <w:pPr>
        <w:spacing w:line="360" w:lineRule="auto"/>
        <w:jc w:val="both"/>
        <w:rPr>
          <w:rFonts w:ascii="Arial" w:hAnsi="Arial"/>
          <w:b/>
          <w:sz w:val="22"/>
          <w:szCs w:val="22"/>
        </w:rPr>
      </w:pPr>
      <w:r w:rsidRPr="00E00AEC">
        <w:rPr>
          <w:rFonts w:ascii="Arial" w:hAnsi="Arial"/>
          <w:b/>
          <w:sz w:val="22"/>
          <w:szCs w:val="22"/>
        </w:rPr>
        <w:t>Restauration</w:t>
      </w:r>
    </w:p>
    <w:p w14:paraId="666967EF" w14:textId="77777777" w:rsidR="00EE39A6" w:rsidRPr="00E00AEC" w:rsidRDefault="00EE39A6" w:rsidP="00E00AEC">
      <w:pPr>
        <w:spacing w:line="360" w:lineRule="auto"/>
        <w:jc w:val="both"/>
        <w:rPr>
          <w:rFonts w:ascii="Arial" w:hAnsi="Arial"/>
          <w:b/>
          <w:sz w:val="22"/>
          <w:szCs w:val="22"/>
        </w:rPr>
      </w:pPr>
    </w:p>
    <w:p w14:paraId="58901730" w14:textId="7F14CC87" w:rsidR="008C0CE5" w:rsidRPr="00E00AEC" w:rsidRDefault="00992EA4" w:rsidP="00E00AEC">
      <w:pPr>
        <w:spacing w:line="360" w:lineRule="auto"/>
        <w:ind w:firstLine="708"/>
        <w:jc w:val="both"/>
        <w:rPr>
          <w:rFonts w:ascii="Arial" w:hAnsi="Arial"/>
          <w:sz w:val="22"/>
          <w:szCs w:val="22"/>
        </w:rPr>
      </w:pPr>
      <w:r w:rsidRPr="00E00AEC">
        <w:rPr>
          <w:rFonts w:ascii="Arial" w:hAnsi="Arial"/>
          <w:sz w:val="22"/>
          <w:szCs w:val="22"/>
        </w:rPr>
        <w:t xml:space="preserve">Comme dans tous les pays aujourd’hui, on ne retrouve pas à destination seulement des mets locaux. Les influences gastronomiques étrangères prennent maintenant leurs places partout. </w:t>
      </w:r>
    </w:p>
    <w:p w14:paraId="5BF76661" w14:textId="77777777" w:rsidR="00992EA4" w:rsidRPr="00E00AEC" w:rsidRDefault="00992EA4" w:rsidP="00E00AEC">
      <w:pPr>
        <w:spacing w:line="360" w:lineRule="auto"/>
        <w:jc w:val="both"/>
        <w:rPr>
          <w:rFonts w:ascii="Arial" w:hAnsi="Arial"/>
          <w:sz w:val="22"/>
          <w:szCs w:val="22"/>
        </w:rPr>
      </w:pPr>
    </w:p>
    <w:p w14:paraId="74C516C9" w14:textId="26A928C4" w:rsidR="00EE39A6" w:rsidRPr="00E00AEC" w:rsidRDefault="00992EA4" w:rsidP="00E00AEC">
      <w:pPr>
        <w:spacing w:line="360" w:lineRule="auto"/>
        <w:jc w:val="both"/>
        <w:rPr>
          <w:rFonts w:ascii="Arial" w:hAnsi="Arial"/>
          <w:sz w:val="22"/>
          <w:szCs w:val="22"/>
        </w:rPr>
      </w:pPr>
      <w:r w:rsidRPr="00E00AEC">
        <w:rPr>
          <w:rFonts w:ascii="Arial" w:hAnsi="Arial"/>
          <w:sz w:val="22"/>
          <w:szCs w:val="22"/>
        </w:rPr>
        <w:t>Bien sûr on retrouve des restaurants plus hauts de gamme dans les hôtels. LE coût est plus chère mais le service et la qualité y est aussi, en plus de paysages magnifiques puis</w:t>
      </w:r>
      <w:r w:rsidR="00BA52FC" w:rsidRPr="00E00AEC">
        <w:rPr>
          <w:rFonts w:ascii="Arial" w:hAnsi="Arial"/>
          <w:sz w:val="22"/>
          <w:szCs w:val="22"/>
        </w:rPr>
        <w:t>qu’il s’agit d’hôtels. Il est possible pour les voyageurs qui ne séjournent pas à l’hôtel, de quand même profiter de ce type de décor en payant une journée incluant accès à la piscine, spa, et autres, ainsi que le repas. Beaucoup d’habitants utilisent également cette formule pour une journée de détente en famille. On verra souvent aussi des locaux « </w:t>
      </w:r>
      <w:proofErr w:type="spellStart"/>
      <w:r w:rsidR="00BA52FC" w:rsidRPr="00E00AEC">
        <w:rPr>
          <w:rFonts w:ascii="Arial" w:hAnsi="Arial"/>
          <w:sz w:val="22"/>
          <w:szCs w:val="22"/>
        </w:rPr>
        <w:t>bruncher</w:t>
      </w:r>
      <w:proofErr w:type="spellEnd"/>
      <w:r w:rsidR="00BA52FC" w:rsidRPr="00E00AEC">
        <w:rPr>
          <w:rFonts w:ascii="Arial" w:hAnsi="Arial"/>
          <w:sz w:val="22"/>
          <w:szCs w:val="22"/>
        </w:rPr>
        <w:t xml:space="preserve"> » dans les hôtels. </w:t>
      </w:r>
    </w:p>
    <w:p w14:paraId="2E3AF3D6" w14:textId="77777777" w:rsidR="00BA52FC" w:rsidRPr="00E00AEC" w:rsidRDefault="00BA52FC" w:rsidP="00E00AEC">
      <w:pPr>
        <w:spacing w:line="360" w:lineRule="auto"/>
        <w:jc w:val="both"/>
        <w:rPr>
          <w:rFonts w:ascii="Arial" w:hAnsi="Arial"/>
          <w:sz w:val="22"/>
          <w:szCs w:val="22"/>
        </w:rPr>
      </w:pPr>
    </w:p>
    <w:p w14:paraId="428DC0BE" w14:textId="51ECA13E" w:rsidR="00BA52FC" w:rsidRPr="00E00AEC" w:rsidRDefault="00BA52FC" w:rsidP="00E00AEC">
      <w:pPr>
        <w:spacing w:line="360" w:lineRule="auto"/>
        <w:jc w:val="both"/>
        <w:rPr>
          <w:rFonts w:ascii="Arial" w:hAnsi="Arial"/>
          <w:sz w:val="22"/>
          <w:szCs w:val="22"/>
        </w:rPr>
      </w:pPr>
      <w:r w:rsidRPr="00E00AEC">
        <w:rPr>
          <w:rFonts w:ascii="Arial" w:hAnsi="Arial"/>
          <w:sz w:val="22"/>
          <w:szCs w:val="22"/>
        </w:rPr>
        <w:t xml:space="preserve">Puis, </w:t>
      </w:r>
      <w:proofErr w:type="gramStart"/>
      <w:r w:rsidRPr="00E00AEC">
        <w:rPr>
          <w:rFonts w:ascii="Arial" w:hAnsi="Arial"/>
          <w:sz w:val="22"/>
          <w:szCs w:val="22"/>
        </w:rPr>
        <w:t>les fast-food</w:t>
      </w:r>
      <w:proofErr w:type="gramEnd"/>
      <w:r w:rsidRPr="00E00AEC">
        <w:rPr>
          <w:rFonts w:ascii="Arial" w:hAnsi="Arial"/>
          <w:sz w:val="22"/>
          <w:szCs w:val="22"/>
        </w:rPr>
        <w:t xml:space="preserve"> répondent de plus en plus présents ! Macdonald, lagon bleu, on en retrouve partout et ce à moindre coût.</w:t>
      </w:r>
    </w:p>
    <w:p w14:paraId="719A9254" w14:textId="77777777" w:rsidR="00BA52FC" w:rsidRPr="00E00AEC" w:rsidRDefault="00BA52FC" w:rsidP="00E00AEC">
      <w:pPr>
        <w:spacing w:line="360" w:lineRule="auto"/>
        <w:jc w:val="both"/>
        <w:rPr>
          <w:rFonts w:ascii="Arial" w:hAnsi="Arial"/>
          <w:sz w:val="22"/>
          <w:szCs w:val="22"/>
        </w:rPr>
      </w:pPr>
    </w:p>
    <w:p w14:paraId="6F22F1F4" w14:textId="77777777" w:rsidR="00F01596" w:rsidRPr="00E00AEC" w:rsidRDefault="00BA52FC" w:rsidP="00E00AEC">
      <w:pPr>
        <w:spacing w:line="360" w:lineRule="auto"/>
        <w:jc w:val="both"/>
        <w:rPr>
          <w:rFonts w:ascii="Arial" w:hAnsi="Arial"/>
          <w:sz w:val="22"/>
          <w:szCs w:val="22"/>
        </w:rPr>
      </w:pPr>
      <w:r w:rsidRPr="00E00AEC">
        <w:rPr>
          <w:rFonts w:ascii="Arial" w:hAnsi="Arial"/>
          <w:sz w:val="22"/>
          <w:szCs w:val="22"/>
        </w:rPr>
        <w:t xml:space="preserve">Les snacks. Un peu comme les dépanneurs de Montréal, ils sont </w:t>
      </w:r>
      <w:r w:rsidR="00F01596" w:rsidRPr="00E00AEC">
        <w:rPr>
          <w:rFonts w:ascii="Arial" w:hAnsi="Arial"/>
          <w:sz w:val="22"/>
          <w:szCs w:val="22"/>
        </w:rPr>
        <w:t>les premiers</w:t>
      </w:r>
      <w:r w:rsidRPr="00E00AEC">
        <w:rPr>
          <w:rFonts w:ascii="Arial" w:hAnsi="Arial"/>
          <w:sz w:val="22"/>
          <w:szCs w:val="22"/>
        </w:rPr>
        <w:t xml:space="preserve"> à ouvrir et les derniers à </w:t>
      </w:r>
      <w:r w:rsidR="00F01596" w:rsidRPr="00E00AEC">
        <w:rPr>
          <w:rFonts w:ascii="Arial" w:hAnsi="Arial"/>
          <w:sz w:val="22"/>
          <w:szCs w:val="22"/>
        </w:rPr>
        <w:t>fermer</w:t>
      </w:r>
      <w:r w:rsidRPr="00E00AEC">
        <w:rPr>
          <w:rFonts w:ascii="Arial" w:hAnsi="Arial"/>
          <w:sz w:val="22"/>
          <w:szCs w:val="22"/>
        </w:rPr>
        <w:t xml:space="preserve">. En </w:t>
      </w:r>
      <w:r w:rsidR="00F01596" w:rsidRPr="00E00AEC">
        <w:rPr>
          <w:rFonts w:ascii="Arial" w:hAnsi="Arial"/>
          <w:sz w:val="22"/>
          <w:szCs w:val="22"/>
        </w:rPr>
        <w:t xml:space="preserve">plus de tout ce qu’on retrouve </w:t>
      </w:r>
      <w:r w:rsidRPr="00E00AEC">
        <w:rPr>
          <w:rFonts w:ascii="Arial" w:hAnsi="Arial"/>
          <w:sz w:val="22"/>
          <w:szCs w:val="22"/>
        </w:rPr>
        <w:t xml:space="preserve">dans un dépanneur, les snacks à destination sont beaucoup plus grands, offrent un plus large choix de nourriture surgelé et conservé, et préparent eux même leurs boulangerie et </w:t>
      </w:r>
      <w:r w:rsidR="00F01596" w:rsidRPr="00E00AEC">
        <w:rPr>
          <w:rFonts w:ascii="Arial" w:hAnsi="Arial"/>
          <w:sz w:val="22"/>
          <w:szCs w:val="22"/>
        </w:rPr>
        <w:t>viennoiserie</w:t>
      </w:r>
      <w:r w:rsidRPr="00E00AEC">
        <w:rPr>
          <w:rFonts w:ascii="Arial" w:hAnsi="Arial"/>
          <w:sz w:val="22"/>
          <w:szCs w:val="22"/>
        </w:rPr>
        <w:t xml:space="preserve"> du matin. Pour le midi, ils offrent des </w:t>
      </w:r>
      <w:r w:rsidR="00F01596" w:rsidRPr="00E00AEC">
        <w:rPr>
          <w:rFonts w:ascii="Arial" w:hAnsi="Arial"/>
          <w:sz w:val="22"/>
          <w:szCs w:val="22"/>
        </w:rPr>
        <w:t xml:space="preserve"> cascroutes et des barquettes de nourriture chaude tout juste livrée.</w:t>
      </w:r>
    </w:p>
    <w:p w14:paraId="331ECDE9" w14:textId="77777777" w:rsidR="00F01596" w:rsidRPr="00E00AEC" w:rsidRDefault="00F01596" w:rsidP="00E00AEC">
      <w:pPr>
        <w:spacing w:line="360" w:lineRule="auto"/>
        <w:jc w:val="both"/>
        <w:rPr>
          <w:rFonts w:ascii="Arial" w:hAnsi="Arial"/>
          <w:sz w:val="22"/>
          <w:szCs w:val="22"/>
        </w:rPr>
      </w:pPr>
    </w:p>
    <w:p w14:paraId="346AA71C" w14:textId="77777777" w:rsidR="002B3F39" w:rsidRPr="00E00AEC" w:rsidRDefault="00F01596" w:rsidP="00E00AEC">
      <w:pPr>
        <w:spacing w:line="360" w:lineRule="auto"/>
        <w:jc w:val="both"/>
        <w:rPr>
          <w:rFonts w:ascii="Arial" w:hAnsi="Arial"/>
          <w:sz w:val="22"/>
          <w:szCs w:val="22"/>
        </w:rPr>
      </w:pPr>
      <w:r w:rsidRPr="00E00AEC">
        <w:rPr>
          <w:rFonts w:ascii="Arial" w:hAnsi="Arial"/>
          <w:sz w:val="22"/>
          <w:szCs w:val="22"/>
        </w:rPr>
        <w:t xml:space="preserve">Ensuite, les roulottes ne se trouvent pas seulement à la place </w:t>
      </w:r>
      <w:proofErr w:type="spellStart"/>
      <w:r w:rsidRPr="00E00AEC">
        <w:rPr>
          <w:rFonts w:ascii="Arial" w:hAnsi="Arial"/>
          <w:sz w:val="22"/>
          <w:szCs w:val="22"/>
        </w:rPr>
        <w:t>Vaiete</w:t>
      </w:r>
      <w:proofErr w:type="spellEnd"/>
      <w:r w:rsidRPr="00E00AEC">
        <w:rPr>
          <w:rFonts w:ascii="Arial" w:hAnsi="Arial"/>
          <w:sz w:val="22"/>
          <w:szCs w:val="22"/>
        </w:rPr>
        <w:t>, on peut en trouver partout au bord de la route tout autour de l’île. Inutile de se déplacer jusqu’en ville. Les coûts sont très abordables, pour un</w:t>
      </w:r>
      <w:r w:rsidR="002B3F39" w:rsidRPr="00E00AEC">
        <w:rPr>
          <w:rFonts w:ascii="Arial" w:hAnsi="Arial"/>
          <w:sz w:val="22"/>
          <w:szCs w:val="22"/>
        </w:rPr>
        <w:t>e</w:t>
      </w:r>
      <w:r w:rsidRPr="00E00AEC">
        <w:rPr>
          <w:rFonts w:ascii="Arial" w:hAnsi="Arial"/>
          <w:sz w:val="22"/>
          <w:szCs w:val="22"/>
        </w:rPr>
        <w:t xml:space="preserve"> grosse assiette avec deux steaks et vraiment beaucoup de fritte, on ne paiera pas plus de 15$.</w:t>
      </w:r>
    </w:p>
    <w:p w14:paraId="75202A7E" w14:textId="77777777" w:rsidR="002B3F39" w:rsidRPr="00E00AEC" w:rsidRDefault="002B3F39" w:rsidP="00E00AEC">
      <w:pPr>
        <w:spacing w:line="360" w:lineRule="auto"/>
        <w:jc w:val="both"/>
        <w:rPr>
          <w:rFonts w:ascii="Arial" w:hAnsi="Arial"/>
          <w:sz w:val="22"/>
          <w:szCs w:val="22"/>
        </w:rPr>
      </w:pPr>
    </w:p>
    <w:p w14:paraId="7DF2A3C2" w14:textId="2D1FBA2C" w:rsidR="00BA52FC" w:rsidRPr="00E00AEC" w:rsidRDefault="002B3F39" w:rsidP="00E00AEC">
      <w:pPr>
        <w:spacing w:line="360" w:lineRule="auto"/>
        <w:jc w:val="both"/>
        <w:rPr>
          <w:rFonts w:ascii="Arial" w:hAnsi="Arial"/>
          <w:sz w:val="22"/>
          <w:szCs w:val="22"/>
        </w:rPr>
      </w:pPr>
      <w:r w:rsidRPr="00E00AEC">
        <w:rPr>
          <w:rFonts w:ascii="Arial" w:hAnsi="Arial"/>
          <w:sz w:val="22"/>
          <w:szCs w:val="22"/>
        </w:rPr>
        <w:t>Aussi, les restaurants. En centre ville ou dans les communes plus éloignés, il y en a beaucoup et de tout type de cuisine.</w:t>
      </w:r>
      <w:r w:rsidR="00F01596" w:rsidRPr="00E00AEC">
        <w:rPr>
          <w:rFonts w:ascii="Arial" w:hAnsi="Arial"/>
          <w:sz w:val="22"/>
          <w:szCs w:val="22"/>
        </w:rPr>
        <w:t xml:space="preserve">  </w:t>
      </w:r>
      <w:r w:rsidRPr="00E00AEC">
        <w:rPr>
          <w:rFonts w:ascii="Arial" w:hAnsi="Arial"/>
          <w:sz w:val="22"/>
          <w:szCs w:val="22"/>
        </w:rPr>
        <w:t>Dans les petites îles, beaucoup de restaurants sont au bord de mer. C’est très agréable de manger sous un parasol au soleil !</w:t>
      </w:r>
    </w:p>
    <w:p w14:paraId="353602C6" w14:textId="77777777" w:rsidR="002B3F39" w:rsidRPr="00E00AEC" w:rsidRDefault="002B3F39" w:rsidP="00E00AEC">
      <w:pPr>
        <w:spacing w:line="360" w:lineRule="auto"/>
        <w:jc w:val="both"/>
        <w:rPr>
          <w:rFonts w:ascii="Arial" w:hAnsi="Arial"/>
          <w:sz w:val="22"/>
          <w:szCs w:val="22"/>
        </w:rPr>
      </w:pPr>
    </w:p>
    <w:p w14:paraId="74154922" w14:textId="522993A3" w:rsidR="002B3F39" w:rsidRPr="00E00AEC" w:rsidRDefault="002B3F39" w:rsidP="00E00AEC">
      <w:pPr>
        <w:spacing w:line="360" w:lineRule="auto"/>
        <w:jc w:val="both"/>
        <w:rPr>
          <w:rFonts w:ascii="Arial" w:hAnsi="Arial"/>
          <w:sz w:val="22"/>
          <w:szCs w:val="22"/>
        </w:rPr>
      </w:pPr>
      <w:r w:rsidRPr="00E00AEC">
        <w:rPr>
          <w:rFonts w:ascii="Arial" w:hAnsi="Arial"/>
          <w:sz w:val="22"/>
          <w:szCs w:val="22"/>
        </w:rPr>
        <w:t>Enfin, pour ceux qui ont des petits creux, c’est très répandue en Polynésie française de voir les plus jeunes ou les plus vieux vendre leurs fruits, légumes ou poissons au bord de la route derrière une petite table et sous un parasol. Typique des îles.</w:t>
      </w:r>
    </w:p>
    <w:p w14:paraId="413CBCF3" w14:textId="77777777" w:rsidR="002B3F39" w:rsidRPr="00E00AEC" w:rsidRDefault="002B3F39" w:rsidP="00E00AEC">
      <w:pPr>
        <w:spacing w:line="360" w:lineRule="auto"/>
        <w:jc w:val="both"/>
        <w:rPr>
          <w:rFonts w:ascii="Arial" w:hAnsi="Arial"/>
          <w:sz w:val="22"/>
          <w:szCs w:val="22"/>
        </w:rPr>
      </w:pPr>
    </w:p>
    <w:p w14:paraId="12909C30" w14:textId="2460AB02" w:rsidR="002B3F39" w:rsidRDefault="0027460C" w:rsidP="00E00AEC">
      <w:pPr>
        <w:spacing w:line="360" w:lineRule="auto"/>
        <w:jc w:val="both"/>
        <w:rPr>
          <w:rFonts w:ascii="Arial" w:hAnsi="Arial"/>
          <w:b/>
          <w:sz w:val="22"/>
          <w:szCs w:val="22"/>
        </w:rPr>
      </w:pPr>
      <w:r w:rsidRPr="00E00AEC">
        <w:rPr>
          <w:rFonts w:ascii="Arial" w:hAnsi="Arial"/>
          <w:b/>
          <w:sz w:val="22"/>
          <w:szCs w:val="22"/>
        </w:rPr>
        <w:t>Conclusion</w:t>
      </w:r>
    </w:p>
    <w:p w14:paraId="7736BB4D" w14:textId="77777777" w:rsidR="00523214" w:rsidRDefault="00523214" w:rsidP="00E00AEC">
      <w:pPr>
        <w:spacing w:line="360" w:lineRule="auto"/>
        <w:jc w:val="both"/>
        <w:rPr>
          <w:rFonts w:ascii="Arial" w:hAnsi="Arial"/>
          <w:b/>
          <w:sz w:val="22"/>
          <w:szCs w:val="22"/>
        </w:rPr>
      </w:pPr>
    </w:p>
    <w:p w14:paraId="09BC7B6D" w14:textId="77777777" w:rsidR="00523214" w:rsidRDefault="00523214" w:rsidP="00E00AEC">
      <w:pPr>
        <w:spacing w:line="360" w:lineRule="auto"/>
        <w:jc w:val="both"/>
        <w:rPr>
          <w:rFonts w:ascii="Arial" w:hAnsi="Arial"/>
          <w:b/>
          <w:sz w:val="22"/>
          <w:szCs w:val="22"/>
        </w:rPr>
      </w:pPr>
    </w:p>
    <w:p w14:paraId="1ED7C138" w14:textId="2FCBF771" w:rsidR="00523214" w:rsidRDefault="00523214" w:rsidP="00E00AEC">
      <w:pPr>
        <w:spacing w:line="360" w:lineRule="auto"/>
        <w:jc w:val="both"/>
        <w:rPr>
          <w:rFonts w:ascii="Arial" w:hAnsi="Arial"/>
          <w:sz w:val="22"/>
          <w:szCs w:val="22"/>
        </w:rPr>
      </w:pPr>
      <w:r w:rsidRPr="00523214">
        <w:rPr>
          <w:rFonts w:ascii="Arial" w:hAnsi="Arial"/>
          <w:sz w:val="22"/>
          <w:szCs w:val="22"/>
        </w:rPr>
        <w:t xml:space="preserve">Pour conclure, un voyage </w:t>
      </w:r>
      <w:r>
        <w:rPr>
          <w:rFonts w:ascii="Arial" w:hAnsi="Arial"/>
          <w:sz w:val="22"/>
          <w:szCs w:val="22"/>
        </w:rPr>
        <w:t>en Polynésie est un voyage d’une vie, mais il faut avoir le budget nécessaire, car c’est une destination relativement chère dans son ensemble.</w:t>
      </w:r>
    </w:p>
    <w:p w14:paraId="1FC6FC5B" w14:textId="7F95E2B7" w:rsidR="00523214" w:rsidRDefault="00523214" w:rsidP="00E00AEC">
      <w:pPr>
        <w:spacing w:line="360" w:lineRule="auto"/>
        <w:jc w:val="both"/>
        <w:rPr>
          <w:rFonts w:ascii="Arial" w:hAnsi="Arial"/>
          <w:sz w:val="22"/>
          <w:szCs w:val="22"/>
        </w:rPr>
      </w:pPr>
      <w:r>
        <w:rPr>
          <w:rFonts w:ascii="Arial" w:hAnsi="Arial"/>
          <w:sz w:val="22"/>
          <w:szCs w:val="22"/>
        </w:rPr>
        <w:t>C’est une belle destination pour des voyages de noces, un mariage ou autre, dont il faudra en profiter un maximum.</w:t>
      </w:r>
    </w:p>
    <w:p w14:paraId="4D6C3480" w14:textId="77777777" w:rsidR="00523214" w:rsidRDefault="00523214" w:rsidP="00E00AEC">
      <w:pPr>
        <w:spacing w:line="360" w:lineRule="auto"/>
        <w:jc w:val="both"/>
        <w:rPr>
          <w:rFonts w:ascii="Arial" w:hAnsi="Arial"/>
          <w:sz w:val="22"/>
          <w:szCs w:val="22"/>
        </w:rPr>
      </w:pPr>
      <w:r>
        <w:rPr>
          <w:rFonts w:ascii="Arial" w:hAnsi="Arial"/>
          <w:sz w:val="22"/>
          <w:szCs w:val="22"/>
        </w:rPr>
        <w:t xml:space="preserve">Aller en Polynésie Française c’est découvrir de nouveau paysages, une nouvelles population, un culture différentes et des traditions propres à elle qui requerra une ouverture d’esprit. </w:t>
      </w:r>
    </w:p>
    <w:p w14:paraId="3EE06F5C" w14:textId="4A6A80EC" w:rsidR="00523214" w:rsidRPr="00523214" w:rsidRDefault="00523214" w:rsidP="00E00AEC">
      <w:pPr>
        <w:spacing w:line="360" w:lineRule="auto"/>
        <w:jc w:val="both"/>
        <w:rPr>
          <w:rFonts w:ascii="Arial" w:hAnsi="Arial"/>
          <w:sz w:val="22"/>
          <w:szCs w:val="22"/>
        </w:rPr>
        <w:sectPr w:rsidR="00523214" w:rsidRPr="00523214" w:rsidSect="00FD36A8">
          <w:pgSz w:w="12240" w:h="15840"/>
          <w:pgMar w:top="1417" w:right="1417" w:bottom="993" w:left="1417" w:header="708" w:footer="708" w:gutter="0"/>
          <w:cols w:space="708"/>
          <w:docGrid w:linePitch="360"/>
        </w:sectPr>
      </w:pPr>
      <w:r>
        <w:rPr>
          <w:rFonts w:ascii="Arial" w:hAnsi="Arial"/>
          <w:sz w:val="22"/>
          <w:szCs w:val="22"/>
        </w:rPr>
        <w:t>Tourisme balnéaire, aventure, luxe… n’oubliez pas de chercher l’authenticité dans tout sa ! Car c’est cette authenticité qui fera du voyage quelque chose d’exceptionnel, et qui permettra d’en apprendre réel</w:t>
      </w:r>
      <w:r w:rsidR="00E54ADD">
        <w:rPr>
          <w:rFonts w:ascii="Arial" w:hAnsi="Arial"/>
          <w:sz w:val="22"/>
          <w:szCs w:val="22"/>
        </w:rPr>
        <w:t>lement plus sur la destination</w:t>
      </w:r>
    </w:p>
    <w:p w14:paraId="20B1749F" w14:textId="77777777" w:rsidR="00DF3190" w:rsidRDefault="00DF3190" w:rsidP="00DF3190">
      <w:pPr>
        <w:spacing w:line="360" w:lineRule="auto"/>
        <w:rPr>
          <w:rFonts w:ascii="Arial" w:hAnsi="Arial"/>
          <w:b/>
          <w:sz w:val="22"/>
          <w:szCs w:val="22"/>
        </w:rPr>
      </w:pPr>
      <w:r w:rsidRPr="0052576C">
        <w:rPr>
          <w:rFonts w:ascii="Arial" w:hAnsi="Arial"/>
          <w:b/>
          <w:sz w:val="22"/>
          <w:szCs w:val="22"/>
        </w:rPr>
        <w:t>Bibliographie</w:t>
      </w:r>
    </w:p>
    <w:p w14:paraId="52D3C96F" w14:textId="77777777" w:rsidR="00DF3190" w:rsidRDefault="00DF3190" w:rsidP="00DF3190">
      <w:pPr>
        <w:spacing w:line="360" w:lineRule="auto"/>
        <w:rPr>
          <w:rFonts w:ascii="Arial" w:hAnsi="Arial"/>
          <w:b/>
          <w:sz w:val="22"/>
          <w:szCs w:val="22"/>
        </w:rPr>
      </w:pPr>
    </w:p>
    <w:p w14:paraId="21E380B7" w14:textId="77777777" w:rsidR="00DF3190" w:rsidRDefault="00DF3190" w:rsidP="00DF3190">
      <w:pPr>
        <w:spacing w:line="360" w:lineRule="auto"/>
        <w:rPr>
          <w:rFonts w:ascii="Arial" w:hAnsi="Arial"/>
          <w:sz w:val="22"/>
          <w:szCs w:val="22"/>
        </w:rPr>
      </w:pPr>
      <w:hyperlink r:id="rId13" w:history="1">
        <w:r w:rsidRPr="004453C8">
          <w:rPr>
            <w:rStyle w:val="Lienhypertexte"/>
            <w:rFonts w:ascii="Arial" w:hAnsi="Arial"/>
            <w:sz w:val="22"/>
            <w:szCs w:val="22"/>
          </w:rPr>
          <w:t>http://la1ere.francetvinfo.fr/polynesie/tahiti/tourisme-hausse-404775.html</w:t>
        </w:r>
      </w:hyperlink>
    </w:p>
    <w:p w14:paraId="2FCDBAB5" w14:textId="77777777" w:rsidR="00DF3190" w:rsidRDefault="00DF3190" w:rsidP="00DF3190">
      <w:pPr>
        <w:spacing w:line="360" w:lineRule="auto"/>
        <w:rPr>
          <w:rFonts w:ascii="Arial" w:hAnsi="Arial"/>
          <w:sz w:val="22"/>
          <w:szCs w:val="22"/>
        </w:rPr>
      </w:pPr>
    </w:p>
    <w:p w14:paraId="02807D83" w14:textId="77777777" w:rsidR="00DF3190" w:rsidRDefault="00DF3190" w:rsidP="00DF3190">
      <w:pPr>
        <w:spacing w:line="360" w:lineRule="auto"/>
        <w:rPr>
          <w:rFonts w:ascii="Arial" w:hAnsi="Arial"/>
          <w:sz w:val="22"/>
          <w:szCs w:val="22"/>
        </w:rPr>
      </w:pPr>
      <w:hyperlink r:id="rId14" w:history="1">
        <w:r w:rsidRPr="004453C8">
          <w:rPr>
            <w:rStyle w:val="Lienhypertexte"/>
            <w:rFonts w:ascii="Arial" w:hAnsi="Arial"/>
            <w:sz w:val="22"/>
            <w:szCs w:val="22"/>
          </w:rPr>
          <w:t>http://www.routard.com/guide/polynesie/3227/climat_et_meteo.htm</w:t>
        </w:r>
      </w:hyperlink>
    </w:p>
    <w:p w14:paraId="165BB035" w14:textId="77777777" w:rsidR="00DF3190" w:rsidRDefault="00DF3190" w:rsidP="00DF3190">
      <w:pPr>
        <w:spacing w:line="360" w:lineRule="auto"/>
        <w:rPr>
          <w:rFonts w:ascii="Arial" w:hAnsi="Arial"/>
          <w:sz w:val="22"/>
          <w:szCs w:val="22"/>
        </w:rPr>
      </w:pPr>
    </w:p>
    <w:p w14:paraId="56839BC6" w14:textId="77777777" w:rsidR="00DF3190" w:rsidRDefault="00DF3190" w:rsidP="00DF3190">
      <w:pPr>
        <w:spacing w:line="360" w:lineRule="auto"/>
        <w:rPr>
          <w:rStyle w:val="Lienhypertexte"/>
          <w:rFonts w:ascii="Arial" w:hAnsi="Arial"/>
          <w:sz w:val="22"/>
          <w:szCs w:val="22"/>
        </w:rPr>
      </w:pPr>
      <w:hyperlink r:id="rId15" w:history="1">
        <w:r w:rsidRPr="004453C8">
          <w:rPr>
            <w:rStyle w:val="Lienhypertexte"/>
            <w:rFonts w:ascii="Arial" w:hAnsi="Arial"/>
            <w:sz w:val="22"/>
            <w:szCs w:val="22"/>
          </w:rPr>
          <w:t>https://fr.wikipedia.org/wiki/Polyn%C3%A9sie_fran%C3%A7aise</w:t>
        </w:r>
      </w:hyperlink>
    </w:p>
    <w:p w14:paraId="11FBE674" w14:textId="77777777" w:rsidR="00DF3190" w:rsidRDefault="00DF3190" w:rsidP="00DF3190">
      <w:pPr>
        <w:spacing w:line="360" w:lineRule="auto"/>
        <w:rPr>
          <w:rStyle w:val="Lienhypertexte"/>
          <w:rFonts w:ascii="Arial" w:hAnsi="Arial"/>
          <w:sz w:val="22"/>
          <w:szCs w:val="22"/>
        </w:rPr>
      </w:pPr>
    </w:p>
    <w:p w14:paraId="07C4BCB9" w14:textId="77777777" w:rsidR="00DF3190" w:rsidRDefault="00DF3190" w:rsidP="00DF3190">
      <w:pPr>
        <w:spacing w:line="360" w:lineRule="auto"/>
        <w:rPr>
          <w:rFonts w:ascii="Arial" w:hAnsi="Arial"/>
          <w:sz w:val="22"/>
          <w:szCs w:val="22"/>
        </w:rPr>
      </w:pPr>
      <w:hyperlink r:id="rId16" w:history="1">
        <w:r w:rsidRPr="00E77D90">
          <w:rPr>
            <w:rStyle w:val="Lienhypertexte"/>
            <w:rFonts w:ascii="Arial" w:hAnsi="Arial"/>
            <w:sz w:val="22"/>
            <w:szCs w:val="22"/>
          </w:rPr>
          <w:t>http://www.studentsoftheworld.info/infopays/wfb_fr.php3?CODEPAYS=PFR</w:t>
        </w:r>
      </w:hyperlink>
    </w:p>
    <w:p w14:paraId="2188AAC0" w14:textId="77777777" w:rsidR="00DF3190" w:rsidRDefault="00DF3190" w:rsidP="00DF3190">
      <w:pPr>
        <w:spacing w:line="360" w:lineRule="auto"/>
        <w:rPr>
          <w:rFonts w:ascii="Arial" w:hAnsi="Arial"/>
          <w:sz w:val="22"/>
          <w:szCs w:val="22"/>
        </w:rPr>
      </w:pPr>
    </w:p>
    <w:p w14:paraId="130B3B4E" w14:textId="77777777" w:rsidR="00DF3190" w:rsidRDefault="00DF3190" w:rsidP="00DF3190">
      <w:pPr>
        <w:spacing w:line="360" w:lineRule="auto"/>
        <w:rPr>
          <w:rFonts w:ascii="Arial" w:hAnsi="Arial"/>
          <w:sz w:val="22"/>
          <w:szCs w:val="22"/>
        </w:rPr>
      </w:pPr>
      <w:hyperlink r:id="rId17" w:history="1">
        <w:r w:rsidRPr="00E77D90">
          <w:rPr>
            <w:rStyle w:val="Lienhypertexte"/>
            <w:rFonts w:ascii="Arial" w:hAnsi="Arial"/>
            <w:sz w:val="22"/>
            <w:szCs w:val="22"/>
          </w:rPr>
          <w:t>http://www.ispf.pf/docs/default-source/publi-pf-bilans-et-etudes/pf-bilan-01-2015-perle-2013.pdf?sfvrsn=4</w:t>
        </w:r>
      </w:hyperlink>
    </w:p>
    <w:p w14:paraId="30EED19D" w14:textId="77777777" w:rsidR="00DF3190" w:rsidRDefault="00DF3190" w:rsidP="00DF3190">
      <w:pPr>
        <w:spacing w:line="360" w:lineRule="auto"/>
        <w:rPr>
          <w:rFonts w:ascii="Arial" w:hAnsi="Arial"/>
          <w:sz w:val="22"/>
          <w:szCs w:val="22"/>
        </w:rPr>
      </w:pPr>
    </w:p>
    <w:p w14:paraId="54EC494D" w14:textId="77777777" w:rsidR="00DF3190" w:rsidRDefault="00DF3190" w:rsidP="00DF3190">
      <w:pPr>
        <w:spacing w:line="360" w:lineRule="auto"/>
        <w:rPr>
          <w:rFonts w:ascii="Arial" w:hAnsi="Arial"/>
          <w:sz w:val="22"/>
          <w:szCs w:val="22"/>
        </w:rPr>
      </w:pPr>
      <w:hyperlink r:id="rId18" w:history="1">
        <w:r w:rsidRPr="00E77D90">
          <w:rPr>
            <w:rStyle w:val="Lienhypertexte"/>
            <w:rFonts w:ascii="Arial" w:hAnsi="Arial"/>
            <w:sz w:val="22"/>
            <w:szCs w:val="22"/>
          </w:rPr>
          <w:t>http://ca.france.fr/fr/infosredac/la-gastronomie-en-polynesie-francaise</w:t>
        </w:r>
      </w:hyperlink>
    </w:p>
    <w:p w14:paraId="07C503F1" w14:textId="77777777" w:rsidR="00DF3190" w:rsidRDefault="00DF3190" w:rsidP="00DF3190">
      <w:pPr>
        <w:spacing w:line="360" w:lineRule="auto"/>
        <w:rPr>
          <w:rFonts w:ascii="Arial" w:hAnsi="Arial"/>
          <w:sz w:val="22"/>
          <w:szCs w:val="22"/>
        </w:rPr>
      </w:pPr>
    </w:p>
    <w:p w14:paraId="2C34D66B" w14:textId="77777777" w:rsidR="00DF3190" w:rsidRDefault="00DF3190" w:rsidP="00DF3190">
      <w:pPr>
        <w:spacing w:line="360" w:lineRule="auto"/>
        <w:rPr>
          <w:rFonts w:ascii="Arial" w:hAnsi="Arial"/>
          <w:sz w:val="22"/>
          <w:szCs w:val="22"/>
        </w:rPr>
      </w:pPr>
      <w:hyperlink r:id="rId19" w:history="1">
        <w:r w:rsidRPr="00E77D90">
          <w:rPr>
            <w:rStyle w:val="Lienhypertexte"/>
            <w:rFonts w:ascii="Arial" w:hAnsi="Arial"/>
            <w:sz w:val="22"/>
            <w:szCs w:val="22"/>
          </w:rPr>
          <w:t>http://www.tahiti-tourisme.fr/decouvrir-tahiti/culture/la-gastronomie/</w:t>
        </w:r>
      </w:hyperlink>
    </w:p>
    <w:p w14:paraId="0212A49C" w14:textId="77777777" w:rsidR="00DF3190" w:rsidRDefault="00DF3190" w:rsidP="00DF3190">
      <w:pPr>
        <w:spacing w:line="360" w:lineRule="auto"/>
        <w:rPr>
          <w:rFonts w:ascii="Arial" w:hAnsi="Arial"/>
          <w:sz w:val="22"/>
          <w:szCs w:val="22"/>
        </w:rPr>
      </w:pPr>
    </w:p>
    <w:p w14:paraId="2041B111" w14:textId="77777777" w:rsidR="00DF3190" w:rsidRDefault="00DF3190" w:rsidP="00DF3190">
      <w:pPr>
        <w:spacing w:line="360" w:lineRule="auto"/>
        <w:rPr>
          <w:rStyle w:val="Lienhypertexte"/>
          <w:rFonts w:ascii="Arial" w:hAnsi="Arial"/>
          <w:sz w:val="22"/>
          <w:szCs w:val="22"/>
        </w:rPr>
      </w:pPr>
      <w:hyperlink r:id="rId20" w:history="1">
        <w:r w:rsidRPr="00D1186C">
          <w:rPr>
            <w:rStyle w:val="Lienhypertexte"/>
            <w:rFonts w:ascii="Arial" w:hAnsi="Arial"/>
            <w:sz w:val="22"/>
            <w:szCs w:val="22"/>
          </w:rPr>
          <w:t>http://www.tahiti-tourisme.fr/decouvrir-tahiti/culture/le-tatouage/</w:t>
        </w:r>
      </w:hyperlink>
    </w:p>
    <w:p w14:paraId="13329C18" w14:textId="77777777" w:rsidR="00DF3190" w:rsidRDefault="00DF3190" w:rsidP="00DF3190">
      <w:pPr>
        <w:spacing w:line="360" w:lineRule="auto"/>
        <w:rPr>
          <w:rStyle w:val="Lienhypertexte"/>
          <w:rFonts w:ascii="Arial" w:hAnsi="Arial"/>
          <w:sz w:val="22"/>
          <w:szCs w:val="22"/>
        </w:rPr>
      </w:pPr>
    </w:p>
    <w:p w14:paraId="179AF0B4" w14:textId="77777777" w:rsidR="00DF3190" w:rsidRDefault="00DF3190" w:rsidP="00DF3190">
      <w:pPr>
        <w:spacing w:line="360" w:lineRule="auto"/>
        <w:rPr>
          <w:rFonts w:ascii="Arial" w:hAnsi="Arial"/>
          <w:sz w:val="22"/>
          <w:szCs w:val="22"/>
        </w:rPr>
      </w:pPr>
      <w:hyperlink r:id="rId21" w:history="1">
        <w:r w:rsidRPr="00EC5E72">
          <w:rPr>
            <w:rStyle w:val="Lienhypertexte"/>
            <w:rFonts w:ascii="Arial" w:hAnsi="Arial"/>
            <w:sz w:val="22"/>
            <w:szCs w:val="22"/>
          </w:rPr>
          <w:t>https://voyage.gc.ca/destinations/polynesie-francaise</w:t>
        </w:r>
      </w:hyperlink>
    </w:p>
    <w:p w14:paraId="2E10F4C5" w14:textId="77777777" w:rsidR="00DF3190" w:rsidRDefault="00DF3190" w:rsidP="00DF3190">
      <w:pPr>
        <w:spacing w:line="360" w:lineRule="auto"/>
        <w:rPr>
          <w:rFonts w:ascii="Arial" w:hAnsi="Arial"/>
          <w:sz w:val="22"/>
          <w:szCs w:val="22"/>
        </w:rPr>
      </w:pPr>
    </w:p>
    <w:p w14:paraId="5B8AF910" w14:textId="77777777" w:rsidR="00DF3190" w:rsidRDefault="00DF3190" w:rsidP="00DF3190">
      <w:pPr>
        <w:spacing w:line="360" w:lineRule="auto"/>
        <w:rPr>
          <w:rFonts w:ascii="Arial" w:hAnsi="Arial"/>
          <w:sz w:val="22"/>
          <w:szCs w:val="22"/>
        </w:rPr>
      </w:pPr>
      <w:hyperlink r:id="rId22" w:history="1">
        <w:r w:rsidRPr="00663DF6">
          <w:rPr>
            <w:rStyle w:val="Lienhypertexte"/>
            <w:rFonts w:ascii="Arial" w:hAnsi="Arial"/>
            <w:sz w:val="22"/>
            <w:szCs w:val="22"/>
          </w:rPr>
          <w:t>http://www.cityzeum.com/lagon-bleu-de-rangiroa-17635</w:t>
        </w:r>
      </w:hyperlink>
    </w:p>
    <w:p w14:paraId="7D81D04C" w14:textId="77777777" w:rsidR="00DF3190" w:rsidRDefault="00DF3190" w:rsidP="00DF3190">
      <w:pPr>
        <w:spacing w:line="360" w:lineRule="auto"/>
        <w:rPr>
          <w:rFonts w:ascii="Arial" w:hAnsi="Arial"/>
          <w:sz w:val="22"/>
          <w:szCs w:val="22"/>
        </w:rPr>
      </w:pPr>
    </w:p>
    <w:p w14:paraId="7820EC9E" w14:textId="77777777" w:rsidR="00DF3190" w:rsidRDefault="00DF3190" w:rsidP="00DF3190">
      <w:pPr>
        <w:spacing w:line="360" w:lineRule="auto"/>
        <w:rPr>
          <w:rFonts w:ascii="Arial" w:hAnsi="Arial"/>
          <w:sz w:val="22"/>
          <w:szCs w:val="22"/>
        </w:rPr>
      </w:pPr>
      <w:hyperlink r:id="rId23" w:history="1">
        <w:r w:rsidRPr="00663DF6">
          <w:rPr>
            <w:rStyle w:val="Lienhypertexte"/>
            <w:rFonts w:ascii="Arial" w:hAnsi="Arial"/>
            <w:sz w:val="22"/>
            <w:szCs w:val="22"/>
          </w:rPr>
          <w:t>http://www.tahiti-heiva.org/show/</w:t>
        </w:r>
      </w:hyperlink>
    </w:p>
    <w:p w14:paraId="222250BA" w14:textId="77777777" w:rsidR="00DF3190" w:rsidRDefault="00DF3190" w:rsidP="00DF3190">
      <w:pPr>
        <w:spacing w:line="360" w:lineRule="auto"/>
        <w:rPr>
          <w:rFonts w:ascii="Arial" w:hAnsi="Arial"/>
          <w:sz w:val="22"/>
          <w:szCs w:val="22"/>
        </w:rPr>
      </w:pPr>
    </w:p>
    <w:p w14:paraId="197FB5A2" w14:textId="77777777" w:rsidR="00DF3190" w:rsidRDefault="00DF3190" w:rsidP="00DF3190">
      <w:pPr>
        <w:spacing w:line="360" w:lineRule="auto"/>
        <w:rPr>
          <w:rFonts w:ascii="Arial" w:hAnsi="Arial"/>
          <w:sz w:val="22"/>
          <w:szCs w:val="22"/>
        </w:rPr>
      </w:pPr>
      <w:hyperlink r:id="rId24" w:history="1">
        <w:r w:rsidRPr="00663DF6">
          <w:rPr>
            <w:rStyle w:val="Lienhypertexte"/>
            <w:rFonts w:ascii="Arial" w:hAnsi="Arial"/>
            <w:sz w:val="22"/>
            <w:szCs w:val="22"/>
          </w:rPr>
          <w:t>https://fr.wikipedia.org/wiki/Billabong_Pro_Tahiti</w:t>
        </w:r>
      </w:hyperlink>
    </w:p>
    <w:p w14:paraId="5367B4F5" w14:textId="77777777" w:rsidR="00DF3190" w:rsidRDefault="00DF3190" w:rsidP="00DF3190">
      <w:pPr>
        <w:spacing w:line="360" w:lineRule="auto"/>
        <w:rPr>
          <w:rFonts w:ascii="Arial" w:hAnsi="Arial"/>
          <w:sz w:val="22"/>
          <w:szCs w:val="22"/>
        </w:rPr>
      </w:pPr>
    </w:p>
    <w:p w14:paraId="4C96022E" w14:textId="77777777" w:rsidR="00DF3190" w:rsidRDefault="00DF3190" w:rsidP="00DF3190">
      <w:pPr>
        <w:spacing w:line="360" w:lineRule="auto"/>
        <w:rPr>
          <w:rFonts w:ascii="Arial" w:hAnsi="Arial"/>
          <w:sz w:val="22"/>
          <w:szCs w:val="22"/>
        </w:rPr>
      </w:pPr>
      <w:hyperlink r:id="rId25" w:history="1">
        <w:r w:rsidRPr="00663DF6">
          <w:rPr>
            <w:rStyle w:val="Lienhypertexte"/>
            <w:rFonts w:ascii="Arial" w:hAnsi="Arial"/>
            <w:sz w:val="22"/>
            <w:szCs w:val="22"/>
          </w:rPr>
          <w:t>http://hawaikinuivaa.pf/hwn2017/</w:t>
        </w:r>
      </w:hyperlink>
    </w:p>
    <w:p w14:paraId="31DE7D1F" w14:textId="77777777" w:rsidR="00DF3190" w:rsidRDefault="00DF3190" w:rsidP="00DF3190">
      <w:pPr>
        <w:spacing w:line="360" w:lineRule="auto"/>
        <w:rPr>
          <w:rFonts w:ascii="Arial" w:hAnsi="Arial"/>
          <w:sz w:val="22"/>
          <w:szCs w:val="22"/>
        </w:rPr>
      </w:pPr>
    </w:p>
    <w:p w14:paraId="3F72E302" w14:textId="77777777" w:rsidR="00DF3190" w:rsidRDefault="00DF3190" w:rsidP="00DF3190">
      <w:pPr>
        <w:spacing w:line="360" w:lineRule="auto"/>
        <w:rPr>
          <w:rFonts w:ascii="Arial" w:hAnsi="Arial"/>
          <w:sz w:val="22"/>
          <w:szCs w:val="22"/>
        </w:rPr>
      </w:pPr>
      <w:hyperlink r:id="rId26" w:history="1">
        <w:r w:rsidRPr="00663DF6">
          <w:rPr>
            <w:rStyle w:val="Lienhypertexte"/>
            <w:rFonts w:ascii="Arial" w:hAnsi="Arial"/>
            <w:sz w:val="22"/>
            <w:szCs w:val="22"/>
          </w:rPr>
          <w:t>http://www.fenuama.pf/</w:t>
        </w:r>
      </w:hyperlink>
    </w:p>
    <w:p w14:paraId="357B87EA" w14:textId="77777777" w:rsidR="00DF3190" w:rsidRDefault="00DF3190" w:rsidP="00DF3190">
      <w:pPr>
        <w:spacing w:line="360" w:lineRule="auto"/>
        <w:rPr>
          <w:rFonts w:ascii="Arial" w:hAnsi="Arial"/>
          <w:sz w:val="22"/>
          <w:szCs w:val="22"/>
        </w:rPr>
      </w:pPr>
    </w:p>
    <w:p w14:paraId="5F19DAB9" w14:textId="77777777" w:rsidR="00DF3190" w:rsidRDefault="00DF3190" w:rsidP="00DF3190">
      <w:pPr>
        <w:spacing w:line="360" w:lineRule="auto"/>
        <w:rPr>
          <w:rStyle w:val="Lienhypertexte"/>
          <w:rFonts w:ascii="Arial" w:hAnsi="Arial"/>
          <w:sz w:val="22"/>
          <w:szCs w:val="22"/>
        </w:rPr>
      </w:pPr>
      <w:hyperlink r:id="rId27" w:history="1">
        <w:r w:rsidRPr="00663DF6">
          <w:rPr>
            <w:rStyle w:val="Lienhypertexte"/>
            <w:rFonts w:ascii="Arial" w:hAnsi="Arial"/>
            <w:sz w:val="22"/>
            <w:szCs w:val="22"/>
          </w:rPr>
          <w:t>http://www.sofitel.com/fr/hotel-0566-sofitel-moorea-ia-ora-beach-resort/index.shtml</w:t>
        </w:r>
      </w:hyperlink>
    </w:p>
    <w:p w14:paraId="7DE8C651" w14:textId="77777777" w:rsidR="00DF3190" w:rsidRDefault="00DF3190" w:rsidP="00DF3190">
      <w:pPr>
        <w:spacing w:line="360" w:lineRule="auto"/>
        <w:rPr>
          <w:rFonts w:ascii="Arial" w:hAnsi="Arial"/>
          <w:sz w:val="22"/>
          <w:szCs w:val="22"/>
        </w:rPr>
      </w:pPr>
      <w:hyperlink r:id="rId28" w:history="1">
        <w:r w:rsidRPr="00120D8A">
          <w:rPr>
            <w:rStyle w:val="Lienhypertexte"/>
            <w:rFonts w:ascii="Arial" w:hAnsi="Arial"/>
            <w:sz w:val="22"/>
            <w:szCs w:val="22"/>
          </w:rPr>
          <w:t>http://www.lefigaro.fr/voyages/2014/08/29/30003-20140829ARTFIG00270-polynesie-tetiaroa-l-ile-de-marlon-brando.php</w:t>
        </w:r>
      </w:hyperlink>
    </w:p>
    <w:p w14:paraId="660D0CD5" w14:textId="77777777" w:rsidR="00DF3190" w:rsidRDefault="00DF3190" w:rsidP="00DF3190">
      <w:pPr>
        <w:spacing w:line="360" w:lineRule="auto"/>
        <w:rPr>
          <w:rFonts w:ascii="Arial" w:hAnsi="Arial"/>
          <w:sz w:val="22"/>
          <w:szCs w:val="22"/>
        </w:rPr>
      </w:pPr>
    </w:p>
    <w:p w14:paraId="1DB22784" w14:textId="77777777" w:rsidR="00DF3190" w:rsidRDefault="00DF3190" w:rsidP="00DF3190">
      <w:pPr>
        <w:spacing w:line="360" w:lineRule="auto"/>
        <w:rPr>
          <w:rFonts w:ascii="Arial" w:hAnsi="Arial"/>
          <w:sz w:val="22"/>
          <w:szCs w:val="22"/>
        </w:rPr>
      </w:pPr>
      <w:hyperlink r:id="rId29" w:history="1">
        <w:r w:rsidRPr="0003519D">
          <w:rPr>
            <w:rStyle w:val="Lienhypertexte"/>
            <w:rFonts w:ascii="Arial" w:hAnsi="Arial"/>
            <w:sz w:val="22"/>
            <w:szCs w:val="22"/>
          </w:rPr>
          <w:t>http://www.museetahiti.pf/</w:t>
        </w:r>
      </w:hyperlink>
    </w:p>
    <w:p w14:paraId="56A2A827" w14:textId="77777777" w:rsidR="00DF3190" w:rsidRDefault="00DF3190" w:rsidP="00DF3190">
      <w:pPr>
        <w:spacing w:line="360" w:lineRule="auto"/>
        <w:rPr>
          <w:rFonts w:ascii="Arial" w:hAnsi="Arial"/>
          <w:sz w:val="22"/>
          <w:szCs w:val="22"/>
        </w:rPr>
      </w:pPr>
    </w:p>
    <w:p w14:paraId="3919B8A9" w14:textId="77777777" w:rsidR="00DF3190" w:rsidRDefault="00DF3190" w:rsidP="00DF3190">
      <w:pPr>
        <w:spacing w:line="360" w:lineRule="auto"/>
        <w:rPr>
          <w:rFonts w:ascii="Arial" w:hAnsi="Arial"/>
          <w:sz w:val="22"/>
          <w:szCs w:val="22"/>
        </w:rPr>
      </w:pPr>
      <w:hyperlink r:id="rId30" w:history="1">
        <w:r w:rsidRPr="0003519D">
          <w:rPr>
            <w:rStyle w:val="Lienhypertexte"/>
            <w:rFonts w:ascii="Arial" w:hAnsi="Arial"/>
            <w:sz w:val="22"/>
            <w:szCs w:val="22"/>
          </w:rPr>
          <w:t>http://www.tahitiheritage.pf/trou-souffleur-tiarei/</w:t>
        </w:r>
      </w:hyperlink>
    </w:p>
    <w:p w14:paraId="2ACDF2BA" w14:textId="77777777" w:rsidR="00DF3190" w:rsidRDefault="00DF3190" w:rsidP="00DF3190">
      <w:pPr>
        <w:spacing w:line="360" w:lineRule="auto"/>
        <w:rPr>
          <w:rFonts w:ascii="Arial" w:hAnsi="Arial"/>
          <w:sz w:val="22"/>
          <w:szCs w:val="22"/>
        </w:rPr>
      </w:pPr>
    </w:p>
    <w:p w14:paraId="39E5A06A" w14:textId="77777777" w:rsidR="00DF3190" w:rsidRDefault="00DF3190" w:rsidP="00DF3190">
      <w:pPr>
        <w:spacing w:line="360" w:lineRule="auto"/>
        <w:rPr>
          <w:rFonts w:ascii="Arial" w:hAnsi="Arial"/>
          <w:sz w:val="22"/>
          <w:szCs w:val="22"/>
        </w:rPr>
      </w:pPr>
      <w:hyperlink r:id="rId31" w:history="1">
        <w:r w:rsidRPr="0003519D">
          <w:rPr>
            <w:rStyle w:val="Lienhypertexte"/>
            <w:rFonts w:ascii="Arial" w:hAnsi="Arial"/>
            <w:sz w:val="22"/>
            <w:szCs w:val="22"/>
          </w:rPr>
          <w:t>http://www.tahiti-parapente.com/baptemes-parapente/</w:t>
        </w:r>
      </w:hyperlink>
    </w:p>
    <w:p w14:paraId="3947C9FD" w14:textId="77777777" w:rsidR="00DF3190" w:rsidRPr="0052576C" w:rsidRDefault="00DF3190" w:rsidP="00DF3190">
      <w:pPr>
        <w:spacing w:line="360" w:lineRule="auto"/>
        <w:rPr>
          <w:rFonts w:ascii="Arial" w:hAnsi="Arial"/>
          <w:sz w:val="22"/>
          <w:szCs w:val="22"/>
        </w:rPr>
      </w:pPr>
    </w:p>
    <w:p w14:paraId="121CD3B1" w14:textId="77777777" w:rsidR="00DF3190" w:rsidRDefault="00DF3190" w:rsidP="00DF3190">
      <w:pPr>
        <w:spacing w:line="360" w:lineRule="auto"/>
        <w:rPr>
          <w:rFonts w:ascii="Arial" w:hAnsi="Arial"/>
          <w:b/>
          <w:sz w:val="22"/>
          <w:szCs w:val="22"/>
        </w:rPr>
      </w:pPr>
      <w:r>
        <w:rPr>
          <w:rFonts w:ascii="Arial" w:hAnsi="Arial"/>
          <w:b/>
          <w:sz w:val="22"/>
          <w:szCs w:val="22"/>
        </w:rPr>
        <w:t>Magazine de classement des plus beaux endroits</w:t>
      </w:r>
    </w:p>
    <w:p w14:paraId="76F1EC8A" w14:textId="77777777" w:rsidR="00DF3190" w:rsidRDefault="00DF3190" w:rsidP="00DF3190">
      <w:pPr>
        <w:spacing w:line="360" w:lineRule="auto"/>
        <w:rPr>
          <w:rFonts w:ascii="Arial" w:hAnsi="Arial"/>
          <w:b/>
          <w:sz w:val="22"/>
          <w:szCs w:val="22"/>
        </w:rPr>
      </w:pPr>
    </w:p>
    <w:p w14:paraId="3A0C4FA9" w14:textId="77777777" w:rsidR="00DF3190" w:rsidRDefault="00DF3190" w:rsidP="00DF3190">
      <w:pPr>
        <w:spacing w:line="360" w:lineRule="auto"/>
        <w:rPr>
          <w:rFonts w:ascii="Arial" w:hAnsi="Arial"/>
          <w:sz w:val="22"/>
          <w:szCs w:val="22"/>
        </w:rPr>
      </w:pPr>
      <w:hyperlink r:id="rId32" w:history="1">
        <w:r w:rsidRPr="00E77D90">
          <w:rPr>
            <w:rStyle w:val="Lienhypertexte"/>
            <w:rFonts w:ascii="Arial" w:hAnsi="Arial"/>
            <w:sz w:val="22"/>
            <w:szCs w:val="22"/>
          </w:rPr>
          <w:t>http://www.tntv.pf/m/Moorea-et-Bora-Bora-dans-le-classement-des-plus-belles-iles-du-monde_a3201.html</w:t>
        </w:r>
      </w:hyperlink>
    </w:p>
    <w:p w14:paraId="0558E508" w14:textId="77777777" w:rsidR="00DF3190" w:rsidRPr="002C2063" w:rsidRDefault="00DF3190" w:rsidP="00DF3190">
      <w:pPr>
        <w:spacing w:line="360" w:lineRule="auto"/>
        <w:rPr>
          <w:rFonts w:ascii="Arial" w:hAnsi="Arial"/>
          <w:sz w:val="22"/>
          <w:szCs w:val="22"/>
        </w:rPr>
      </w:pPr>
    </w:p>
    <w:p w14:paraId="3E572731" w14:textId="77777777" w:rsidR="00DF3190" w:rsidRDefault="00DF3190" w:rsidP="00DF3190">
      <w:pPr>
        <w:spacing w:line="360" w:lineRule="auto"/>
        <w:rPr>
          <w:rFonts w:ascii="Arial" w:hAnsi="Arial"/>
          <w:b/>
          <w:sz w:val="22"/>
          <w:szCs w:val="22"/>
        </w:rPr>
      </w:pPr>
    </w:p>
    <w:p w14:paraId="308760FD" w14:textId="77777777" w:rsidR="00DF3190" w:rsidRPr="0052576C" w:rsidRDefault="00DF3190" w:rsidP="00DF3190">
      <w:pPr>
        <w:spacing w:line="360" w:lineRule="auto"/>
        <w:rPr>
          <w:rFonts w:ascii="Arial" w:hAnsi="Arial"/>
          <w:b/>
          <w:sz w:val="22"/>
          <w:szCs w:val="22"/>
        </w:rPr>
        <w:sectPr w:rsidR="00DF3190" w:rsidRPr="0052576C" w:rsidSect="0003323C">
          <w:pgSz w:w="12240" w:h="15840"/>
          <w:pgMar w:top="1417" w:right="1417" w:bottom="1417" w:left="1417" w:header="708" w:footer="708" w:gutter="0"/>
          <w:cols w:space="708"/>
          <w:docGrid w:linePitch="360"/>
        </w:sectPr>
      </w:pPr>
    </w:p>
    <w:p w14:paraId="54A089C0" w14:textId="77777777" w:rsidR="00DF3190" w:rsidRPr="00CD247C" w:rsidRDefault="00DF3190" w:rsidP="00DF3190">
      <w:pPr>
        <w:rPr>
          <w:rFonts w:ascii="Arial" w:hAnsi="Arial"/>
          <w:sz w:val="22"/>
          <w:szCs w:val="22"/>
        </w:rPr>
      </w:pPr>
    </w:p>
    <w:p w14:paraId="282BF49E" w14:textId="77777777" w:rsidR="006C505E" w:rsidRPr="00E00AEC" w:rsidRDefault="006C505E" w:rsidP="00E00AEC">
      <w:pPr>
        <w:spacing w:line="360" w:lineRule="auto"/>
        <w:jc w:val="both"/>
        <w:rPr>
          <w:rFonts w:ascii="Arial" w:hAnsi="Arial"/>
          <w:sz w:val="22"/>
          <w:szCs w:val="22"/>
        </w:rPr>
        <w:sectPr w:rsidR="006C505E" w:rsidRPr="00E00AEC" w:rsidSect="00FD36A8">
          <w:pgSz w:w="12240" w:h="15840"/>
          <w:pgMar w:top="1417" w:right="1417" w:bottom="993" w:left="1417" w:header="708" w:footer="708" w:gutter="0"/>
          <w:cols w:space="708"/>
          <w:docGrid w:linePitch="360"/>
        </w:sectPr>
      </w:pPr>
    </w:p>
    <w:p w14:paraId="6C2B1D86" w14:textId="77777777" w:rsidR="00CD247C" w:rsidRPr="00CD247C" w:rsidRDefault="00CD247C" w:rsidP="00CD247C">
      <w:pPr>
        <w:rPr>
          <w:rFonts w:ascii="Arial" w:hAnsi="Arial"/>
          <w:sz w:val="22"/>
          <w:szCs w:val="22"/>
        </w:rPr>
      </w:pPr>
      <w:bookmarkStart w:id="0" w:name="_GoBack"/>
      <w:bookmarkEnd w:id="0"/>
    </w:p>
    <w:sectPr w:rsidR="00CD247C" w:rsidRPr="00CD247C" w:rsidSect="0003323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F373E" w14:textId="77777777" w:rsidR="00E54ADD" w:rsidRDefault="00E54ADD" w:rsidP="00F34A4C">
      <w:r>
        <w:separator/>
      </w:r>
    </w:p>
  </w:endnote>
  <w:endnote w:type="continuationSeparator" w:id="0">
    <w:p w14:paraId="0CEC1595" w14:textId="77777777" w:rsidR="00E54ADD" w:rsidRDefault="00E54ADD" w:rsidP="00F3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6BA07" w14:textId="77777777" w:rsidR="00E54ADD" w:rsidRDefault="00E54ADD" w:rsidP="002812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A072F4" w14:textId="77777777" w:rsidR="00E54ADD" w:rsidRDefault="00E54ADD" w:rsidP="002812B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C24B" w14:textId="77777777" w:rsidR="00E54ADD" w:rsidRDefault="00E54ADD" w:rsidP="002812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F3190">
      <w:rPr>
        <w:rStyle w:val="Numrodepage"/>
        <w:noProof/>
      </w:rPr>
      <w:t>28</w:t>
    </w:r>
    <w:r>
      <w:rPr>
        <w:rStyle w:val="Numrodepage"/>
      </w:rPr>
      <w:fldChar w:fldCharType="end"/>
    </w:r>
  </w:p>
  <w:p w14:paraId="5F1D2D1E" w14:textId="77777777" w:rsidR="00E54ADD" w:rsidRDefault="00E54ADD" w:rsidP="002812B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1B195" w14:textId="77777777" w:rsidR="00E54ADD" w:rsidRDefault="00E54ADD" w:rsidP="00F34A4C">
      <w:r>
        <w:separator/>
      </w:r>
    </w:p>
  </w:footnote>
  <w:footnote w:type="continuationSeparator" w:id="0">
    <w:p w14:paraId="502DE90B" w14:textId="77777777" w:rsidR="00E54ADD" w:rsidRDefault="00E54ADD" w:rsidP="00F34A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8F4"/>
    <w:multiLevelType w:val="hybridMultilevel"/>
    <w:tmpl w:val="1FCAE616"/>
    <w:lvl w:ilvl="0" w:tplc="166EB9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E5A6B"/>
    <w:multiLevelType w:val="hybridMultilevel"/>
    <w:tmpl w:val="006A612E"/>
    <w:lvl w:ilvl="0" w:tplc="166EB9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31552A"/>
    <w:multiLevelType w:val="hybridMultilevel"/>
    <w:tmpl w:val="EADE051A"/>
    <w:lvl w:ilvl="0" w:tplc="166EB9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F2125D"/>
    <w:multiLevelType w:val="hybridMultilevel"/>
    <w:tmpl w:val="5D420334"/>
    <w:lvl w:ilvl="0" w:tplc="166EB9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191A5F"/>
    <w:multiLevelType w:val="hybridMultilevel"/>
    <w:tmpl w:val="943EB052"/>
    <w:lvl w:ilvl="0" w:tplc="74102D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D02C3D"/>
    <w:multiLevelType w:val="hybridMultilevel"/>
    <w:tmpl w:val="AAC60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C459AD"/>
    <w:multiLevelType w:val="hybridMultilevel"/>
    <w:tmpl w:val="0ED68264"/>
    <w:lvl w:ilvl="0" w:tplc="166EB9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7C"/>
    <w:rsid w:val="00010400"/>
    <w:rsid w:val="000132C8"/>
    <w:rsid w:val="0003323C"/>
    <w:rsid w:val="00046654"/>
    <w:rsid w:val="000754A5"/>
    <w:rsid w:val="00076DB9"/>
    <w:rsid w:val="00093009"/>
    <w:rsid w:val="000A4DCF"/>
    <w:rsid w:val="000B4C89"/>
    <w:rsid w:val="000C7305"/>
    <w:rsid w:val="000E554F"/>
    <w:rsid w:val="000F29A0"/>
    <w:rsid w:val="000F73AB"/>
    <w:rsid w:val="00102B58"/>
    <w:rsid w:val="00107CA9"/>
    <w:rsid w:val="00141DAE"/>
    <w:rsid w:val="00145F48"/>
    <w:rsid w:val="00147954"/>
    <w:rsid w:val="00183A18"/>
    <w:rsid w:val="001C2F10"/>
    <w:rsid w:val="001D2CCA"/>
    <w:rsid w:val="001E3D70"/>
    <w:rsid w:val="00206A89"/>
    <w:rsid w:val="00211077"/>
    <w:rsid w:val="002202DB"/>
    <w:rsid w:val="00236AE8"/>
    <w:rsid w:val="00241EEA"/>
    <w:rsid w:val="0024745C"/>
    <w:rsid w:val="00264739"/>
    <w:rsid w:val="002671F4"/>
    <w:rsid w:val="0027460C"/>
    <w:rsid w:val="002812B0"/>
    <w:rsid w:val="00282EB2"/>
    <w:rsid w:val="00286E69"/>
    <w:rsid w:val="002B3F39"/>
    <w:rsid w:val="002B64B6"/>
    <w:rsid w:val="002C2063"/>
    <w:rsid w:val="002C29D6"/>
    <w:rsid w:val="002C7B38"/>
    <w:rsid w:val="002E7513"/>
    <w:rsid w:val="00332CCB"/>
    <w:rsid w:val="0033353F"/>
    <w:rsid w:val="00337A06"/>
    <w:rsid w:val="00341456"/>
    <w:rsid w:val="003440B4"/>
    <w:rsid w:val="00355C96"/>
    <w:rsid w:val="00360374"/>
    <w:rsid w:val="003640DE"/>
    <w:rsid w:val="00373B40"/>
    <w:rsid w:val="003A3891"/>
    <w:rsid w:val="003C174B"/>
    <w:rsid w:val="003D00E3"/>
    <w:rsid w:val="003D1F56"/>
    <w:rsid w:val="003D5C57"/>
    <w:rsid w:val="004318B9"/>
    <w:rsid w:val="00434C8D"/>
    <w:rsid w:val="00450A43"/>
    <w:rsid w:val="004942CC"/>
    <w:rsid w:val="00494AAF"/>
    <w:rsid w:val="004C6031"/>
    <w:rsid w:val="004D0274"/>
    <w:rsid w:val="004D5D6F"/>
    <w:rsid w:val="00523214"/>
    <w:rsid w:val="0052576C"/>
    <w:rsid w:val="005441E4"/>
    <w:rsid w:val="00551F5B"/>
    <w:rsid w:val="005569B2"/>
    <w:rsid w:val="00563D51"/>
    <w:rsid w:val="00570E85"/>
    <w:rsid w:val="00573682"/>
    <w:rsid w:val="00575138"/>
    <w:rsid w:val="00583B81"/>
    <w:rsid w:val="005C1086"/>
    <w:rsid w:val="005C26C0"/>
    <w:rsid w:val="005C4FD3"/>
    <w:rsid w:val="005E4F12"/>
    <w:rsid w:val="00605FC6"/>
    <w:rsid w:val="00613528"/>
    <w:rsid w:val="006322D1"/>
    <w:rsid w:val="006403F3"/>
    <w:rsid w:val="00666FA2"/>
    <w:rsid w:val="00671CA7"/>
    <w:rsid w:val="0069219E"/>
    <w:rsid w:val="006B4B78"/>
    <w:rsid w:val="006B61B3"/>
    <w:rsid w:val="006C505E"/>
    <w:rsid w:val="006D3C9D"/>
    <w:rsid w:val="0070677A"/>
    <w:rsid w:val="00712948"/>
    <w:rsid w:val="00733E68"/>
    <w:rsid w:val="007414D4"/>
    <w:rsid w:val="007433D3"/>
    <w:rsid w:val="0075171E"/>
    <w:rsid w:val="00773E70"/>
    <w:rsid w:val="007916F6"/>
    <w:rsid w:val="0079197F"/>
    <w:rsid w:val="007A7B0D"/>
    <w:rsid w:val="007B1481"/>
    <w:rsid w:val="007C3527"/>
    <w:rsid w:val="007E58A3"/>
    <w:rsid w:val="007E7C0A"/>
    <w:rsid w:val="00801EA5"/>
    <w:rsid w:val="00830965"/>
    <w:rsid w:val="00860463"/>
    <w:rsid w:val="0086072F"/>
    <w:rsid w:val="00865ACB"/>
    <w:rsid w:val="008C0CE5"/>
    <w:rsid w:val="008D6B2C"/>
    <w:rsid w:val="008F2265"/>
    <w:rsid w:val="00900299"/>
    <w:rsid w:val="009421D3"/>
    <w:rsid w:val="00973C84"/>
    <w:rsid w:val="00992EA4"/>
    <w:rsid w:val="00993422"/>
    <w:rsid w:val="009B0E10"/>
    <w:rsid w:val="009B32DF"/>
    <w:rsid w:val="009C7BD4"/>
    <w:rsid w:val="009D10DD"/>
    <w:rsid w:val="009D1162"/>
    <w:rsid w:val="009D3528"/>
    <w:rsid w:val="009E7EDD"/>
    <w:rsid w:val="009F340A"/>
    <w:rsid w:val="00A00F74"/>
    <w:rsid w:val="00A152E0"/>
    <w:rsid w:val="00A209A3"/>
    <w:rsid w:val="00A44069"/>
    <w:rsid w:val="00A66954"/>
    <w:rsid w:val="00A849AC"/>
    <w:rsid w:val="00AB6306"/>
    <w:rsid w:val="00AD68CA"/>
    <w:rsid w:val="00AF7091"/>
    <w:rsid w:val="00B06257"/>
    <w:rsid w:val="00B3104E"/>
    <w:rsid w:val="00B36307"/>
    <w:rsid w:val="00B457AC"/>
    <w:rsid w:val="00B46590"/>
    <w:rsid w:val="00B528CF"/>
    <w:rsid w:val="00B71F8D"/>
    <w:rsid w:val="00B72BF5"/>
    <w:rsid w:val="00B906B9"/>
    <w:rsid w:val="00BA52FC"/>
    <w:rsid w:val="00BB2FD6"/>
    <w:rsid w:val="00BB5733"/>
    <w:rsid w:val="00BC07CD"/>
    <w:rsid w:val="00BC2734"/>
    <w:rsid w:val="00BC4D79"/>
    <w:rsid w:val="00BC645D"/>
    <w:rsid w:val="00BE3BC7"/>
    <w:rsid w:val="00C02CB4"/>
    <w:rsid w:val="00C11974"/>
    <w:rsid w:val="00CA03B4"/>
    <w:rsid w:val="00CA2D5F"/>
    <w:rsid w:val="00CD247C"/>
    <w:rsid w:val="00CD75B8"/>
    <w:rsid w:val="00CE33A2"/>
    <w:rsid w:val="00CE34E7"/>
    <w:rsid w:val="00CF3B58"/>
    <w:rsid w:val="00D11EB6"/>
    <w:rsid w:val="00D139BC"/>
    <w:rsid w:val="00D13C74"/>
    <w:rsid w:val="00D13F85"/>
    <w:rsid w:val="00D42035"/>
    <w:rsid w:val="00D45ED8"/>
    <w:rsid w:val="00D574B6"/>
    <w:rsid w:val="00D7109A"/>
    <w:rsid w:val="00DF3190"/>
    <w:rsid w:val="00DF66A8"/>
    <w:rsid w:val="00E00AEC"/>
    <w:rsid w:val="00E147EA"/>
    <w:rsid w:val="00E27D52"/>
    <w:rsid w:val="00E4457D"/>
    <w:rsid w:val="00E54ADD"/>
    <w:rsid w:val="00E703DF"/>
    <w:rsid w:val="00E85CE6"/>
    <w:rsid w:val="00E90354"/>
    <w:rsid w:val="00E956CB"/>
    <w:rsid w:val="00EB20AA"/>
    <w:rsid w:val="00ED3D88"/>
    <w:rsid w:val="00EE39A6"/>
    <w:rsid w:val="00EE7D48"/>
    <w:rsid w:val="00F01596"/>
    <w:rsid w:val="00F319BE"/>
    <w:rsid w:val="00F33A54"/>
    <w:rsid w:val="00F34A4C"/>
    <w:rsid w:val="00F50DAD"/>
    <w:rsid w:val="00F624B4"/>
    <w:rsid w:val="00F732CC"/>
    <w:rsid w:val="00FA2A09"/>
    <w:rsid w:val="00FA58D4"/>
    <w:rsid w:val="00FA75AC"/>
    <w:rsid w:val="00FC79B4"/>
    <w:rsid w:val="00FD36A8"/>
    <w:rsid w:val="00FD4581"/>
    <w:rsid w:val="00FE4194"/>
    <w:rsid w:val="00FF1277"/>
    <w:rsid w:val="00FF763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1F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A209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035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90354"/>
    <w:rPr>
      <w:rFonts w:ascii="Lucida Grande" w:hAnsi="Lucida Grande" w:cs="Lucida Grande"/>
      <w:sz w:val="18"/>
      <w:szCs w:val="18"/>
      <w:lang w:val="fr-FR"/>
    </w:rPr>
  </w:style>
  <w:style w:type="character" w:styleId="Lienhypertexte">
    <w:name w:val="Hyperlink"/>
    <w:basedOn w:val="Policepardfaut"/>
    <w:uiPriority w:val="99"/>
    <w:unhideWhenUsed/>
    <w:rsid w:val="0052576C"/>
    <w:rPr>
      <w:color w:val="0000FF" w:themeColor="hyperlink"/>
      <w:u w:val="single"/>
    </w:rPr>
  </w:style>
  <w:style w:type="paragraph" w:styleId="Paragraphedeliste">
    <w:name w:val="List Paragraph"/>
    <w:basedOn w:val="Normal"/>
    <w:uiPriority w:val="34"/>
    <w:qFormat/>
    <w:rsid w:val="00ED3D88"/>
    <w:pPr>
      <w:ind w:left="720"/>
      <w:contextualSpacing/>
    </w:pPr>
  </w:style>
  <w:style w:type="paragraph" w:styleId="En-tte">
    <w:name w:val="header"/>
    <w:basedOn w:val="Normal"/>
    <w:link w:val="En-tteCar"/>
    <w:uiPriority w:val="99"/>
    <w:unhideWhenUsed/>
    <w:rsid w:val="00F34A4C"/>
    <w:pPr>
      <w:tabs>
        <w:tab w:val="center" w:pos="4536"/>
        <w:tab w:val="right" w:pos="9072"/>
      </w:tabs>
    </w:pPr>
  </w:style>
  <w:style w:type="character" w:customStyle="1" w:styleId="En-tteCar">
    <w:name w:val="En-tête Car"/>
    <w:basedOn w:val="Policepardfaut"/>
    <w:link w:val="En-tte"/>
    <w:uiPriority w:val="99"/>
    <w:rsid w:val="00F34A4C"/>
    <w:rPr>
      <w:lang w:val="fr-FR"/>
    </w:rPr>
  </w:style>
  <w:style w:type="paragraph" w:styleId="Pieddepage">
    <w:name w:val="footer"/>
    <w:basedOn w:val="Normal"/>
    <w:link w:val="PieddepageCar"/>
    <w:uiPriority w:val="99"/>
    <w:unhideWhenUsed/>
    <w:rsid w:val="00F34A4C"/>
    <w:pPr>
      <w:tabs>
        <w:tab w:val="center" w:pos="4536"/>
        <w:tab w:val="right" w:pos="9072"/>
      </w:tabs>
    </w:pPr>
  </w:style>
  <w:style w:type="character" w:customStyle="1" w:styleId="PieddepageCar">
    <w:name w:val="Pied de page Car"/>
    <w:basedOn w:val="Policepardfaut"/>
    <w:link w:val="Pieddepage"/>
    <w:uiPriority w:val="99"/>
    <w:rsid w:val="00F34A4C"/>
    <w:rPr>
      <w:lang w:val="fr-FR"/>
    </w:rPr>
  </w:style>
  <w:style w:type="character" w:styleId="Lienhypertextesuivi">
    <w:name w:val="FollowedHyperlink"/>
    <w:basedOn w:val="Policepardfaut"/>
    <w:uiPriority w:val="99"/>
    <w:semiHidden/>
    <w:unhideWhenUsed/>
    <w:rsid w:val="003D5C57"/>
    <w:rPr>
      <w:color w:val="800080" w:themeColor="followedHyperlink"/>
      <w:u w:val="single"/>
    </w:rPr>
  </w:style>
  <w:style w:type="character" w:styleId="Numrodepage">
    <w:name w:val="page number"/>
    <w:basedOn w:val="Policepardfaut"/>
    <w:uiPriority w:val="99"/>
    <w:semiHidden/>
    <w:unhideWhenUsed/>
    <w:rsid w:val="002812B0"/>
  </w:style>
  <w:style w:type="character" w:customStyle="1" w:styleId="Titre1Car">
    <w:name w:val="Titre 1 Car"/>
    <w:basedOn w:val="Policepardfaut"/>
    <w:link w:val="Titre1"/>
    <w:uiPriority w:val="9"/>
    <w:rsid w:val="00A209A3"/>
    <w:rPr>
      <w:rFonts w:asciiTheme="majorHAnsi" w:eastAsiaTheme="majorEastAsia" w:hAnsiTheme="majorHAnsi" w:cstheme="majorBidi"/>
      <w:b/>
      <w:bCs/>
      <w:color w:val="345A8A" w:themeColor="accent1" w:themeShade="B5"/>
      <w:sz w:val="32"/>
      <w:szCs w:val="32"/>
      <w:lang w:val="fr-FR"/>
    </w:rPr>
  </w:style>
  <w:style w:type="paragraph" w:styleId="En-ttedetabledesmatires">
    <w:name w:val="TOC Heading"/>
    <w:basedOn w:val="Titre1"/>
    <w:next w:val="Normal"/>
    <w:uiPriority w:val="39"/>
    <w:unhideWhenUsed/>
    <w:qFormat/>
    <w:rsid w:val="00A209A3"/>
    <w:pPr>
      <w:spacing w:line="276" w:lineRule="auto"/>
      <w:outlineLvl w:val="9"/>
    </w:pPr>
    <w:rPr>
      <w:color w:val="365F91" w:themeColor="accent1" w:themeShade="BF"/>
      <w:sz w:val="28"/>
      <w:szCs w:val="28"/>
      <w:lang w:val="fr-CA"/>
    </w:rPr>
  </w:style>
  <w:style w:type="paragraph" w:styleId="TM1">
    <w:name w:val="toc 1"/>
    <w:basedOn w:val="Normal"/>
    <w:next w:val="Normal"/>
    <w:autoRedefine/>
    <w:uiPriority w:val="39"/>
    <w:semiHidden/>
    <w:unhideWhenUsed/>
    <w:rsid w:val="00A209A3"/>
    <w:pPr>
      <w:spacing w:before="120"/>
    </w:pPr>
    <w:rPr>
      <w:b/>
    </w:rPr>
  </w:style>
  <w:style w:type="paragraph" w:styleId="TM2">
    <w:name w:val="toc 2"/>
    <w:basedOn w:val="Normal"/>
    <w:next w:val="Normal"/>
    <w:autoRedefine/>
    <w:uiPriority w:val="39"/>
    <w:semiHidden/>
    <w:unhideWhenUsed/>
    <w:rsid w:val="00A209A3"/>
    <w:pPr>
      <w:ind w:left="240"/>
    </w:pPr>
    <w:rPr>
      <w:b/>
      <w:sz w:val="22"/>
      <w:szCs w:val="22"/>
    </w:rPr>
  </w:style>
  <w:style w:type="paragraph" w:styleId="TM3">
    <w:name w:val="toc 3"/>
    <w:basedOn w:val="Normal"/>
    <w:next w:val="Normal"/>
    <w:autoRedefine/>
    <w:uiPriority w:val="39"/>
    <w:semiHidden/>
    <w:unhideWhenUsed/>
    <w:rsid w:val="00A209A3"/>
    <w:pPr>
      <w:ind w:left="480"/>
    </w:pPr>
    <w:rPr>
      <w:sz w:val="22"/>
      <w:szCs w:val="22"/>
    </w:rPr>
  </w:style>
  <w:style w:type="paragraph" w:styleId="TM4">
    <w:name w:val="toc 4"/>
    <w:basedOn w:val="Normal"/>
    <w:next w:val="Normal"/>
    <w:autoRedefine/>
    <w:uiPriority w:val="39"/>
    <w:semiHidden/>
    <w:unhideWhenUsed/>
    <w:rsid w:val="00A209A3"/>
    <w:pPr>
      <w:ind w:left="720"/>
    </w:pPr>
    <w:rPr>
      <w:sz w:val="20"/>
      <w:szCs w:val="20"/>
    </w:rPr>
  </w:style>
  <w:style w:type="paragraph" w:styleId="TM5">
    <w:name w:val="toc 5"/>
    <w:basedOn w:val="Normal"/>
    <w:next w:val="Normal"/>
    <w:autoRedefine/>
    <w:uiPriority w:val="39"/>
    <w:semiHidden/>
    <w:unhideWhenUsed/>
    <w:rsid w:val="00A209A3"/>
    <w:pPr>
      <w:ind w:left="960"/>
    </w:pPr>
    <w:rPr>
      <w:sz w:val="20"/>
      <w:szCs w:val="20"/>
    </w:rPr>
  </w:style>
  <w:style w:type="paragraph" w:styleId="TM6">
    <w:name w:val="toc 6"/>
    <w:basedOn w:val="Normal"/>
    <w:next w:val="Normal"/>
    <w:autoRedefine/>
    <w:uiPriority w:val="39"/>
    <w:semiHidden/>
    <w:unhideWhenUsed/>
    <w:rsid w:val="00A209A3"/>
    <w:pPr>
      <w:ind w:left="1200"/>
    </w:pPr>
    <w:rPr>
      <w:sz w:val="20"/>
      <w:szCs w:val="20"/>
    </w:rPr>
  </w:style>
  <w:style w:type="paragraph" w:styleId="TM7">
    <w:name w:val="toc 7"/>
    <w:basedOn w:val="Normal"/>
    <w:next w:val="Normal"/>
    <w:autoRedefine/>
    <w:uiPriority w:val="39"/>
    <w:semiHidden/>
    <w:unhideWhenUsed/>
    <w:rsid w:val="00A209A3"/>
    <w:pPr>
      <w:ind w:left="1440"/>
    </w:pPr>
    <w:rPr>
      <w:sz w:val="20"/>
      <w:szCs w:val="20"/>
    </w:rPr>
  </w:style>
  <w:style w:type="paragraph" w:styleId="TM8">
    <w:name w:val="toc 8"/>
    <w:basedOn w:val="Normal"/>
    <w:next w:val="Normal"/>
    <w:autoRedefine/>
    <w:uiPriority w:val="39"/>
    <w:semiHidden/>
    <w:unhideWhenUsed/>
    <w:rsid w:val="00A209A3"/>
    <w:pPr>
      <w:ind w:left="1680"/>
    </w:pPr>
    <w:rPr>
      <w:sz w:val="20"/>
      <w:szCs w:val="20"/>
    </w:rPr>
  </w:style>
  <w:style w:type="paragraph" w:styleId="TM9">
    <w:name w:val="toc 9"/>
    <w:basedOn w:val="Normal"/>
    <w:next w:val="Normal"/>
    <w:autoRedefine/>
    <w:uiPriority w:val="39"/>
    <w:semiHidden/>
    <w:unhideWhenUsed/>
    <w:rsid w:val="00A209A3"/>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A209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035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90354"/>
    <w:rPr>
      <w:rFonts w:ascii="Lucida Grande" w:hAnsi="Lucida Grande" w:cs="Lucida Grande"/>
      <w:sz w:val="18"/>
      <w:szCs w:val="18"/>
      <w:lang w:val="fr-FR"/>
    </w:rPr>
  </w:style>
  <w:style w:type="character" w:styleId="Lienhypertexte">
    <w:name w:val="Hyperlink"/>
    <w:basedOn w:val="Policepardfaut"/>
    <w:uiPriority w:val="99"/>
    <w:unhideWhenUsed/>
    <w:rsid w:val="0052576C"/>
    <w:rPr>
      <w:color w:val="0000FF" w:themeColor="hyperlink"/>
      <w:u w:val="single"/>
    </w:rPr>
  </w:style>
  <w:style w:type="paragraph" w:styleId="Paragraphedeliste">
    <w:name w:val="List Paragraph"/>
    <w:basedOn w:val="Normal"/>
    <w:uiPriority w:val="34"/>
    <w:qFormat/>
    <w:rsid w:val="00ED3D88"/>
    <w:pPr>
      <w:ind w:left="720"/>
      <w:contextualSpacing/>
    </w:pPr>
  </w:style>
  <w:style w:type="paragraph" w:styleId="En-tte">
    <w:name w:val="header"/>
    <w:basedOn w:val="Normal"/>
    <w:link w:val="En-tteCar"/>
    <w:uiPriority w:val="99"/>
    <w:unhideWhenUsed/>
    <w:rsid w:val="00F34A4C"/>
    <w:pPr>
      <w:tabs>
        <w:tab w:val="center" w:pos="4536"/>
        <w:tab w:val="right" w:pos="9072"/>
      </w:tabs>
    </w:pPr>
  </w:style>
  <w:style w:type="character" w:customStyle="1" w:styleId="En-tteCar">
    <w:name w:val="En-tête Car"/>
    <w:basedOn w:val="Policepardfaut"/>
    <w:link w:val="En-tte"/>
    <w:uiPriority w:val="99"/>
    <w:rsid w:val="00F34A4C"/>
    <w:rPr>
      <w:lang w:val="fr-FR"/>
    </w:rPr>
  </w:style>
  <w:style w:type="paragraph" w:styleId="Pieddepage">
    <w:name w:val="footer"/>
    <w:basedOn w:val="Normal"/>
    <w:link w:val="PieddepageCar"/>
    <w:uiPriority w:val="99"/>
    <w:unhideWhenUsed/>
    <w:rsid w:val="00F34A4C"/>
    <w:pPr>
      <w:tabs>
        <w:tab w:val="center" w:pos="4536"/>
        <w:tab w:val="right" w:pos="9072"/>
      </w:tabs>
    </w:pPr>
  </w:style>
  <w:style w:type="character" w:customStyle="1" w:styleId="PieddepageCar">
    <w:name w:val="Pied de page Car"/>
    <w:basedOn w:val="Policepardfaut"/>
    <w:link w:val="Pieddepage"/>
    <w:uiPriority w:val="99"/>
    <w:rsid w:val="00F34A4C"/>
    <w:rPr>
      <w:lang w:val="fr-FR"/>
    </w:rPr>
  </w:style>
  <w:style w:type="character" w:styleId="Lienhypertextesuivi">
    <w:name w:val="FollowedHyperlink"/>
    <w:basedOn w:val="Policepardfaut"/>
    <w:uiPriority w:val="99"/>
    <w:semiHidden/>
    <w:unhideWhenUsed/>
    <w:rsid w:val="003D5C57"/>
    <w:rPr>
      <w:color w:val="800080" w:themeColor="followedHyperlink"/>
      <w:u w:val="single"/>
    </w:rPr>
  </w:style>
  <w:style w:type="character" w:styleId="Numrodepage">
    <w:name w:val="page number"/>
    <w:basedOn w:val="Policepardfaut"/>
    <w:uiPriority w:val="99"/>
    <w:semiHidden/>
    <w:unhideWhenUsed/>
    <w:rsid w:val="002812B0"/>
  </w:style>
  <w:style w:type="character" w:customStyle="1" w:styleId="Titre1Car">
    <w:name w:val="Titre 1 Car"/>
    <w:basedOn w:val="Policepardfaut"/>
    <w:link w:val="Titre1"/>
    <w:uiPriority w:val="9"/>
    <w:rsid w:val="00A209A3"/>
    <w:rPr>
      <w:rFonts w:asciiTheme="majorHAnsi" w:eastAsiaTheme="majorEastAsia" w:hAnsiTheme="majorHAnsi" w:cstheme="majorBidi"/>
      <w:b/>
      <w:bCs/>
      <w:color w:val="345A8A" w:themeColor="accent1" w:themeShade="B5"/>
      <w:sz w:val="32"/>
      <w:szCs w:val="32"/>
      <w:lang w:val="fr-FR"/>
    </w:rPr>
  </w:style>
  <w:style w:type="paragraph" w:styleId="En-ttedetabledesmatires">
    <w:name w:val="TOC Heading"/>
    <w:basedOn w:val="Titre1"/>
    <w:next w:val="Normal"/>
    <w:uiPriority w:val="39"/>
    <w:unhideWhenUsed/>
    <w:qFormat/>
    <w:rsid w:val="00A209A3"/>
    <w:pPr>
      <w:spacing w:line="276" w:lineRule="auto"/>
      <w:outlineLvl w:val="9"/>
    </w:pPr>
    <w:rPr>
      <w:color w:val="365F91" w:themeColor="accent1" w:themeShade="BF"/>
      <w:sz w:val="28"/>
      <w:szCs w:val="28"/>
      <w:lang w:val="fr-CA"/>
    </w:rPr>
  </w:style>
  <w:style w:type="paragraph" w:styleId="TM1">
    <w:name w:val="toc 1"/>
    <w:basedOn w:val="Normal"/>
    <w:next w:val="Normal"/>
    <w:autoRedefine/>
    <w:uiPriority w:val="39"/>
    <w:semiHidden/>
    <w:unhideWhenUsed/>
    <w:rsid w:val="00A209A3"/>
    <w:pPr>
      <w:spacing w:before="120"/>
    </w:pPr>
    <w:rPr>
      <w:b/>
    </w:rPr>
  </w:style>
  <w:style w:type="paragraph" w:styleId="TM2">
    <w:name w:val="toc 2"/>
    <w:basedOn w:val="Normal"/>
    <w:next w:val="Normal"/>
    <w:autoRedefine/>
    <w:uiPriority w:val="39"/>
    <w:semiHidden/>
    <w:unhideWhenUsed/>
    <w:rsid w:val="00A209A3"/>
    <w:pPr>
      <w:ind w:left="240"/>
    </w:pPr>
    <w:rPr>
      <w:b/>
      <w:sz w:val="22"/>
      <w:szCs w:val="22"/>
    </w:rPr>
  </w:style>
  <w:style w:type="paragraph" w:styleId="TM3">
    <w:name w:val="toc 3"/>
    <w:basedOn w:val="Normal"/>
    <w:next w:val="Normal"/>
    <w:autoRedefine/>
    <w:uiPriority w:val="39"/>
    <w:semiHidden/>
    <w:unhideWhenUsed/>
    <w:rsid w:val="00A209A3"/>
    <w:pPr>
      <w:ind w:left="480"/>
    </w:pPr>
    <w:rPr>
      <w:sz w:val="22"/>
      <w:szCs w:val="22"/>
    </w:rPr>
  </w:style>
  <w:style w:type="paragraph" w:styleId="TM4">
    <w:name w:val="toc 4"/>
    <w:basedOn w:val="Normal"/>
    <w:next w:val="Normal"/>
    <w:autoRedefine/>
    <w:uiPriority w:val="39"/>
    <w:semiHidden/>
    <w:unhideWhenUsed/>
    <w:rsid w:val="00A209A3"/>
    <w:pPr>
      <w:ind w:left="720"/>
    </w:pPr>
    <w:rPr>
      <w:sz w:val="20"/>
      <w:szCs w:val="20"/>
    </w:rPr>
  </w:style>
  <w:style w:type="paragraph" w:styleId="TM5">
    <w:name w:val="toc 5"/>
    <w:basedOn w:val="Normal"/>
    <w:next w:val="Normal"/>
    <w:autoRedefine/>
    <w:uiPriority w:val="39"/>
    <w:semiHidden/>
    <w:unhideWhenUsed/>
    <w:rsid w:val="00A209A3"/>
    <w:pPr>
      <w:ind w:left="960"/>
    </w:pPr>
    <w:rPr>
      <w:sz w:val="20"/>
      <w:szCs w:val="20"/>
    </w:rPr>
  </w:style>
  <w:style w:type="paragraph" w:styleId="TM6">
    <w:name w:val="toc 6"/>
    <w:basedOn w:val="Normal"/>
    <w:next w:val="Normal"/>
    <w:autoRedefine/>
    <w:uiPriority w:val="39"/>
    <w:semiHidden/>
    <w:unhideWhenUsed/>
    <w:rsid w:val="00A209A3"/>
    <w:pPr>
      <w:ind w:left="1200"/>
    </w:pPr>
    <w:rPr>
      <w:sz w:val="20"/>
      <w:szCs w:val="20"/>
    </w:rPr>
  </w:style>
  <w:style w:type="paragraph" w:styleId="TM7">
    <w:name w:val="toc 7"/>
    <w:basedOn w:val="Normal"/>
    <w:next w:val="Normal"/>
    <w:autoRedefine/>
    <w:uiPriority w:val="39"/>
    <w:semiHidden/>
    <w:unhideWhenUsed/>
    <w:rsid w:val="00A209A3"/>
    <w:pPr>
      <w:ind w:left="1440"/>
    </w:pPr>
    <w:rPr>
      <w:sz w:val="20"/>
      <w:szCs w:val="20"/>
    </w:rPr>
  </w:style>
  <w:style w:type="paragraph" w:styleId="TM8">
    <w:name w:val="toc 8"/>
    <w:basedOn w:val="Normal"/>
    <w:next w:val="Normal"/>
    <w:autoRedefine/>
    <w:uiPriority w:val="39"/>
    <w:semiHidden/>
    <w:unhideWhenUsed/>
    <w:rsid w:val="00A209A3"/>
    <w:pPr>
      <w:ind w:left="1680"/>
    </w:pPr>
    <w:rPr>
      <w:sz w:val="20"/>
      <w:szCs w:val="20"/>
    </w:rPr>
  </w:style>
  <w:style w:type="paragraph" w:styleId="TM9">
    <w:name w:val="toc 9"/>
    <w:basedOn w:val="Normal"/>
    <w:next w:val="Normal"/>
    <w:autoRedefine/>
    <w:uiPriority w:val="39"/>
    <w:semiHidden/>
    <w:unhideWhenUsed/>
    <w:rsid w:val="00A209A3"/>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ahiti-tourisme.fr/decouvrir-tahiti/culture/le-tatouage/" TargetMode="External"/><Relationship Id="rId21" Type="http://schemas.openxmlformats.org/officeDocument/2006/relationships/hyperlink" Target="https://voyage.gc.ca/destinations/polynesie-francaise" TargetMode="External"/><Relationship Id="rId22" Type="http://schemas.openxmlformats.org/officeDocument/2006/relationships/hyperlink" Target="http://www.cityzeum.com/lagon-bleu-de-rangiroa-17635" TargetMode="External"/><Relationship Id="rId23" Type="http://schemas.openxmlformats.org/officeDocument/2006/relationships/hyperlink" Target="http://www.tahiti-heiva.org/show/" TargetMode="External"/><Relationship Id="rId24" Type="http://schemas.openxmlformats.org/officeDocument/2006/relationships/hyperlink" Target="https://fr.wikipedia.org/wiki/Billabong_Pro_Tahiti" TargetMode="External"/><Relationship Id="rId25" Type="http://schemas.openxmlformats.org/officeDocument/2006/relationships/hyperlink" Target="http://hawaikinuivaa.pf/hwn2017/" TargetMode="External"/><Relationship Id="rId26" Type="http://schemas.openxmlformats.org/officeDocument/2006/relationships/hyperlink" Target="http://www.fenuama.pf/" TargetMode="External"/><Relationship Id="rId27" Type="http://schemas.openxmlformats.org/officeDocument/2006/relationships/hyperlink" Target="http://www.sofitel.com/fr/hotel-0566-sofitel-moorea-ia-ora-beach-resort/index.shtml" TargetMode="External"/><Relationship Id="rId28" Type="http://schemas.openxmlformats.org/officeDocument/2006/relationships/hyperlink" Target="http://www.lefigaro.fr/voyages/2014/08/29/30003-20140829ARTFIG00270-polynesie-tetiaroa-l-ile-de-marlon-brando.php" TargetMode="External"/><Relationship Id="rId29" Type="http://schemas.openxmlformats.org/officeDocument/2006/relationships/hyperlink" Target="http://www.museetahiti.p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tahitiheritage.pf/trou-souffleur-tiarei/" TargetMode="External"/><Relationship Id="rId31" Type="http://schemas.openxmlformats.org/officeDocument/2006/relationships/hyperlink" Target="http://www.tahiti-parapente.com/baptemes-parapente/" TargetMode="External"/><Relationship Id="rId32" Type="http://schemas.openxmlformats.org/officeDocument/2006/relationships/hyperlink" Target="http://www.tntv.pf/m/Moorea-et-Bora-Bora-dans-le-classement-des-plus-belles-iles-du-monde_a3201.html"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hyperlink" Target="http://la1ere.francetvinfo.fr/polynesie/tahiti/tourisme-hausse-404775.html" TargetMode="External"/><Relationship Id="rId14" Type="http://schemas.openxmlformats.org/officeDocument/2006/relationships/hyperlink" Target="http://www.routard.com/guide/polynesie/3227/climat_et_meteo.htm" TargetMode="External"/><Relationship Id="rId15" Type="http://schemas.openxmlformats.org/officeDocument/2006/relationships/hyperlink" Target="https://fr.wikipedia.org/wiki/Polyn%C3%A9sie_fran%C3%A7aise" TargetMode="External"/><Relationship Id="rId16" Type="http://schemas.openxmlformats.org/officeDocument/2006/relationships/hyperlink" Target="http://www.studentsoftheworld.info/infopays/wfb_fr.php3?CODEPAYS=PFR" TargetMode="External"/><Relationship Id="rId17" Type="http://schemas.openxmlformats.org/officeDocument/2006/relationships/hyperlink" Target="http://www.ispf.pf/docs/default-source/publi-pf-bilans-et-etudes/pf-bilan-01-2015-perle-2013.pdf?sfvrsn=4" TargetMode="External"/><Relationship Id="rId18" Type="http://schemas.openxmlformats.org/officeDocument/2006/relationships/hyperlink" Target="http://ca.france.fr/fr/infosredac/la-gastronomie-en-polynesie-francaise" TargetMode="External"/><Relationship Id="rId19" Type="http://schemas.openxmlformats.org/officeDocument/2006/relationships/hyperlink" Target="http://www.tahiti-tourisme.fr/decouvrir-tahiti/culture/la-gastronomi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4694-44C3-024B-9B04-99CBEA70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30</Pages>
  <Words>7417</Words>
  <Characters>40794</Characters>
  <Application>Microsoft Macintosh Word</Application>
  <DocSecurity>0</DocSecurity>
  <Lines>339</Lines>
  <Paragraphs>96</Paragraphs>
  <ScaleCrop>false</ScaleCrop>
  <Company>aucune</Company>
  <LinksUpToDate>false</LinksUpToDate>
  <CharactersWithSpaces>48115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Mayli Humler-Sengues</dc:creator>
  <cp:keywords/>
  <dc:description/>
  <cp:lastModifiedBy>Mayli Humler-Sengues</cp:lastModifiedBy>
  <cp:revision>124</cp:revision>
  <dcterms:created xsi:type="dcterms:W3CDTF">2016-11-03T22:33:00Z</dcterms:created>
  <dcterms:modified xsi:type="dcterms:W3CDTF">2016-12-07T16:34:00Z</dcterms:modified>
</cp:coreProperties>
</file>