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Amy Tang</w:t>
      </w:r>
    </w:p>
    <w:p>
      <w:pPr>
        <w:pStyle w:val="Corps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INITIATION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</w:rPr>
        <w:t>L'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es-ES_tradnl"/>
        </w:rPr>
        <w:t>CONOMIE GLOBALE</w:t>
      </w:r>
    </w:p>
    <w:p>
      <w:pPr>
        <w:pStyle w:val="Corps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383-MD3-AS </w:t>
      </w:r>
      <w:r>
        <w:rPr>
          <w:rFonts w:ascii="Times New Roman"/>
          <w:sz w:val="24"/>
          <w:szCs w:val="24"/>
          <w:rtl w:val="0"/>
          <w:lang w:val="fr-FR"/>
        </w:rPr>
        <w:t xml:space="preserve"> gr03531</w:t>
      </w:r>
    </w:p>
    <w:p>
      <w:pPr>
        <w:pStyle w:val="Corps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 xml:space="preserve">Salaire minimum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15$</w:t>
      </w:r>
    </w:p>
    <w:p>
      <w:pPr>
        <w:pStyle w:val="Corps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Le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bat du salaire minimum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15 dollars de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heure est un sujet d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actualit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qui touche la majorit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de la population. Plusieurs citoyens qui n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ont pas les dipl</w:t>
      </w:r>
      <w:r>
        <w:rPr>
          <w:rFonts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/>
          <w:sz w:val="24"/>
          <w:szCs w:val="24"/>
          <w:rtl w:val="0"/>
          <w:lang w:val="fr-FR"/>
        </w:rPr>
        <w:t>mes ni les certificats requis vont se tourner vers un emploi qui ne demande presque aucune formation ni d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exp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rience. Ces emplois sont souvent 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mun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 au salaire minimum. Est-ce que le salaire minimum devrait s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 xml:space="preserve">lever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15 dollars de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heure? Ceux qui vivent avec ce salaire minime seraient en faveur mais quelles les cons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quences qui en d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coulent? Trois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coles de pens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 justifient les positions possibles; l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>cole marxiste, l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>cole 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o-classique et l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>cole classique.</w:t>
      </w:r>
    </w:p>
    <w:p>
      <w:pPr>
        <w:pStyle w:val="Corps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Les valeurs de l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>cole marxiste se fondent sur l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>galit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et la lutte des in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galit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s sociales. Cette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cole de pens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 serait en accord pour qu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on effectue une augmentation puisqu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on devrait justifier en part enti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re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effort et le travail par rapport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la 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mun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ration. De plus, l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>quivalent de la paye devrait refl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ter la charge de travail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quivalente. </w:t>
      </w:r>
    </w:p>
    <w:p>
      <w:pPr>
        <w:pStyle w:val="Corps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Entre les deux, il y a l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>cole 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o-classique. Cette 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cole de pens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 tranche entre la hausse et la conservation du salaire minimum actuel. La th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orie 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o-classique se repose sur les choix individuels mais prend en compte d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autres facteurs qui peuvent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influencer. Donc il pourrait avoir une augmentation mais avec d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autres r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gles qui seraient implant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es. </w:t>
      </w:r>
    </w:p>
    <w:p>
      <w:pPr>
        <w:pStyle w:val="Corps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Du c</w:t>
      </w:r>
      <w:r>
        <w:rPr>
          <w:rFonts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/>
          <w:sz w:val="24"/>
          <w:szCs w:val="24"/>
          <w:rtl w:val="0"/>
          <w:lang w:val="fr-FR"/>
        </w:rPr>
        <w:t>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de l</w:t>
      </w:r>
      <w:r>
        <w:rPr>
          <w:rFonts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/>
          <w:sz w:val="24"/>
          <w:szCs w:val="24"/>
          <w:rtl w:val="0"/>
          <w:lang w:val="fr-FR"/>
        </w:rPr>
        <w:t>cole classique, cette th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orie vise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acquisition des biens. </w:t>
      </w:r>
      <w:r>
        <w:rPr>
          <w:rFonts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/>
          <w:sz w:val="24"/>
          <w:szCs w:val="24"/>
          <w:rtl w:val="0"/>
          <w:lang w:val="fr-FR"/>
        </w:rPr>
        <w:t>Ricardo voit la soci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/>
          <w:sz w:val="24"/>
          <w:szCs w:val="24"/>
          <w:rtl w:val="0"/>
          <w:lang w:val="fr-FR"/>
        </w:rPr>
        <w:t>comme form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e par trois classes : travailleurs, capitalistes et propri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taires fonciers.</w:t>
      </w:r>
      <w:r>
        <w:rPr>
          <w:rFonts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/>
          <w:sz w:val="24"/>
          <w:szCs w:val="24"/>
          <w:rtl w:val="0"/>
          <w:lang w:val="fr-FR"/>
        </w:rPr>
        <w:t xml:space="preserve"> Donc pour eux, l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 xml:space="preserve">enrichissement des profits vient en premier. Maintenir le salaire minimum serait donc meilleur pour eux. </w:t>
      </w:r>
    </w:p>
    <w:p>
      <w:pPr>
        <w:pStyle w:val="Corps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 xml:space="preserve">Pour ma prise de position, je suis contre la hausse du salaire minimum. Je peux comprendre que </w:t>
      </w:r>
      <w:r>
        <w:rPr>
          <w:rFonts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/>
          <w:sz w:val="24"/>
          <w:szCs w:val="24"/>
          <w:rtl w:val="0"/>
          <w:lang w:val="fr-FR"/>
        </w:rPr>
        <w:t>a apporte certains points positifs mais il y a d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autres points n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gatifs qui entrent en jeu. Plusieurs grandes corporations internationales ne tiennent pas en compte du salaire minimum puisque que le salaire minimum varie selon les diff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rentes r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gions. Donc, ces compagnies ne vont pas compenser pour la diff</w:t>
      </w:r>
      <w:r>
        <w:rPr>
          <w:rFonts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rence (le pourcentage au dessus de la moyenne). De plus, je crois que le co</w:t>
      </w:r>
      <w:r>
        <w:rPr>
          <w:rFonts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/>
          <w:sz w:val="24"/>
          <w:szCs w:val="24"/>
          <w:rtl w:val="0"/>
          <w:lang w:val="fr-FR"/>
        </w:rPr>
        <w:t xml:space="preserve">t de la vie va augmenter avec. </w:t>
      </w:r>
    </w:p>
    <w:p>
      <w:pPr>
        <w:pStyle w:val="Corps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480" w:lineRule="auto"/>
        <w:jc w:val="left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Times New Roman"/>
          <w:sz w:val="16"/>
          <w:szCs w:val="16"/>
          <w:rtl w:val="0"/>
          <w:lang w:val="fr-FR"/>
        </w:rPr>
        <w:t xml:space="preserve">Projet BaSES. </w:t>
      </w:r>
      <w:r>
        <w:rPr>
          <w:rFonts w:ascii="Times New Roman"/>
          <w:i w:val="1"/>
          <w:iCs w:val="1"/>
          <w:sz w:val="16"/>
          <w:szCs w:val="16"/>
          <w:rtl w:val="0"/>
          <w:lang w:val="fr-FR"/>
        </w:rPr>
        <w:t>L</w:t>
      </w:r>
      <w:r>
        <w:rPr>
          <w:rFonts w:hAnsi="Times New Roman" w:hint="default"/>
          <w:i w:val="1"/>
          <w:iCs w:val="1"/>
          <w:sz w:val="16"/>
          <w:szCs w:val="16"/>
          <w:rtl w:val="0"/>
          <w:lang w:val="fr-FR"/>
        </w:rPr>
        <w:t>’é</w:t>
      </w:r>
      <w:r>
        <w:rPr>
          <w:rFonts w:ascii="Times New Roman"/>
          <w:i w:val="1"/>
          <w:iCs w:val="1"/>
          <w:sz w:val="16"/>
          <w:szCs w:val="16"/>
          <w:rtl w:val="0"/>
          <w:lang w:val="fr-FR"/>
        </w:rPr>
        <w:t xml:space="preserve">cole Classique. </w:t>
      </w:r>
      <w:r>
        <w:rPr>
          <w:rFonts w:ascii="Times New Roman"/>
          <w:sz w:val="16"/>
          <w:szCs w:val="16"/>
          <w:rtl w:val="0"/>
          <w:lang w:val="fr-FR"/>
        </w:rPr>
        <w:t>rep</w:t>
      </w:r>
      <w:r>
        <w:rPr>
          <w:rFonts w:hAnsi="Times New Roman" w:hint="default"/>
          <w:sz w:val="16"/>
          <w:szCs w:val="16"/>
          <w:rtl w:val="0"/>
          <w:lang w:val="fr-FR"/>
        </w:rPr>
        <w:t>é</w:t>
      </w:r>
      <w:r>
        <w:rPr>
          <w:rFonts w:ascii="Times New Roman"/>
          <w:sz w:val="16"/>
          <w:szCs w:val="16"/>
          <w:rtl w:val="0"/>
          <w:lang w:val="fr-FR"/>
        </w:rPr>
        <w:t>r</w:t>
      </w:r>
      <w:r>
        <w:rPr>
          <w:rFonts w:hAnsi="Times New Roman" w:hint="default"/>
          <w:sz w:val="16"/>
          <w:szCs w:val="16"/>
          <w:rtl w:val="0"/>
          <w:lang w:val="fr-FR"/>
        </w:rPr>
        <w:t xml:space="preserve">é à </w:t>
      </w:r>
      <w:hyperlink r:id="rId1" w:history="1">
        <w:r>
          <w:rPr>
            <w:rStyle w:val="Hyperlink.0"/>
            <w:rFonts w:ascii="Times New Roman"/>
            <w:sz w:val="16"/>
            <w:szCs w:val="16"/>
            <w:rtl w:val="0"/>
            <w:lang w:val="en-US"/>
          </w:rPr>
          <w:t>https://wp.unil.ch/bases/2013/05/lecole-classique/</w:t>
        </w:r>
      </w:hyperlink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sz w:val="16"/>
      <w:szCs w:val="1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p.unil.ch/bases/2013/05/lecole-classique/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