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89189" w14:textId="77777777" w:rsidR="008B4F00" w:rsidRPr="00367F89" w:rsidRDefault="0024020C" w:rsidP="00367F89">
      <w:pPr>
        <w:jc w:val="both"/>
        <w:rPr>
          <w:rFonts w:ascii="Times New Roman" w:hAnsi="Times New Roman" w:cs="Times New Roman"/>
          <w:b/>
        </w:rPr>
      </w:pPr>
      <w:r w:rsidRPr="00367F89">
        <w:rPr>
          <w:rFonts w:ascii="Times New Roman" w:hAnsi="Times New Roman" w:cs="Times New Roman"/>
          <w:b/>
        </w:rPr>
        <w:t>Estudio del mercado y mercado potencial</w:t>
      </w:r>
    </w:p>
    <w:p w14:paraId="6F64017E" w14:textId="77777777" w:rsidR="0024020C" w:rsidRPr="00367F89" w:rsidRDefault="0024020C" w:rsidP="00367F89">
      <w:pPr>
        <w:jc w:val="both"/>
        <w:rPr>
          <w:rFonts w:ascii="Times New Roman" w:hAnsi="Times New Roman" w:cs="Times New Roman"/>
        </w:rPr>
      </w:pPr>
    </w:p>
    <w:p w14:paraId="6A9A3EF9" w14:textId="77777777" w:rsidR="00324E93" w:rsidRPr="00367F89" w:rsidRDefault="00324E93" w:rsidP="00367F89">
      <w:pPr>
        <w:jc w:val="both"/>
        <w:rPr>
          <w:rFonts w:ascii="Times New Roman" w:hAnsi="Times New Roman" w:cs="Times New Roman"/>
        </w:rPr>
      </w:pPr>
      <w:r w:rsidRPr="00367F89">
        <w:rPr>
          <w:rFonts w:ascii="Times New Roman" w:hAnsi="Times New Roman" w:cs="Times New Roman"/>
        </w:rPr>
        <w:t xml:space="preserve">Esta marca va dirigida a un mercado como una minoría, pues </w:t>
      </w:r>
      <w:r w:rsidR="00C62F23" w:rsidRPr="00367F89">
        <w:rPr>
          <w:rFonts w:ascii="Times New Roman" w:hAnsi="Times New Roman" w:cs="Times New Roman"/>
        </w:rPr>
        <w:t>así</w:t>
      </w:r>
      <w:r w:rsidRPr="00367F89">
        <w:rPr>
          <w:rFonts w:ascii="Times New Roman" w:hAnsi="Times New Roman" w:cs="Times New Roman"/>
        </w:rPr>
        <w:t xml:space="preserve"> lo menciona Rei Kawakubo en unas de sus entrevistas, ella no se considera diseñadora ni artista, le gusta contar historias específicamente; podría decirse que su marca al tener una gran variedad de líneas (doce) puede ser alcanzada por una gran variedad de personas y aun </w:t>
      </w:r>
      <w:r w:rsidR="00C62F23" w:rsidRPr="00367F89">
        <w:rPr>
          <w:rFonts w:ascii="Times New Roman" w:hAnsi="Times New Roman" w:cs="Times New Roman"/>
        </w:rPr>
        <w:t>así</w:t>
      </w:r>
      <w:r w:rsidRPr="00367F89">
        <w:rPr>
          <w:rFonts w:ascii="Times New Roman" w:hAnsi="Times New Roman" w:cs="Times New Roman"/>
        </w:rPr>
        <w:t xml:space="preserve"> seguir siendo una </w:t>
      </w:r>
      <w:r w:rsidR="00C62F23" w:rsidRPr="00367F89">
        <w:rPr>
          <w:rFonts w:ascii="Times New Roman" w:hAnsi="Times New Roman" w:cs="Times New Roman"/>
        </w:rPr>
        <w:t>minoría, no</w:t>
      </w:r>
      <w:r w:rsidRPr="00367F89">
        <w:rPr>
          <w:rFonts w:ascii="Times New Roman" w:hAnsi="Times New Roman" w:cs="Times New Roman"/>
        </w:rPr>
        <w:t xml:space="preserve"> son muchas las personas que pueden adquirir un diseño de alta costura de Comme des Garçons pues serian personas con un estatus social muy alto debido a su precio pero al estar presente una línea mas económica como lo es Comme des Garçons Play le da la posibilidad a un mayor números de personas de hacer parte de esta marca con una clase social media-alta, una línea que se enfoca mas en el mercado juvenil. </w:t>
      </w:r>
      <w:r w:rsidR="0004239E" w:rsidRPr="00367F89">
        <w:rPr>
          <w:rFonts w:ascii="Times New Roman" w:hAnsi="Times New Roman" w:cs="Times New Roman"/>
        </w:rPr>
        <w:t xml:space="preserve">En su colaboración con H&amp;M le preguntaron que si al trabajar con una marca masiva como lo era esta su marca no perdería su concepto de “consumida por la minoría” y ella explico que no seria </w:t>
      </w:r>
      <w:r w:rsidR="00C62F23" w:rsidRPr="00367F89">
        <w:rPr>
          <w:rFonts w:ascii="Times New Roman" w:hAnsi="Times New Roman" w:cs="Times New Roman"/>
        </w:rPr>
        <w:t>así</w:t>
      </w:r>
      <w:r w:rsidR="0004239E" w:rsidRPr="00367F89">
        <w:rPr>
          <w:rFonts w:ascii="Times New Roman" w:hAnsi="Times New Roman" w:cs="Times New Roman"/>
        </w:rPr>
        <w:t xml:space="preserve"> pues a pesar de estar al alcance de muchos no seria consumido por </w:t>
      </w:r>
      <w:r w:rsidR="00C62F23" w:rsidRPr="00367F89">
        <w:rPr>
          <w:rFonts w:ascii="Times New Roman" w:hAnsi="Times New Roman" w:cs="Times New Roman"/>
        </w:rPr>
        <w:t>todos, la cantidad era relativa.</w:t>
      </w:r>
    </w:p>
    <w:p w14:paraId="3A6ECE91" w14:textId="77777777" w:rsidR="00C62F23" w:rsidRPr="00367F89" w:rsidRDefault="00C62F23" w:rsidP="00367F89">
      <w:pPr>
        <w:jc w:val="both"/>
        <w:rPr>
          <w:rFonts w:ascii="Times New Roman" w:hAnsi="Times New Roman" w:cs="Times New Roman"/>
        </w:rPr>
      </w:pPr>
    </w:p>
    <w:p w14:paraId="47F77109" w14:textId="77777777" w:rsidR="00C62F23" w:rsidRPr="00367F89" w:rsidRDefault="00C62F23" w:rsidP="00367F89">
      <w:pPr>
        <w:jc w:val="both"/>
        <w:rPr>
          <w:rFonts w:ascii="Times New Roman" w:hAnsi="Times New Roman" w:cs="Times New Roman"/>
        </w:rPr>
      </w:pPr>
      <w:r w:rsidRPr="00367F89">
        <w:rPr>
          <w:rFonts w:ascii="Times New Roman" w:hAnsi="Times New Roman" w:cs="Times New Roman"/>
        </w:rPr>
        <w:t>Sin perder nunca la constante de su marca la cual consta de poner patas arriba cualquier tipo de convención acerca de los anones de genero, belleza o costura y con su inigualable concepto de “unisex”</w:t>
      </w:r>
      <w:r w:rsidR="00F05C9F" w:rsidRPr="00367F89">
        <w:rPr>
          <w:rFonts w:ascii="Times New Roman" w:hAnsi="Times New Roman" w:cs="Times New Roman"/>
        </w:rPr>
        <w:t xml:space="preserve">. Queremos crear una nueva </w:t>
      </w:r>
      <w:r w:rsidR="002B2371" w:rsidRPr="00367F89">
        <w:rPr>
          <w:rFonts w:ascii="Times New Roman" w:hAnsi="Times New Roman" w:cs="Times New Roman"/>
        </w:rPr>
        <w:t>línea</w:t>
      </w:r>
      <w:r w:rsidR="00F05C9F" w:rsidRPr="00367F89">
        <w:rPr>
          <w:rFonts w:ascii="Times New Roman" w:hAnsi="Times New Roman" w:cs="Times New Roman"/>
        </w:rPr>
        <w:t xml:space="preserve">  de vestidos de novias, pero no cualquier tipo de novias, novias mas contemporáneas, que no les gusta seguir el modelo que ya esta establecido</w:t>
      </w:r>
      <w:r w:rsidR="002B2371" w:rsidRPr="00367F89">
        <w:rPr>
          <w:rFonts w:ascii="Times New Roman" w:hAnsi="Times New Roman" w:cs="Times New Roman"/>
        </w:rPr>
        <w:t xml:space="preserve"> y que gracias a su “nueva feminidad” le ha otorgado a la mujer la asimetría y las formas holgadas</w:t>
      </w:r>
      <w:r w:rsidR="00F05C9F" w:rsidRPr="00367F89">
        <w:rPr>
          <w:rFonts w:ascii="Times New Roman" w:hAnsi="Times New Roman" w:cs="Times New Roman"/>
        </w:rPr>
        <w:t xml:space="preserve">, inspirándonos en las novias pertenecientes a la comunidad LGBT </w:t>
      </w:r>
      <w:r w:rsidR="002B2371" w:rsidRPr="00367F89">
        <w:rPr>
          <w:rFonts w:ascii="Times New Roman" w:hAnsi="Times New Roman" w:cs="Times New Roman"/>
        </w:rPr>
        <w:t xml:space="preserve">y resaltando siempre la igualdad de genero. </w:t>
      </w:r>
    </w:p>
    <w:p w14:paraId="7AB8305F" w14:textId="77777777" w:rsidR="002B2371" w:rsidRPr="00367F89" w:rsidRDefault="002B2371" w:rsidP="00367F89">
      <w:pPr>
        <w:jc w:val="both"/>
        <w:rPr>
          <w:rFonts w:ascii="Times New Roman" w:hAnsi="Times New Roman" w:cs="Times New Roman"/>
        </w:rPr>
      </w:pPr>
    </w:p>
    <w:p w14:paraId="07249F02" w14:textId="77777777" w:rsidR="002B2371" w:rsidRPr="00367F89" w:rsidRDefault="002B2371" w:rsidP="00367F89">
      <w:pPr>
        <w:jc w:val="both"/>
        <w:rPr>
          <w:rFonts w:ascii="Times New Roman" w:hAnsi="Times New Roman" w:cs="Times New Roman"/>
          <w:lang w:val="es-ES"/>
        </w:rPr>
      </w:pPr>
      <w:r w:rsidRPr="00367F89">
        <w:rPr>
          <w:rFonts w:ascii="Times New Roman" w:hAnsi="Times New Roman" w:cs="Times New Roman"/>
        </w:rPr>
        <w:t xml:space="preserve">Según la investigación realizada encontramos que </w:t>
      </w:r>
      <w:r w:rsidRPr="00367F89">
        <w:rPr>
          <w:rFonts w:ascii="Times New Roman" w:hAnsi="Times New Roman" w:cs="Times New Roman"/>
          <w:lang w:val="es-ES"/>
        </w:rPr>
        <w:t>Actualmente se estima que el 9.2% de la población masculina, así como el 5.1% de la población femenina ha tenido alguna clase de encuentro homosexual. Según estas estadísticas, Japón sería el país con mayor porcentaje de homosexuales de Asia.</w:t>
      </w:r>
    </w:p>
    <w:p w14:paraId="22F4B1D2" w14:textId="77777777" w:rsidR="002B2371" w:rsidRPr="00367F89" w:rsidRDefault="002B2371" w:rsidP="00367F89">
      <w:pPr>
        <w:widowControl w:val="0"/>
        <w:autoSpaceDE w:val="0"/>
        <w:autoSpaceDN w:val="0"/>
        <w:adjustRightInd w:val="0"/>
        <w:jc w:val="both"/>
        <w:rPr>
          <w:rFonts w:ascii="Times New Roman" w:hAnsi="Times New Roman" w:cs="Times New Roman"/>
          <w:lang w:val="es-ES"/>
        </w:rPr>
      </w:pPr>
      <w:r w:rsidRPr="00367F89">
        <w:rPr>
          <w:rFonts w:ascii="Times New Roman" w:hAnsi="Times New Roman" w:cs="Times New Roman"/>
        </w:rPr>
        <w:t xml:space="preserve"> </w:t>
      </w:r>
      <w:r w:rsidRPr="00367F89">
        <w:rPr>
          <w:rFonts w:ascii="Times New Roman" w:hAnsi="Times New Roman" w:cs="Times New Roman"/>
          <w:lang w:val="es-ES"/>
        </w:rPr>
        <w:t>El distrito tokiota de Shibuya aprobó hace poco el reconocimiento de las parejas del mismo sexo, con lo que se ha convertido en el primer municipio de Japón que da un paso hacia la equiparación legal de las uniones homosexuales.</w:t>
      </w:r>
    </w:p>
    <w:p w14:paraId="20569191" w14:textId="77777777" w:rsidR="002B2371" w:rsidRPr="00367F89" w:rsidRDefault="002B2371" w:rsidP="00367F89">
      <w:pPr>
        <w:widowControl w:val="0"/>
        <w:autoSpaceDE w:val="0"/>
        <w:autoSpaceDN w:val="0"/>
        <w:adjustRightInd w:val="0"/>
        <w:jc w:val="both"/>
        <w:rPr>
          <w:rFonts w:ascii="Times New Roman" w:hAnsi="Times New Roman" w:cs="Times New Roman"/>
          <w:lang w:val="es-ES"/>
        </w:rPr>
      </w:pPr>
      <w:r w:rsidRPr="00367F89">
        <w:rPr>
          <w:rFonts w:ascii="Times New Roman" w:hAnsi="Times New Roman" w:cs="Times New Roman"/>
          <w:lang w:val="es-ES"/>
        </w:rPr>
        <w:t>La iniciativa permitirá expedir certificados de unión civil a parejas homosexuales, lo que sienta un importante precedente en un país donde la legislación civil no reconoce derecho alguno para las parejas homosexuales.</w:t>
      </w:r>
    </w:p>
    <w:p w14:paraId="341B3E12" w14:textId="77777777" w:rsidR="002B2371" w:rsidRPr="00367F89" w:rsidRDefault="002B2371" w:rsidP="00367F89">
      <w:pPr>
        <w:widowControl w:val="0"/>
        <w:autoSpaceDE w:val="0"/>
        <w:autoSpaceDN w:val="0"/>
        <w:adjustRightInd w:val="0"/>
        <w:jc w:val="both"/>
        <w:rPr>
          <w:rFonts w:ascii="Times New Roman" w:hAnsi="Times New Roman" w:cs="Times New Roman"/>
          <w:lang w:val="es-ES"/>
        </w:rPr>
      </w:pPr>
    </w:p>
    <w:p w14:paraId="1428FC94" w14:textId="77777777" w:rsidR="002B2371" w:rsidRPr="00367F89" w:rsidRDefault="002B2371" w:rsidP="00367F89">
      <w:pPr>
        <w:widowControl w:val="0"/>
        <w:autoSpaceDE w:val="0"/>
        <w:autoSpaceDN w:val="0"/>
        <w:adjustRightInd w:val="0"/>
        <w:jc w:val="both"/>
        <w:rPr>
          <w:rFonts w:ascii="Times New Roman" w:hAnsi="Times New Roman" w:cs="Times New Roman"/>
          <w:lang w:val="es-ES"/>
        </w:rPr>
      </w:pPr>
    </w:p>
    <w:p w14:paraId="036E6A8C" w14:textId="77777777" w:rsidR="002B2371" w:rsidRPr="00367F89" w:rsidRDefault="002B2371" w:rsidP="00367F89">
      <w:pPr>
        <w:widowControl w:val="0"/>
        <w:autoSpaceDE w:val="0"/>
        <w:autoSpaceDN w:val="0"/>
        <w:adjustRightInd w:val="0"/>
        <w:jc w:val="both"/>
        <w:rPr>
          <w:rFonts w:ascii="Times New Roman" w:hAnsi="Times New Roman" w:cs="Times New Roman"/>
          <w:lang w:val="es-ES"/>
        </w:rPr>
      </w:pPr>
      <w:r w:rsidRPr="00367F89">
        <w:rPr>
          <w:rFonts w:ascii="Times New Roman" w:hAnsi="Times New Roman" w:cs="Times New Roman"/>
          <w:lang w:val="es-ES"/>
        </w:rPr>
        <w:t>Según la ordenanza aprobada por el consistorio local, estos certificados reconocerán a las parejas del mismo sexo como uniones diferentes al matrimonio y no serán legalmente vinculantes. No obstante, la ordenanza incluye medidas para garantizar que a las uniones homosexuales se les otorga un estatus similar al de los matrimonios a la hora de acceder a beneficios fiscales, a servicios sociales o a contratos a título compartido.</w:t>
      </w:r>
    </w:p>
    <w:p w14:paraId="3DFA39DA" w14:textId="77777777" w:rsidR="002B2371" w:rsidRPr="00367F89" w:rsidRDefault="002B2371" w:rsidP="00367F89">
      <w:pPr>
        <w:widowControl w:val="0"/>
        <w:autoSpaceDE w:val="0"/>
        <w:autoSpaceDN w:val="0"/>
        <w:adjustRightInd w:val="0"/>
        <w:jc w:val="both"/>
        <w:rPr>
          <w:rFonts w:ascii="Times New Roman" w:hAnsi="Times New Roman" w:cs="Times New Roman"/>
          <w:lang w:val="es-ES"/>
        </w:rPr>
      </w:pPr>
    </w:p>
    <w:p w14:paraId="438A347D" w14:textId="77777777" w:rsidR="002B2371" w:rsidRPr="00367F89" w:rsidRDefault="002B2371" w:rsidP="00367F89">
      <w:pPr>
        <w:widowControl w:val="0"/>
        <w:autoSpaceDE w:val="0"/>
        <w:autoSpaceDN w:val="0"/>
        <w:adjustRightInd w:val="0"/>
        <w:jc w:val="both"/>
        <w:rPr>
          <w:rFonts w:ascii="Times New Roman" w:hAnsi="Times New Roman" w:cs="Times New Roman"/>
          <w:lang w:val="es-ES"/>
        </w:rPr>
      </w:pPr>
      <w:r w:rsidRPr="00367F89">
        <w:rPr>
          <w:rFonts w:ascii="Times New Roman" w:hAnsi="Times New Roman" w:cs="Times New Roman"/>
          <w:lang w:val="es-ES"/>
        </w:rPr>
        <w:t>De este modo, el consistorio local ha salvado el escollo de la Constitución nipona, que define al matrimonio como "unión basada sólo en el consentimiento mutuo de personas de diferente sexo".</w:t>
      </w:r>
    </w:p>
    <w:p w14:paraId="280C8683" w14:textId="77777777" w:rsidR="002B2371" w:rsidRPr="00367F89" w:rsidRDefault="002B2371" w:rsidP="00367F89">
      <w:pPr>
        <w:jc w:val="both"/>
        <w:rPr>
          <w:rFonts w:ascii="Times New Roman" w:hAnsi="Times New Roman" w:cs="Times New Roman"/>
          <w:lang w:val="es-ES"/>
        </w:rPr>
      </w:pPr>
      <w:r w:rsidRPr="00367F89">
        <w:rPr>
          <w:rFonts w:ascii="Times New Roman" w:hAnsi="Times New Roman" w:cs="Times New Roman"/>
          <w:lang w:val="es-ES"/>
        </w:rPr>
        <w:t>La decisión del distrito tokiota ha sido acogida con satisfacción por los defensores de los derechos de los homosexuales y por políticos implicados en la causa, aunque también ha sido criticada por sectores más conservadores e incluso por el Gobierno central.</w:t>
      </w:r>
    </w:p>
    <w:p w14:paraId="03912709" w14:textId="77777777" w:rsidR="002B2371" w:rsidRPr="00367F89" w:rsidRDefault="002B2371" w:rsidP="00367F89">
      <w:pPr>
        <w:jc w:val="both"/>
        <w:rPr>
          <w:rFonts w:ascii="Times New Roman" w:hAnsi="Times New Roman" w:cs="Times New Roman"/>
          <w:lang w:val="es-ES"/>
        </w:rPr>
      </w:pPr>
      <w:r w:rsidRPr="00367F89">
        <w:rPr>
          <w:rFonts w:ascii="Times New Roman" w:hAnsi="Times New Roman" w:cs="Times New Roman"/>
          <w:lang w:val="es-ES"/>
        </w:rPr>
        <w:lastRenderedPageBreak/>
        <w:t>Como ya lo hemos mencionado no simplemente queremos enfocarnos en mujeres pertenecientes a esta comunidad</w:t>
      </w:r>
      <w:r w:rsidR="00000AA8" w:rsidRPr="00367F89">
        <w:rPr>
          <w:rFonts w:ascii="Times New Roman" w:hAnsi="Times New Roman" w:cs="Times New Roman"/>
          <w:lang w:val="es-ES"/>
        </w:rPr>
        <w:t>, lo que queremos es resaltar la igualdad de genero con el concepto de unisex.</w:t>
      </w:r>
    </w:p>
    <w:p w14:paraId="729336C5" w14:textId="77777777" w:rsidR="00000AA8" w:rsidRPr="00367F89" w:rsidRDefault="00000AA8" w:rsidP="00367F89">
      <w:pPr>
        <w:jc w:val="both"/>
        <w:rPr>
          <w:rFonts w:ascii="Times New Roman" w:hAnsi="Times New Roman" w:cs="Times New Roman"/>
          <w:lang w:val="es-ES"/>
        </w:rPr>
      </w:pPr>
      <w:r w:rsidRPr="00367F89">
        <w:rPr>
          <w:rFonts w:ascii="Times New Roman" w:hAnsi="Times New Roman" w:cs="Times New Roman"/>
          <w:lang w:val="es-ES"/>
        </w:rPr>
        <w:t xml:space="preserve">Con una línea en la cual el perfil del consumidor será similar al de la línea </w:t>
      </w:r>
      <w:r w:rsidR="009A57E4">
        <w:rPr>
          <w:rFonts w:ascii="Times New Roman" w:hAnsi="Times New Roman" w:cs="Times New Roman"/>
          <w:lang w:val="es-ES"/>
        </w:rPr>
        <w:t>“</w:t>
      </w:r>
      <w:proofErr w:type="spellStart"/>
      <w:r w:rsidR="009A57E4">
        <w:rPr>
          <w:rFonts w:ascii="Times New Roman" w:hAnsi="Times New Roman" w:cs="Times New Roman"/>
          <w:lang w:val="es-ES"/>
        </w:rPr>
        <w:t>Pret</w:t>
      </w:r>
      <w:proofErr w:type="spellEnd"/>
      <w:r w:rsidR="009A57E4">
        <w:rPr>
          <w:rFonts w:ascii="Times New Roman" w:hAnsi="Times New Roman" w:cs="Times New Roman"/>
          <w:lang w:val="es-ES"/>
        </w:rPr>
        <w:t>-a-</w:t>
      </w:r>
      <w:proofErr w:type="spellStart"/>
      <w:r w:rsidRPr="00367F89">
        <w:rPr>
          <w:rFonts w:ascii="Times New Roman" w:hAnsi="Times New Roman" w:cs="Times New Roman"/>
          <w:lang w:val="es-ES"/>
        </w:rPr>
        <w:t>porter</w:t>
      </w:r>
      <w:proofErr w:type="spellEnd"/>
      <w:r w:rsidRPr="00367F89">
        <w:rPr>
          <w:rFonts w:ascii="Times New Roman" w:hAnsi="Times New Roman" w:cs="Times New Roman"/>
          <w:lang w:val="es-ES"/>
        </w:rPr>
        <w:t xml:space="preserve">” mujeres atrevidas fieles amantes de la moda que no temen a su apariencia sino que disfrutan de sus apuestas arquitectónicas y enrevesadas, con status socioeconómico alto, con un rango de edad entre los 18 y </w:t>
      </w:r>
      <w:r w:rsidR="00367F89" w:rsidRPr="00367F89">
        <w:rPr>
          <w:rFonts w:ascii="Times New Roman" w:hAnsi="Times New Roman" w:cs="Times New Roman"/>
          <w:lang w:val="es-ES"/>
        </w:rPr>
        <w:t>45 años que les gusta sentirse cómodas consigo mismas antes de que los demás se sientan cómodas con ellas.</w:t>
      </w:r>
    </w:p>
    <w:p w14:paraId="14A90DBE" w14:textId="77777777" w:rsidR="002B2371" w:rsidRDefault="002B2371" w:rsidP="00C62F23">
      <w:pPr>
        <w:jc w:val="both"/>
      </w:pPr>
    </w:p>
    <w:p w14:paraId="3480F456" w14:textId="77777777" w:rsidR="005F42D4" w:rsidRDefault="005F42D4" w:rsidP="00C62F23">
      <w:pPr>
        <w:jc w:val="both"/>
      </w:pPr>
    </w:p>
    <w:p w14:paraId="522A5791" w14:textId="77777777" w:rsidR="005343B8" w:rsidRDefault="00E30EFA" w:rsidP="00C62F23">
      <w:pPr>
        <w:jc w:val="both"/>
        <w:rPr>
          <w:rFonts w:ascii="Times New Roman" w:hAnsi="Times New Roman"/>
          <w:b/>
        </w:rPr>
      </w:pPr>
      <w:r>
        <w:rPr>
          <w:rFonts w:ascii="Times New Roman" w:hAnsi="Times New Roman"/>
          <w:b/>
        </w:rPr>
        <w:t>Encuesta</w:t>
      </w:r>
    </w:p>
    <w:p w14:paraId="3D6E24BA" w14:textId="77777777" w:rsidR="005343B8" w:rsidRPr="00EF0DA3" w:rsidRDefault="005343B8" w:rsidP="00C62F23">
      <w:pPr>
        <w:jc w:val="both"/>
        <w:rPr>
          <w:rFonts w:ascii="Times New Roman" w:hAnsi="Times New Roman"/>
        </w:rPr>
      </w:pPr>
      <w:r>
        <w:rPr>
          <w:rFonts w:ascii="Times New Roman" w:hAnsi="Times New Roman"/>
        </w:rPr>
        <w:t>En esta encuesta, se pidió la opinión de la gente jov</w:t>
      </w:r>
      <w:r w:rsidR="00EF0DA3">
        <w:rPr>
          <w:rFonts w:ascii="Times New Roman" w:hAnsi="Times New Roman"/>
        </w:rPr>
        <w:t xml:space="preserve">en sobre la igualdad de género y conocer las actitudes que tienen los jóvenes ante esta. </w:t>
      </w:r>
      <w:r>
        <w:rPr>
          <w:rFonts w:ascii="Times New Roman" w:hAnsi="Times New Roman"/>
        </w:rPr>
        <w:t xml:space="preserve">Se requería saber la valoración que hacen los jóvenes sobre el </w:t>
      </w:r>
      <w:r w:rsidR="00EF0DA3">
        <w:rPr>
          <w:rFonts w:ascii="Times New Roman" w:hAnsi="Times New Roman"/>
        </w:rPr>
        <w:t>grado de desigualdad existente y analizar las diversas situaciones donde se produce la desigualdad, y conocer cuál ha sido la experiencia discriminatoria que han sufrido las jóvenes de nuestro país.</w:t>
      </w:r>
    </w:p>
    <w:p w14:paraId="4583BF3F" w14:textId="77777777" w:rsidR="005343B8" w:rsidRDefault="005343B8" w:rsidP="00C62F23">
      <w:pPr>
        <w:jc w:val="both"/>
        <w:rPr>
          <w:rFonts w:ascii="Times New Roman" w:hAnsi="Times New Roman"/>
          <w:b/>
        </w:rPr>
      </w:pPr>
    </w:p>
    <w:p w14:paraId="6A4CBF42" w14:textId="77777777" w:rsidR="00367F89" w:rsidRPr="00E30EFA" w:rsidRDefault="00E30EFA" w:rsidP="00C62F23">
      <w:pPr>
        <w:jc w:val="both"/>
        <w:rPr>
          <w:rFonts w:ascii="Times New Roman" w:hAnsi="Times New Roman"/>
          <w:b/>
        </w:rPr>
      </w:pPr>
      <w:r w:rsidRPr="00E30EFA">
        <w:rPr>
          <w:rFonts w:ascii="Times New Roman" w:hAnsi="Times New Roman"/>
          <w:b/>
          <w:noProof/>
          <w:lang w:val="es-ES"/>
        </w:rPr>
        <w:drawing>
          <wp:inline distT="0" distB="0" distL="0" distR="0" wp14:anchorId="26A9D960" wp14:editId="5D04EF65">
            <wp:extent cx="5198540" cy="328410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11.39 p.m..png"/>
                    <pic:cNvPicPr/>
                  </pic:nvPicPr>
                  <pic:blipFill rotWithShape="1">
                    <a:blip r:embed="rId5">
                      <a:extLst>
                        <a:ext uri="{28A0092B-C50C-407E-A947-70E740481C1C}">
                          <a14:useLocalDpi xmlns:a14="http://schemas.microsoft.com/office/drawing/2010/main" val="0"/>
                        </a:ext>
                      </a:extLst>
                    </a:blip>
                    <a:srcRect l="14463" t="29876" r="24378" b="8309"/>
                    <a:stretch/>
                  </pic:blipFill>
                  <pic:spPr bwMode="auto">
                    <a:xfrm>
                      <a:off x="0" y="0"/>
                      <a:ext cx="5202112" cy="3286362"/>
                    </a:xfrm>
                    <a:prstGeom prst="rect">
                      <a:avLst/>
                    </a:prstGeom>
                    <a:ln>
                      <a:noFill/>
                    </a:ln>
                    <a:extLst>
                      <a:ext uri="{53640926-AAD7-44d8-BBD7-CCE9431645EC}">
                        <a14:shadowObscured xmlns:a14="http://schemas.microsoft.com/office/drawing/2010/main"/>
                      </a:ext>
                    </a:extLst>
                  </pic:spPr>
                </pic:pic>
              </a:graphicData>
            </a:graphic>
          </wp:inline>
        </w:drawing>
      </w:r>
    </w:p>
    <w:p w14:paraId="1D522BFB" w14:textId="77777777" w:rsidR="005343B8" w:rsidRDefault="00E30EFA" w:rsidP="00C62F23">
      <w:pPr>
        <w:jc w:val="both"/>
      </w:pPr>
      <w:r>
        <w:rPr>
          <w:noProof/>
          <w:lang w:val="es-ES"/>
        </w:rPr>
        <w:drawing>
          <wp:inline distT="0" distB="0" distL="0" distR="0" wp14:anchorId="2160E663" wp14:editId="1D731EA3">
            <wp:extent cx="5144848" cy="3147436"/>
            <wp:effectExtent l="0" t="0" r="1143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11.44 p.m..png"/>
                    <pic:cNvPicPr/>
                  </pic:nvPicPr>
                  <pic:blipFill rotWithShape="1">
                    <a:blip r:embed="rId6">
                      <a:extLst>
                        <a:ext uri="{28A0092B-C50C-407E-A947-70E740481C1C}">
                          <a14:useLocalDpi xmlns:a14="http://schemas.microsoft.com/office/drawing/2010/main" val="0"/>
                        </a:ext>
                      </a:extLst>
                    </a:blip>
                    <a:srcRect l="14645" t="17867" r="23105" b="21205"/>
                    <a:stretch/>
                  </pic:blipFill>
                  <pic:spPr bwMode="auto">
                    <a:xfrm>
                      <a:off x="0" y="0"/>
                      <a:ext cx="5148838" cy="3149877"/>
                    </a:xfrm>
                    <a:prstGeom prst="rect">
                      <a:avLst/>
                    </a:prstGeom>
                    <a:ln>
                      <a:noFill/>
                    </a:ln>
                    <a:extLst>
                      <a:ext uri="{53640926-AAD7-44d8-BBD7-CCE9431645EC}">
                        <a14:shadowObscured xmlns:a14="http://schemas.microsoft.com/office/drawing/2010/main"/>
                      </a:ext>
                    </a:extLst>
                  </pic:spPr>
                </pic:pic>
              </a:graphicData>
            </a:graphic>
          </wp:inline>
        </w:drawing>
      </w:r>
    </w:p>
    <w:p w14:paraId="746E1053" w14:textId="77777777" w:rsidR="005343B8" w:rsidRDefault="005343B8" w:rsidP="00C62F23">
      <w:pPr>
        <w:jc w:val="both"/>
      </w:pPr>
    </w:p>
    <w:p w14:paraId="3D753FAE" w14:textId="77777777" w:rsidR="00367F89" w:rsidRDefault="00E30EFA" w:rsidP="00C62F23">
      <w:pPr>
        <w:jc w:val="both"/>
      </w:pPr>
      <w:r>
        <w:rPr>
          <w:noProof/>
          <w:lang w:val="es-ES"/>
        </w:rPr>
        <w:drawing>
          <wp:inline distT="0" distB="0" distL="0" distR="0" wp14:anchorId="646B0F4E" wp14:editId="7A371719">
            <wp:extent cx="5602048" cy="3248585"/>
            <wp:effectExtent l="0" t="0" r="1143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11.49 p.m..png"/>
                    <pic:cNvPicPr/>
                  </pic:nvPicPr>
                  <pic:blipFill rotWithShape="1">
                    <a:blip r:embed="rId7">
                      <a:extLst>
                        <a:ext uri="{28A0092B-C50C-407E-A947-70E740481C1C}">
                          <a14:useLocalDpi xmlns:a14="http://schemas.microsoft.com/office/drawing/2010/main" val="0"/>
                        </a:ext>
                      </a:extLst>
                    </a:blip>
                    <a:srcRect l="14647" t="17575" r="23465" b="25008"/>
                    <a:stretch/>
                  </pic:blipFill>
                  <pic:spPr bwMode="auto">
                    <a:xfrm>
                      <a:off x="0" y="0"/>
                      <a:ext cx="5603292" cy="3249307"/>
                    </a:xfrm>
                    <a:prstGeom prst="rect">
                      <a:avLst/>
                    </a:prstGeom>
                    <a:ln>
                      <a:noFill/>
                    </a:ln>
                    <a:extLst>
                      <a:ext uri="{53640926-AAD7-44d8-BBD7-CCE9431645EC}">
                        <a14:shadowObscured xmlns:a14="http://schemas.microsoft.com/office/drawing/2010/main"/>
                      </a:ext>
                    </a:extLst>
                  </pic:spPr>
                </pic:pic>
              </a:graphicData>
            </a:graphic>
          </wp:inline>
        </w:drawing>
      </w:r>
    </w:p>
    <w:p w14:paraId="5618D60B" w14:textId="77777777" w:rsidR="005343B8" w:rsidRDefault="005343B8" w:rsidP="00C62F23">
      <w:pPr>
        <w:jc w:val="both"/>
      </w:pPr>
    </w:p>
    <w:p w14:paraId="11D84A0D" w14:textId="77777777" w:rsidR="005343B8" w:rsidRDefault="005343B8" w:rsidP="00C62F23">
      <w:pPr>
        <w:jc w:val="both"/>
      </w:pPr>
    </w:p>
    <w:p w14:paraId="319D9756" w14:textId="77777777" w:rsidR="005343B8" w:rsidRDefault="005343B8" w:rsidP="00C62F23">
      <w:pPr>
        <w:jc w:val="both"/>
      </w:pPr>
      <w:r w:rsidRPr="005343B8">
        <w:rPr>
          <w:noProof/>
          <w:lang w:val="es-ES"/>
        </w:rPr>
        <w:drawing>
          <wp:inline distT="0" distB="0" distL="0" distR="0" wp14:anchorId="2E7E0C46" wp14:editId="34A9AC60">
            <wp:extent cx="5612130" cy="203390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11.54 p.m..png"/>
                    <pic:cNvPicPr/>
                  </pic:nvPicPr>
                  <pic:blipFill rotWithShape="1">
                    <a:blip r:embed="rId8">
                      <a:extLst>
                        <a:ext uri="{28A0092B-C50C-407E-A947-70E740481C1C}">
                          <a14:useLocalDpi xmlns:a14="http://schemas.microsoft.com/office/drawing/2010/main" val="0"/>
                        </a:ext>
                      </a:extLst>
                    </a:blip>
                    <a:srcRect l="15012" t="22260" r="24387" b="42589"/>
                    <a:stretch/>
                  </pic:blipFill>
                  <pic:spPr bwMode="auto">
                    <a:xfrm>
                      <a:off x="0" y="0"/>
                      <a:ext cx="5612130" cy="2033905"/>
                    </a:xfrm>
                    <a:prstGeom prst="rect">
                      <a:avLst/>
                    </a:prstGeom>
                    <a:ln>
                      <a:noFill/>
                    </a:ln>
                    <a:extLst>
                      <a:ext uri="{53640926-AAD7-44d8-BBD7-CCE9431645EC}">
                        <a14:shadowObscured xmlns:a14="http://schemas.microsoft.com/office/drawing/2010/main"/>
                      </a:ext>
                    </a:extLst>
                  </pic:spPr>
                </pic:pic>
              </a:graphicData>
            </a:graphic>
          </wp:inline>
        </w:drawing>
      </w:r>
      <w:r w:rsidR="00E30EFA" w:rsidRPr="00E30EFA">
        <w:rPr>
          <w:noProof/>
          <w:lang w:val="es-ES"/>
        </w:rPr>
        <w:drawing>
          <wp:inline distT="0" distB="0" distL="0" distR="0" wp14:anchorId="6C46BBA2" wp14:editId="7099311B">
            <wp:extent cx="4916248" cy="3114878"/>
            <wp:effectExtent l="0" t="0" r="1143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11.52 p.m..png"/>
                    <pic:cNvPicPr/>
                  </pic:nvPicPr>
                  <pic:blipFill rotWithShape="1">
                    <a:blip r:embed="rId9">
                      <a:extLst>
                        <a:ext uri="{28A0092B-C50C-407E-A947-70E740481C1C}">
                          <a14:useLocalDpi xmlns:a14="http://schemas.microsoft.com/office/drawing/2010/main" val="0"/>
                        </a:ext>
                      </a:extLst>
                    </a:blip>
                    <a:srcRect l="15012" t="14645" r="37022" b="36732"/>
                    <a:stretch/>
                  </pic:blipFill>
                  <pic:spPr bwMode="auto">
                    <a:xfrm>
                      <a:off x="0" y="0"/>
                      <a:ext cx="4921459" cy="3118179"/>
                    </a:xfrm>
                    <a:prstGeom prst="rect">
                      <a:avLst/>
                    </a:prstGeom>
                    <a:ln>
                      <a:noFill/>
                    </a:ln>
                    <a:extLst>
                      <a:ext uri="{53640926-AAD7-44d8-BBD7-CCE9431645EC}">
                        <a14:shadowObscured xmlns:a14="http://schemas.microsoft.com/office/drawing/2010/main"/>
                      </a:ext>
                    </a:extLst>
                  </pic:spPr>
                </pic:pic>
              </a:graphicData>
            </a:graphic>
          </wp:inline>
        </w:drawing>
      </w:r>
    </w:p>
    <w:p w14:paraId="05C38414" w14:textId="77777777" w:rsidR="00E30EFA" w:rsidRDefault="005343B8" w:rsidP="00C62F23">
      <w:pPr>
        <w:jc w:val="both"/>
      </w:pPr>
      <w:r>
        <w:rPr>
          <w:noProof/>
          <w:lang w:val="es-ES"/>
        </w:rPr>
        <w:drawing>
          <wp:inline distT="0" distB="0" distL="0" distR="0" wp14:anchorId="3FFDD15E" wp14:editId="0755E708">
            <wp:extent cx="5487748" cy="456744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11.57 p.m..png"/>
                    <pic:cNvPicPr/>
                  </pic:nvPicPr>
                  <pic:blipFill rotWithShape="1">
                    <a:blip r:embed="rId10">
                      <a:extLst>
                        <a:ext uri="{28A0092B-C50C-407E-A947-70E740481C1C}">
                          <a14:useLocalDpi xmlns:a14="http://schemas.microsoft.com/office/drawing/2010/main" val="0"/>
                        </a:ext>
                      </a:extLst>
                    </a:blip>
                    <a:srcRect l="15195" t="15816" r="25853" b="5681"/>
                    <a:stretch/>
                  </pic:blipFill>
                  <pic:spPr bwMode="auto">
                    <a:xfrm>
                      <a:off x="0" y="0"/>
                      <a:ext cx="5490095" cy="4569398"/>
                    </a:xfrm>
                    <a:prstGeom prst="rect">
                      <a:avLst/>
                    </a:prstGeom>
                    <a:ln>
                      <a:noFill/>
                    </a:ln>
                    <a:extLst>
                      <a:ext uri="{53640926-AAD7-44d8-BBD7-CCE9431645EC}">
                        <a14:shadowObscured xmlns:a14="http://schemas.microsoft.com/office/drawing/2010/main"/>
                      </a:ext>
                    </a:extLst>
                  </pic:spPr>
                </pic:pic>
              </a:graphicData>
            </a:graphic>
          </wp:inline>
        </w:drawing>
      </w:r>
    </w:p>
    <w:p w14:paraId="38AEB1D5" w14:textId="77777777" w:rsidR="005343B8" w:rsidRDefault="005343B8" w:rsidP="00C62F23">
      <w:pPr>
        <w:jc w:val="both"/>
      </w:pPr>
      <w:r>
        <w:rPr>
          <w:noProof/>
          <w:lang w:val="es-ES"/>
        </w:rPr>
        <w:drawing>
          <wp:inline distT="0" distB="0" distL="0" distR="0" wp14:anchorId="058CD642" wp14:editId="070445DF">
            <wp:extent cx="6463864" cy="23073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12.16 p.m..png"/>
                    <pic:cNvPicPr/>
                  </pic:nvPicPr>
                  <pic:blipFill rotWithShape="1">
                    <a:blip r:embed="rId11">
                      <a:extLst>
                        <a:ext uri="{28A0092B-C50C-407E-A947-70E740481C1C}">
                          <a14:useLocalDpi xmlns:a14="http://schemas.microsoft.com/office/drawing/2010/main" val="0"/>
                        </a:ext>
                      </a:extLst>
                    </a:blip>
                    <a:srcRect l="8604" t="39249" r="19063" b="19441"/>
                    <a:stretch/>
                  </pic:blipFill>
                  <pic:spPr bwMode="auto">
                    <a:xfrm>
                      <a:off x="0" y="0"/>
                      <a:ext cx="6466604" cy="2308333"/>
                    </a:xfrm>
                    <a:prstGeom prst="rect">
                      <a:avLst/>
                    </a:prstGeom>
                    <a:ln>
                      <a:noFill/>
                    </a:ln>
                    <a:extLst>
                      <a:ext uri="{53640926-AAD7-44d8-BBD7-CCE9431645EC}">
                        <a14:shadowObscured xmlns:a14="http://schemas.microsoft.com/office/drawing/2010/main"/>
                      </a:ext>
                    </a:extLst>
                  </pic:spPr>
                </pic:pic>
              </a:graphicData>
            </a:graphic>
          </wp:inline>
        </w:drawing>
      </w:r>
    </w:p>
    <w:p w14:paraId="20E9058F" w14:textId="77777777" w:rsidR="00E30EFA" w:rsidRDefault="00E30EFA" w:rsidP="00C62F23">
      <w:pPr>
        <w:jc w:val="both"/>
      </w:pPr>
    </w:p>
    <w:p w14:paraId="2686F5E0" w14:textId="77777777" w:rsidR="00367F89" w:rsidRDefault="00367F89" w:rsidP="00C62F23">
      <w:pPr>
        <w:jc w:val="both"/>
      </w:pPr>
    </w:p>
    <w:p w14:paraId="22934B53" w14:textId="77777777" w:rsidR="00A33B21" w:rsidRDefault="00A33B21" w:rsidP="00C62F23">
      <w:pPr>
        <w:jc w:val="both"/>
      </w:pPr>
    </w:p>
    <w:p w14:paraId="07BD646E" w14:textId="77777777" w:rsidR="00A33B21" w:rsidRDefault="00A33B21" w:rsidP="00C62F23">
      <w:pPr>
        <w:jc w:val="both"/>
      </w:pPr>
    </w:p>
    <w:p w14:paraId="07C2890F" w14:textId="77777777" w:rsidR="00A33B21" w:rsidRDefault="00A33B21" w:rsidP="00C62F23">
      <w:pPr>
        <w:jc w:val="both"/>
      </w:pPr>
    </w:p>
    <w:p w14:paraId="4D10C7A9" w14:textId="77777777" w:rsidR="00A33B21" w:rsidRDefault="00A33B21" w:rsidP="00C62F23">
      <w:pPr>
        <w:jc w:val="both"/>
      </w:pPr>
    </w:p>
    <w:p w14:paraId="17C8759D" w14:textId="77777777" w:rsidR="009A57E4" w:rsidRDefault="009A57E4" w:rsidP="00C62F23">
      <w:pPr>
        <w:jc w:val="both"/>
      </w:pPr>
    </w:p>
    <w:p w14:paraId="0054CC00" w14:textId="77777777" w:rsidR="009A57E4" w:rsidRDefault="009A57E4" w:rsidP="00C62F23">
      <w:pPr>
        <w:jc w:val="both"/>
      </w:pPr>
    </w:p>
    <w:p w14:paraId="5022C5CF" w14:textId="77777777" w:rsidR="009A57E4" w:rsidRPr="00DA0E5E" w:rsidRDefault="009A57E4" w:rsidP="00C62F23">
      <w:pPr>
        <w:jc w:val="both"/>
        <w:rPr>
          <w:rFonts w:ascii="Times New Roman" w:hAnsi="Times New Roman"/>
          <w:b/>
        </w:rPr>
      </w:pPr>
      <w:r w:rsidRPr="00DA0E5E">
        <w:rPr>
          <w:rFonts w:ascii="Times New Roman" w:hAnsi="Times New Roman"/>
          <w:b/>
        </w:rPr>
        <w:t>Moda unisex</w:t>
      </w:r>
    </w:p>
    <w:p w14:paraId="610B7DAD" w14:textId="77777777" w:rsidR="00DA0E5E" w:rsidRPr="00DA0E5E" w:rsidRDefault="00DA0E5E" w:rsidP="00C62F23">
      <w:pPr>
        <w:jc w:val="both"/>
        <w:rPr>
          <w:rFonts w:ascii="Times New Roman" w:hAnsi="Times New Roman"/>
          <w:b/>
        </w:rPr>
      </w:pPr>
    </w:p>
    <w:p w14:paraId="10E13828" w14:textId="77777777" w:rsidR="00DA0E5E" w:rsidRPr="00DA0E5E" w:rsidRDefault="00854806" w:rsidP="00C62F23">
      <w:pPr>
        <w:jc w:val="both"/>
        <w:rPr>
          <w:rFonts w:ascii="Times New Roman" w:eastAsia="Times New Roman" w:hAnsi="Times New Roman" w:cs="Times New Roman"/>
          <w:color w:val="000000"/>
          <w:shd w:val="clear" w:color="auto" w:fill="FFFFFF"/>
          <w:lang w:val="en-US"/>
        </w:rPr>
      </w:pPr>
      <w:r w:rsidRPr="00DA0E5E">
        <w:rPr>
          <w:rFonts w:ascii="Times New Roman" w:eastAsia="Times New Roman" w:hAnsi="Times New Roman" w:cs="Times New Roman"/>
          <w:color w:val="000000"/>
          <w:shd w:val="clear" w:color="auto" w:fill="FFFFFF"/>
          <w:lang w:val="en-US"/>
        </w:rPr>
        <w:t xml:space="preserve">Hoy en </w:t>
      </w:r>
      <w:proofErr w:type="spellStart"/>
      <w:r w:rsidRPr="00DA0E5E">
        <w:rPr>
          <w:rFonts w:ascii="Times New Roman" w:eastAsia="Times New Roman" w:hAnsi="Times New Roman" w:cs="Times New Roman"/>
          <w:color w:val="000000"/>
          <w:shd w:val="clear" w:color="auto" w:fill="FFFFFF"/>
          <w:lang w:val="en-US"/>
        </w:rPr>
        <w:t>día</w:t>
      </w:r>
      <w:proofErr w:type="spellEnd"/>
      <w:r w:rsidRPr="00DA0E5E">
        <w:rPr>
          <w:rFonts w:ascii="Times New Roman" w:eastAsia="Times New Roman" w:hAnsi="Times New Roman" w:cs="Times New Roman"/>
          <w:color w:val="000000"/>
          <w:shd w:val="clear" w:color="auto" w:fill="FFFFFF"/>
          <w:lang w:val="en-US"/>
        </w:rPr>
        <w:t xml:space="preserve"> la </w:t>
      </w:r>
      <w:proofErr w:type="spellStart"/>
      <w:r w:rsidR="005F42D4" w:rsidRPr="00DA0E5E">
        <w:rPr>
          <w:rFonts w:ascii="Times New Roman" w:eastAsia="Times New Roman" w:hAnsi="Times New Roman" w:cs="Times New Roman"/>
          <w:color w:val="000000"/>
          <w:shd w:val="clear" w:color="auto" w:fill="FFFFFF"/>
          <w:lang w:val="en-US"/>
        </w:rPr>
        <w:t>corriente</w:t>
      </w:r>
      <w:proofErr w:type="spellEnd"/>
      <w:r w:rsidR="00DA0E5E" w:rsidRPr="00DA0E5E">
        <w:rPr>
          <w:rFonts w:ascii="Times New Roman" w:eastAsia="Times New Roman" w:hAnsi="Times New Roman" w:cs="Times New Roman"/>
          <w:color w:val="000000"/>
          <w:shd w:val="clear" w:color="auto" w:fill="FFFFFF"/>
          <w:lang w:val="en-US"/>
        </w:rPr>
        <w:t xml:space="preserve"> unisex ha </w:t>
      </w:r>
      <w:proofErr w:type="spellStart"/>
      <w:r w:rsidR="00DA0E5E" w:rsidRPr="00DA0E5E">
        <w:rPr>
          <w:rFonts w:ascii="Times New Roman" w:eastAsia="Times New Roman" w:hAnsi="Times New Roman" w:cs="Times New Roman"/>
          <w:color w:val="000000"/>
          <w:shd w:val="clear" w:color="auto" w:fill="FFFFFF"/>
          <w:lang w:val="en-US"/>
        </w:rPr>
        <w:t>tenido</w:t>
      </w:r>
      <w:proofErr w:type="spellEnd"/>
      <w:r w:rsidR="00DA0E5E" w:rsidRPr="00DA0E5E">
        <w:rPr>
          <w:rFonts w:ascii="Times New Roman" w:eastAsia="Times New Roman" w:hAnsi="Times New Roman" w:cs="Times New Roman"/>
          <w:color w:val="000000"/>
          <w:shd w:val="clear" w:color="auto" w:fill="FFFFFF"/>
          <w:lang w:val="en-US"/>
        </w:rPr>
        <w:t xml:space="preserve"> mucho </w:t>
      </w:r>
      <w:proofErr w:type="spellStart"/>
      <w:r w:rsidR="00DA0E5E" w:rsidRPr="00DA0E5E">
        <w:rPr>
          <w:rFonts w:ascii="Times New Roman" w:eastAsia="Times New Roman" w:hAnsi="Times New Roman" w:cs="Times New Roman"/>
          <w:color w:val="000000"/>
          <w:shd w:val="clear" w:color="auto" w:fill="FFFFFF"/>
          <w:lang w:val="en-US"/>
        </w:rPr>
        <w:t>auge</w:t>
      </w:r>
      <w:proofErr w:type="spellEnd"/>
      <w:r w:rsidR="00DA0E5E" w:rsidRPr="00DA0E5E">
        <w:rPr>
          <w:rFonts w:ascii="Times New Roman" w:eastAsia="Times New Roman" w:hAnsi="Times New Roman" w:cs="Times New Roman"/>
          <w:color w:val="000000"/>
          <w:shd w:val="clear" w:color="auto" w:fill="FFFFFF"/>
          <w:lang w:val="en-US"/>
        </w:rPr>
        <w:t xml:space="preserve"> en </w:t>
      </w:r>
      <w:proofErr w:type="spellStart"/>
      <w:r w:rsidR="00DA0E5E" w:rsidRPr="00DA0E5E">
        <w:rPr>
          <w:rFonts w:ascii="Times New Roman" w:eastAsia="Times New Roman" w:hAnsi="Times New Roman" w:cs="Times New Roman"/>
          <w:color w:val="000000"/>
          <w:shd w:val="clear" w:color="auto" w:fill="FFFFFF"/>
          <w:lang w:val="en-US"/>
        </w:rPr>
        <w:t>nuestra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sociedad</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ya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los </w:t>
      </w:r>
      <w:proofErr w:type="spellStart"/>
      <w:r w:rsidR="00DA0E5E" w:rsidRPr="00DA0E5E">
        <w:rPr>
          <w:rFonts w:ascii="Times New Roman" w:eastAsia="Times New Roman" w:hAnsi="Times New Roman" w:cs="Times New Roman"/>
          <w:color w:val="000000"/>
          <w:shd w:val="clear" w:color="auto" w:fill="FFFFFF"/>
          <w:lang w:val="en-US"/>
        </w:rPr>
        <w:t>conceptos</w:t>
      </w:r>
      <w:proofErr w:type="spellEnd"/>
      <w:r w:rsidR="00DA0E5E" w:rsidRPr="00DA0E5E">
        <w:rPr>
          <w:rFonts w:ascii="Times New Roman" w:eastAsia="Times New Roman" w:hAnsi="Times New Roman" w:cs="Times New Roman"/>
          <w:color w:val="000000"/>
          <w:shd w:val="clear" w:color="auto" w:fill="FFFFFF"/>
          <w:lang w:val="en-US"/>
        </w:rPr>
        <w:t xml:space="preserve"> de </w:t>
      </w:r>
      <w:proofErr w:type="spellStart"/>
      <w:r w:rsidR="00DA0E5E" w:rsidRPr="00DA0E5E">
        <w:rPr>
          <w:rFonts w:ascii="Times New Roman" w:eastAsia="Times New Roman" w:hAnsi="Times New Roman" w:cs="Times New Roman"/>
          <w:color w:val="000000"/>
          <w:shd w:val="clear" w:color="auto" w:fill="FFFFFF"/>
          <w:lang w:val="en-US"/>
        </w:rPr>
        <w:t>belleza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marcados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anteriormente</w:t>
      </w:r>
      <w:proofErr w:type="spellEnd"/>
      <w:r w:rsidR="00DA0E5E" w:rsidRPr="00DA0E5E">
        <w:rPr>
          <w:rFonts w:ascii="Times New Roman" w:eastAsia="Times New Roman" w:hAnsi="Times New Roman" w:cs="Times New Roman"/>
          <w:color w:val="000000"/>
          <w:shd w:val="clear" w:color="auto" w:fill="FFFFFF"/>
          <w:lang w:val="en-US"/>
        </w:rPr>
        <w:t xml:space="preserve"> se </w:t>
      </w:r>
      <w:proofErr w:type="spellStart"/>
      <w:r w:rsidR="00DA0E5E" w:rsidRPr="00DA0E5E">
        <w:rPr>
          <w:rFonts w:ascii="Times New Roman" w:eastAsia="Times New Roman" w:hAnsi="Times New Roman" w:cs="Times New Roman"/>
          <w:color w:val="000000"/>
          <w:shd w:val="clear" w:color="auto" w:fill="FFFFFF"/>
          <w:lang w:val="en-US"/>
        </w:rPr>
        <w:t>han</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transformado</w:t>
      </w:r>
      <w:proofErr w:type="spellEnd"/>
      <w:r w:rsidR="00DA0E5E" w:rsidRPr="00DA0E5E">
        <w:rPr>
          <w:rFonts w:ascii="Times New Roman" w:eastAsia="Times New Roman" w:hAnsi="Times New Roman" w:cs="Times New Roman"/>
          <w:color w:val="000000"/>
          <w:shd w:val="clear" w:color="auto" w:fill="FFFFFF"/>
          <w:lang w:val="en-US"/>
        </w:rPr>
        <w:t xml:space="preserve"> con la </w:t>
      </w:r>
      <w:proofErr w:type="spellStart"/>
      <w:r w:rsidR="00DA0E5E" w:rsidRPr="00DA0E5E">
        <w:rPr>
          <w:rFonts w:ascii="Times New Roman" w:eastAsia="Times New Roman" w:hAnsi="Times New Roman" w:cs="Times New Roman"/>
          <w:color w:val="000000"/>
          <w:shd w:val="clear" w:color="auto" w:fill="FFFFFF"/>
          <w:lang w:val="en-US"/>
        </w:rPr>
        <w:t>entrada</w:t>
      </w:r>
      <w:proofErr w:type="spellEnd"/>
      <w:r w:rsidR="00DA0E5E" w:rsidRPr="00DA0E5E">
        <w:rPr>
          <w:rFonts w:ascii="Times New Roman" w:eastAsia="Times New Roman" w:hAnsi="Times New Roman" w:cs="Times New Roman"/>
          <w:color w:val="000000"/>
          <w:shd w:val="clear" w:color="auto" w:fill="FFFFFF"/>
          <w:lang w:val="en-US"/>
        </w:rPr>
        <w:t xml:space="preserve"> del Nuevo </w:t>
      </w:r>
      <w:proofErr w:type="spellStart"/>
      <w:r w:rsidR="00DA0E5E" w:rsidRPr="00DA0E5E">
        <w:rPr>
          <w:rFonts w:ascii="Times New Roman" w:eastAsia="Times New Roman" w:hAnsi="Times New Roman" w:cs="Times New Roman"/>
          <w:color w:val="000000"/>
          <w:shd w:val="clear" w:color="auto" w:fill="FFFFFF"/>
          <w:lang w:val="en-US"/>
        </w:rPr>
        <w:t>siglo</w:t>
      </w:r>
      <w:proofErr w:type="spellEnd"/>
      <w:r w:rsidR="00DA0E5E" w:rsidRPr="00DA0E5E">
        <w:rPr>
          <w:rFonts w:ascii="Times New Roman" w:eastAsia="Times New Roman" w:hAnsi="Times New Roman" w:cs="Times New Roman"/>
          <w:color w:val="000000"/>
          <w:shd w:val="clear" w:color="auto" w:fill="FFFFFF"/>
          <w:lang w:val="en-US"/>
        </w:rPr>
        <w:t>,</w:t>
      </w:r>
      <w:r w:rsidR="005F42D4" w:rsidRPr="00DA0E5E">
        <w:rPr>
          <w:rFonts w:ascii="Times New Roman" w:eastAsia="Times New Roman" w:hAnsi="Times New Roman" w:cs="Times New Roman"/>
          <w:color w:val="000000"/>
          <w:shd w:val="clear" w:color="auto" w:fill="FFFFFF"/>
          <w:lang w:val="en-US"/>
        </w:rPr>
        <w:t xml:space="preserve"> </w:t>
      </w:r>
      <w:proofErr w:type="spellStart"/>
      <w:r w:rsidR="005F42D4" w:rsidRPr="00DA0E5E">
        <w:rPr>
          <w:rFonts w:ascii="Times New Roman" w:eastAsia="Times New Roman" w:hAnsi="Times New Roman" w:cs="Times New Roman"/>
          <w:color w:val="000000"/>
          <w:shd w:val="clear" w:color="auto" w:fill="FFFFFF"/>
          <w:lang w:val="en-US"/>
        </w:rPr>
        <w:t>por</w:t>
      </w:r>
      <w:proofErr w:type="spellEnd"/>
      <w:r w:rsidR="005F42D4" w:rsidRPr="00DA0E5E">
        <w:rPr>
          <w:rFonts w:ascii="Times New Roman" w:eastAsia="Times New Roman" w:hAnsi="Times New Roman" w:cs="Times New Roman"/>
          <w:color w:val="000000"/>
          <w:shd w:val="clear" w:color="auto" w:fill="FFFFFF"/>
          <w:lang w:val="en-US"/>
        </w:rPr>
        <w:t xml:space="preserve"> </w:t>
      </w:r>
      <w:proofErr w:type="spellStart"/>
      <w:r w:rsidR="005F42D4" w:rsidRPr="00DA0E5E">
        <w:rPr>
          <w:rFonts w:ascii="Times New Roman" w:eastAsia="Times New Roman" w:hAnsi="Times New Roman" w:cs="Times New Roman"/>
          <w:color w:val="000000"/>
          <w:shd w:val="clear" w:color="auto" w:fill="FFFFFF"/>
          <w:lang w:val="en-US"/>
        </w:rPr>
        <w:t>ende</w:t>
      </w:r>
      <w:proofErr w:type="spellEnd"/>
      <w:r w:rsidR="005F42D4" w:rsidRPr="00DA0E5E">
        <w:rPr>
          <w:rFonts w:ascii="Times New Roman" w:eastAsia="Times New Roman" w:hAnsi="Times New Roman" w:cs="Times New Roman"/>
          <w:color w:val="000000"/>
          <w:shd w:val="clear" w:color="auto" w:fill="FFFFFF"/>
          <w:lang w:val="en-US"/>
        </w:rPr>
        <w:t xml:space="preserve"> lo </w:t>
      </w:r>
      <w:proofErr w:type="spellStart"/>
      <w:r w:rsidR="005F42D4" w:rsidRPr="00DA0E5E">
        <w:rPr>
          <w:rFonts w:ascii="Times New Roman" w:eastAsia="Times New Roman" w:hAnsi="Times New Roman" w:cs="Times New Roman"/>
          <w:color w:val="000000"/>
          <w:shd w:val="clear" w:color="auto" w:fill="FFFFFF"/>
          <w:lang w:val="en-US"/>
        </w:rPr>
        <w:t>que</w:t>
      </w:r>
      <w:proofErr w:type="spellEnd"/>
      <w:r w:rsidR="005F42D4" w:rsidRPr="00DA0E5E">
        <w:rPr>
          <w:rFonts w:ascii="Times New Roman" w:eastAsia="Times New Roman" w:hAnsi="Times New Roman" w:cs="Times New Roman"/>
          <w:color w:val="000000"/>
          <w:shd w:val="clear" w:color="auto" w:fill="FFFFFF"/>
          <w:lang w:val="en-US"/>
        </w:rPr>
        <w:t xml:space="preserve"> </w:t>
      </w:r>
      <w:proofErr w:type="spellStart"/>
      <w:r w:rsidR="005F42D4" w:rsidRPr="00DA0E5E">
        <w:rPr>
          <w:rFonts w:ascii="Times New Roman" w:eastAsia="Times New Roman" w:hAnsi="Times New Roman" w:cs="Times New Roman"/>
          <w:color w:val="000000"/>
          <w:shd w:val="clear" w:color="auto" w:fill="FFFFFF"/>
          <w:lang w:val="en-US"/>
        </w:rPr>
        <w:t>buscamos</w:t>
      </w:r>
      <w:proofErr w:type="spellEnd"/>
      <w:r w:rsidR="005F42D4" w:rsidRPr="00DA0E5E">
        <w:rPr>
          <w:rFonts w:ascii="Times New Roman" w:eastAsia="Times New Roman" w:hAnsi="Times New Roman" w:cs="Times New Roman"/>
          <w:color w:val="000000"/>
          <w:shd w:val="clear" w:color="auto" w:fill="FFFFFF"/>
          <w:lang w:val="en-US"/>
        </w:rPr>
        <w:t xml:space="preserve"> </w:t>
      </w:r>
      <w:proofErr w:type="spellStart"/>
      <w:r w:rsidR="005F42D4" w:rsidRPr="00DA0E5E">
        <w:rPr>
          <w:rFonts w:ascii="Times New Roman" w:eastAsia="Times New Roman" w:hAnsi="Times New Roman" w:cs="Times New Roman"/>
          <w:color w:val="000000"/>
          <w:shd w:val="clear" w:color="auto" w:fill="FFFFFF"/>
          <w:lang w:val="en-US"/>
        </w:rPr>
        <w:t>es</w:t>
      </w:r>
      <w:proofErr w:type="spellEnd"/>
      <w:r w:rsidR="005F42D4" w:rsidRPr="00DA0E5E">
        <w:rPr>
          <w:rFonts w:ascii="Times New Roman" w:eastAsia="Times New Roman" w:hAnsi="Times New Roman" w:cs="Times New Roman"/>
          <w:color w:val="000000"/>
          <w:shd w:val="clear" w:color="auto" w:fill="FFFFFF"/>
          <w:lang w:val="en-US"/>
        </w:rPr>
        <w:t xml:space="preserve"> </w:t>
      </w:r>
      <w:proofErr w:type="spellStart"/>
      <w:r w:rsidR="005F42D4" w:rsidRPr="00DA0E5E">
        <w:rPr>
          <w:rFonts w:ascii="Times New Roman" w:eastAsia="Times New Roman" w:hAnsi="Times New Roman" w:cs="Times New Roman"/>
          <w:color w:val="000000"/>
          <w:shd w:val="clear" w:color="auto" w:fill="FFFFFF"/>
          <w:lang w:val="en-US"/>
        </w:rPr>
        <w:t>crear</w:t>
      </w:r>
      <w:proofErr w:type="spellEnd"/>
      <w:r w:rsidR="005F42D4" w:rsidRPr="00DA0E5E">
        <w:rPr>
          <w:rFonts w:ascii="Times New Roman" w:eastAsia="Times New Roman" w:hAnsi="Times New Roman" w:cs="Times New Roman"/>
          <w:color w:val="000000"/>
          <w:shd w:val="clear" w:color="auto" w:fill="FFFFFF"/>
          <w:lang w:val="en-US"/>
        </w:rPr>
        <w:t xml:space="preserve"> un </w:t>
      </w:r>
      <w:proofErr w:type="spellStart"/>
      <w:r w:rsidR="005F42D4" w:rsidRPr="00DA0E5E">
        <w:rPr>
          <w:rFonts w:ascii="Times New Roman" w:eastAsia="Times New Roman" w:hAnsi="Times New Roman" w:cs="Times New Roman"/>
          <w:color w:val="000000"/>
          <w:shd w:val="clear" w:color="auto" w:fill="FFFFFF"/>
          <w:lang w:val="en-US"/>
        </w:rPr>
        <w:t>perfil</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producto</w:t>
      </w:r>
      <w:proofErr w:type="spellEnd"/>
      <w:r w:rsidR="00DA0E5E" w:rsidRPr="00DA0E5E">
        <w:rPr>
          <w:rFonts w:ascii="Times New Roman" w:eastAsia="Times New Roman" w:hAnsi="Times New Roman" w:cs="Times New Roman"/>
          <w:color w:val="000000"/>
          <w:shd w:val="clear" w:color="auto" w:fill="FFFFFF"/>
          <w:lang w:val="en-US"/>
        </w:rPr>
        <w:t xml:space="preserve"> o </w:t>
      </w:r>
      <w:proofErr w:type="spellStart"/>
      <w:r w:rsidR="00DA0E5E" w:rsidRPr="00DA0E5E">
        <w:rPr>
          <w:rFonts w:ascii="Times New Roman" w:eastAsia="Times New Roman" w:hAnsi="Times New Roman" w:cs="Times New Roman"/>
          <w:color w:val="000000"/>
          <w:shd w:val="clear" w:color="auto" w:fill="FFFFFF"/>
          <w:lang w:val="en-US"/>
        </w:rPr>
        <w:t>estilo</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guste</w:t>
      </w:r>
      <w:proofErr w:type="spellEnd"/>
      <w:r w:rsidR="00DA0E5E" w:rsidRPr="00DA0E5E">
        <w:rPr>
          <w:rFonts w:ascii="Times New Roman" w:eastAsia="Times New Roman" w:hAnsi="Times New Roman" w:cs="Times New Roman"/>
          <w:color w:val="000000"/>
          <w:shd w:val="clear" w:color="auto" w:fill="FFFFFF"/>
          <w:lang w:val="en-US"/>
        </w:rPr>
        <w:t xml:space="preserve"> y </w:t>
      </w:r>
      <w:proofErr w:type="spellStart"/>
      <w:r w:rsidR="00DA0E5E" w:rsidRPr="00DA0E5E">
        <w:rPr>
          <w:rFonts w:ascii="Times New Roman" w:eastAsia="Times New Roman" w:hAnsi="Times New Roman" w:cs="Times New Roman"/>
          <w:color w:val="000000"/>
          <w:shd w:val="clear" w:color="auto" w:fill="FFFFFF"/>
          <w:lang w:val="en-US"/>
        </w:rPr>
        <w:t>abarque</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las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necesidades</w:t>
      </w:r>
      <w:proofErr w:type="spellEnd"/>
      <w:r w:rsidR="00DA0E5E" w:rsidRPr="00DA0E5E">
        <w:rPr>
          <w:rFonts w:ascii="Times New Roman" w:eastAsia="Times New Roman" w:hAnsi="Times New Roman" w:cs="Times New Roman"/>
          <w:color w:val="000000"/>
          <w:shd w:val="clear" w:color="auto" w:fill="FFFFFF"/>
          <w:lang w:val="en-US"/>
        </w:rPr>
        <w:t xml:space="preserve"> de </w:t>
      </w:r>
      <w:proofErr w:type="spellStart"/>
      <w:r w:rsidR="00DA0E5E" w:rsidRPr="00DA0E5E">
        <w:rPr>
          <w:rFonts w:ascii="Times New Roman" w:eastAsia="Times New Roman" w:hAnsi="Times New Roman" w:cs="Times New Roman"/>
          <w:color w:val="000000"/>
          <w:shd w:val="clear" w:color="auto" w:fill="FFFFFF"/>
          <w:lang w:val="en-US"/>
        </w:rPr>
        <w:t>nuestros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consumidores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crear</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una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prenda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abierta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no </w:t>
      </w:r>
      <w:proofErr w:type="spellStart"/>
      <w:r w:rsidR="00DA0E5E" w:rsidRPr="00DA0E5E">
        <w:rPr>
          <w:rFonts w:ascii="Times New Roman" w:eastAsia="Times New Roman" w:hAnsi="Times New Roman" w:cs="Times New Roman"/>
          <w:color w:val="000000"/>
          <w:shd w:val="clear" w:color="auto" w:fill="FFFFFF"/>
          <w:lang w:val="en-US"/>
        </w:rPr>
        <w:t>tenga</w:t>
      </w:r>
      <w:proofErr w:type="spellEnd"/>
      <w:r w:rsidR="00DA0E5E" w:rsidRPr="00DA0E5E">
        <w:rPr>
          <w:rFonts w:ascii="Times New Roman" w:eastAsia="Times New Roman" w:hAnsi="Times New Roman" w:cs="Times New Roman"/>
          <w:color w:val="000000"/>
          <w:shd w:val="clear" w:color="auto" w:fill="FFFFFF"/>
          <w:lang w:val="en-US"/>
        </w:rPr>
        <w:t xml:space="preserve"> un </w:t>
      </w:r>
      <w:proofErr w:type="spellStart"/>
      <w:r w:rsidR="00DA0E5E" w:rsidRPr="00DA0E5E">
        <w:rPr>
          <w:rFonts w:ascii="Times New Roman" w:eastAsia="Times New Roman" w:hAnsi="Times New Roman" w:cs="Times New Roman"/>
          <w:color w:val="000000"/>
          <w:shd w:val="clear" w:color="auto" w:fill="FFFFFF"/>
          <w:lang w:val="en-US"/>
        </w:rPr>
        <w:t>sexo</w:t>
      </w:r>
      <w:proofErr w:type="spellEnd"/>
      <w:r w:rsidR="00DA0E5E" w:rsidRPr="00DA0E5E">
        <w:rPr>
          <w:rFonts w:ascii="Times New Roman" w:eastAsia="Times New Roman" w:hAnsi="Times New Roman" w:cs="Times New Roman"/>
          <w:color w:val="000000"/>
          <w:shd w:val="clear" w:color="auto" w:fill="FFFFFF"/>
          <w:lang w:val="en-US"/>
        </w:rPr>
        <w:t xml:space="preserve"> en </w:t>
      </w:r>
      <w:proofErr w:type="spellStart"/>
      <w:r w:rsidR="00DA0E5E" w:rsidRPr="00DA0E5E">
        <w:rPr>
          <w:rFonts w:ascii="Times New Roman" w:eastAsia="Times New Roman" w:hAnsi="Times New Roman" w:cs="Times New Roman"/>
          <w:color w:val="000000"/>
          <w:shd w:val="clear" w:color="auto" w:fill="FFFFFF"/>
          <w:lang w:val="en-US"/>
        </w:rPr>
        <w:t>especifico</w:t>
      </w:r>
      <w:proofErr w:type="spellEnd"/>
      <w:r w:rsidR="00DA0E5E" w:rsidRPr="00DA0E5E">
        <w:rPr>
          <w:rFonts w:ascii="Times New Roman" w:eastAsia="Times New Roman" w:hAnsi="Times New Roman" w:cs="Times New Roman"/>
          <w:color w:val="000000"/>
          <w:shd w:val="clear" w:color="auto" w:fill="FFFFFF"/>
          <w:lang w:val="en-US"/>
        </w:rPr>
        <w:t xml:space="preserve">, la </w:t>
      </w:r>
      <w:proofErr w:type="spellStart"/>
      <w:r w:rsidR="00DA0E5E" w:rsidRPr="00DA0E5E">
        <w:rPr>
          <w:rFonts w:ascii="Times New Roman" w:eastAsia="Times New Roman" w:hAnsi="Times New Roman" w:cs="Times New Roman"/>
          <w:color w:val="000000"/>
          <w:shd w:val="clear" w:color="auto" w:fill="FFFFFF"/>
          <w:lang w:val="en-US"/>
        </w:rPr>
        <w:t>cual</w:t>
      </w:r>
      <w:proofErr w:type="spellEnd"/>
      <w:r w:rsidR="00DA0E5E" w:rsidRPr="00DA0E5E">
        <w:rPr>
          <w:rFonts w:ascii="Times New Roman" w:eastAsia="Times New Roman" w:hAnsi="Times New Roman" w:cs="Times New Roman"/>
          <w:color w:val="000000"/>
          <w:shd w:val="clear" w:color="auto" w:fill="FFFFFF"/>
          <w:lang w:val="en-US"/>
        </w:rPr>
        <w:t xml:space="preserve"> la </w:t>
      </w:r>
      <w:proofErr w:type="spellStart"/>
      <w:r w:rsidR="00DA0E5E" w:rsidRPr="00DA0E5E">
        <w:rPr>
          <w:rFonts w:ascii="Times New Roman" w:eastAsia="Times New Roman" w:hAnsi="Times New Roman" w:cs="Times New Roman"/>
          <w:color w:val="000000"/>
          <w:shd w:val="clear" w:color="auto" w:fill="FFFFFF"/>
          <w:lang w:val="en-US"/>
        </w:rPr>
        <w:t>puedan</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usar</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tanto</w:t>
      </w:r>
      <w:proofErr w:type="spellEnd"/>
      <w:r w:rsidR="00DA0E5E" w:rsidRPr="00DA0E5E">
        <w:rPr>
          <w:rFonts w:ascii="Times New Roman" w:eastAsia="Times New Roman" w:hAnsi="Times New Roman" w:cs="Times New Roman"/>
          <w:color w:val="000000"/>
          <w:shd w:val="clear" w:color="auto" w:fill="FFFFFF"/>
          <w:lang w:val="en-US"/>
        </w:rPr>
        <w:t xml:space="preserve"> hombres </w:t>
      </w:r>
      <w:proofErr w:type="spellStart"/>
      <w:r w:rsidR="00DA0E5E" w:rsidRPr="00DA0E5E">
        <w:rPr>
          <w:rFonts w:ascii="Times New Roman" w:eastAsia="Times New Roman" w:hAnsi="Times New Roman" w:cs="Times New Roman"/>
          <w:color w:val="000000"/>
          <w:shd w:val="clear" w:color="auto" w:fill="FFFFFF"/>
          <w:lang w:val="en-US"/>
        </w:rPr>
        <w:t>como</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mujeres</w:t>
      </w:r>
      <w:proofErr w:type="spellEnd"/>
      <w:r w:rsidR="00DA0E5E" w:rsidRPr="00DA0E5E">
        <w:rPr>
          <w:rFonts w:ascii="Times New Roman" w:eastAsia="Times New Roman" w:hAnsi="Times New Roman" w:cs="Times New Roman"/>
          <w:color w:val="000000"/>
          <w:shd w:val="clear" w:color="auto" w:fill="FFFFFF"/>
          <w:lang w:val="en-US"/>
        </w:rPr>
        <w:t xml:space="preserve"> a </w:t>
      </w:r>
      <w:proofErr w:type="spellStart"/>
      <w:r w:rsidR="00DA0E5E" w:rsidRPr="00DA0E5E">
        <w:rPr>
          <w:rFonts w:ascii="Times New Roman" w:eastAsia="Times New Roman" w:hAnsi="Times New Roman" w:cs="Times New Roman"/>
          <w:color w:val="000000"/>
          <w:shd w:val="clear" w:color="auto" w:fill="FFFFFF"/>
          <w:lang w:val="en-US"/>
        </w:rPr>
        <w:t>su</w:t>
      </w:r>
      <w:proofErr w:type="spellEnd"/>
      <w:r w:rsidR="00DA0E5E" w:rsidRPr="00DA0E5E">
        <w:rPr>
          <w:rFonts w:ascii="Times New Roman" w:eastAsia="Times New Roman" w:hAnsi="Times New Roman" w:cs="Times New Roman"/>
          <w:color w:val="000000"/>
          <w:shd w:val="clear" w:color="auto" w:fill="FFFFFF"/>
          <w:lang w:val="en-US"/>
        </w:rPr>
        <w:t xml:space="preserve"> gusto. Hoy en </w:t>
      </w:r>
      <w:proofErr w:type="spellStart"/>
      <w:r w:rsidR="00DA0E5E" w:rsidRPr="00DA0E5E">
        <w:rPr>
          <w:rFonts w:ascii="Times New Roman" w:eastAsia="Times New Roman" w:hAnsi="Times New Roman" w:cs="Times New Roman"/>
          <w:color w:val="000000"/>
          <w:shd w:val="clear" w:color="auto" w:fill="FFFFFF"/>
          <w:lang w:val="en-US"/>
        </w:rPr>
        <w:t>día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podemos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notar</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la </w:t>
      </w:r>
      <w:proofErr w:type="spellStart"/>
      <w:r w:rsidR="00DA0E5E" w:rsidRPr="00DA0E5E">
        <w:rPr>
          <w:rFonts w:ascii="Times New Roman" w:eastAsia="Times New Roman" w:hAnsi="Times New Roman" w:cs="Times New Roman"/>
          <w:color w:val="000000"/>
          <w:shd w:val="clear" w:color="auto" w:fill="FFFFFF"/>
          <w:lang w:val="en-US"/>
        </w:rPr>
        <w:t>moda</w:t>
      </w:r>
      <w:proofErr w:type="spellEnd"/>
      <w:r w:rsidR="00DA0E5E" w:rsidRPr="00DA0E5E">
        <w:rPr>
          <w:rFonts w:ascii="Times New Roman" w:eastAsia="Times New Roman" w:hAnsi="Times New Roman" w:cs="Times New Roman"/>
          <w:color w:val="000000"/>
          <w:shd w:val="clear" w:color="auto" w:fill="FFFFFF"/>
          <w:lang w:val="en-US"/>
        </w:rPr>
        <w:t xml:space="preserve"> unisex </w:t>
      </w:r>
      <w:proofErr w:type="spellStart"/>
      <w:proofErr w:type="gramStart"/>
      <w:r w:rsidR="00DA0E5E" w:rsidRPr="00DA0E5E">
        <w:rPr>
          <w:rFonts w:ascii="Times New Roman" w:eastAsia="Times New Roman" w:hAnsi="Times New Roman" w:cs="Times New Roman"/>
          <w:color w:val="000000"/>
          <w:shd w:val="clear" w:color="auto" w:fill="FFFFFF"/>
          <w:lang w:val="en-US"/>
        </w:rPr>
        <w:t>va</w:t>
      </w:r>
      <w:proofErr w:type="spellEnd"/>
      <w:proofErr w:type="gramEnd"/>
      <w:r w:rsidR="00DA0E5E" w:rsidRPr="00DA0E5E">
        <w:rPr>
          <w:rFonts w:ascii="Times New Roman" w:eastAsia="Times New Roman" w:hAnsi="Times New Roman" w:cs="Times New Roman"/>
          <w:color w:val="000000"/>
          <w:shd w:val="clear" w:color="auto" w:fill="FFFFFF"/>
          <w:lang w:val="en-US"/>
        </w:rPr>
        <w:t xml:space="preserve"> de la </w:t>
      </w:r>
      <w:proofErr w:type="spellStart"/>
      <w:r w:rsidR="00DA0E5E" w:rsidRPr="00DA0E5E">
        <w:rPr>
          <w:rFonts w:ascii="Times New Roman" w:eastAsia="Times New Roman" w:hAnsi="Times New Roman" w:cs="Times New Roman"/>
          <w:color w:val="000000"/>
          <w:shd w:val="clear" w:color="auto" w:fill="FFFFFF"/>
          <w:lang w:val="en-US"/>
        </w:rPr>
        <w:t>mano</w:t>
      </w:r>
      <w:proofErr w:type="spellEnd"/>
      <w:r w:rsidR="00DA0E5E" w:rsidRPr="00DA0E5E">
        <w:rPr>
          <w:rFonts w:ascii="Times New Roman" w:eastAsia="Times New Roman" w:hAnsi="Times New Roman" w:cs="Times New Roman"/>
          <w:color w:val="000000"/>
          <w:shd w:val="clear" w:color="auto" w:fill="FFFFFF"/>
          <w:lang w:val="en-US"/>
        </w:rPr>
        <w:t xml:space="preserve"> del </w:t>
      </w:r>
      <w:proofErr w:type="spellStart"/>
      <w:r w:rsidR="00DA0E5E" w:rsidRPr="00DA0E5E">
        <w:rPr>
          <w:rFonts w:ascii="Times New Roman" w:eastAsia="Times New Roman" w:hAnsi="Times New Roman" w:cs="Times New Roman"/>
          <w:color w:val="000000"/>
          <w:shd w:val="clear" w:color="auto" w:fill="FFFFFF"/>
          <w:lang w:val="en-US"/>
        </w:rPr>
        <w:t>streetwear</w:t>
      </w:r>
      <w:proofErr w:type="spellEnd"/>
      <w:r w:rsidR="00DA0E5E" w:rsidRPr="00DA0E5E">
        <w:rPr>
          <w:rFonts w:ascii="Times New Roman" w:eastAsia="Times New Roman" w:hAnsi="Times New Roman" w:cs="Times New Roman"/>
          <w:color w:val="000000"/>
          <w:shd w:val="clear" w:color="auto" w:fill="FFFFFF"/>
          <w:lang w:val="en-US"/>
        </w:rPr>
        <w:t xml:space="preserve"> y </w:t>
      </w:r>
      <w:proofErr w:type="spellStart"/>
      <w:r w:rsidR="00DA0E5E" w:rsidRPr="00DA0E5E">
        <w:rPr>
          <w:rFonts w:ascii="Times New Roman" w:eastAsia="Times New Roman" w:hAnsi="Times New Roman" w:cs="Times New Roman"/>
          <w:color w:val="000000"/>
          <w:shd w:val="clear" w:color="auto" w:fill="FFFFFF"/>
          <w:lang w:val="en-US"/>
        </w:rPr>
        <w:t>tiende</w:t>
      </w:r>
      <w:proofErr w:type="spellEnd"/>
      <w:r w:rsidR="00DA0E5E" w:rsidRPr="00DA0E5E">
        <w:rPr>
          <w:rFonts w:ascii="Times New Roman" w:eastAsia="Times New Roman" w:hAnsi="Times New Roman" w:cs="Times New Roman"/>
          <w:color w:val="000000"/>
          <w:shd w:val="clear" w:color="auto" w:fill="FFFFFF"/>
          <w:lang w:val="en-US"/>
        </w:rPr>
        <w:t xml:space="preserve"> a extender </w:t>
      </w:r>
      <w:proofErr w:type="spellStart"/>
      <w:r w:rsidR="00DA0E5E" w:rsidRPr="00DA0E5E">
        <w:rPr>
          <w:rFonts w:ascii="Times New Roman" w:eastAsia="Times New Roman" w:hAnsi="Times New Roman" w:cs="Times New Roman"/>
          <w:color w:val="000000"/>
          <w:shd w:val="clear" w:color="auto" w:fill="FFFFFF"/>
          <w:lang w:val="en-US"/>
        </w:rPr>
        <w:t>su</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influencia</w:t>
      </w:r>
      <w:proofErr w:type="spellEnd"/>
      <w:r w:rsidR="00DA0E5E" w:rsidRPr="00DA0E5E">
        <w:rPr>
          <w:rFonts w:ascii="Times New Roman" w:eastAsia="Times New Roman" w:hAnsi="Times New Roman" w:cs="Times New Roman"/>
          <w:color w:val="000000"/>
          <w:shd w:val="clear" w:color="auto" w:fill="FFFFFF"/>
          <w:lang w:val="en-US"/>
        </w:rPr>
        <w:t xml:space="preserve"> a </w:t>
      </w:r>
      <w:proofErr w:type="spellStart"/>
      <w:r w:rsidR="00DA0E5E" w:rsidRPr="00DA0E5E">
        <w:rPr>
          <w:rFonts w:ascii="Times New Roman" w:eastAsia="Times New Roman" w:hAnsi="Times New Roman" w:cs="Times New Roman"/>
          <w:color w:val="000000"/>
          <w:shd w:val="clear" w:color="auto" w:fill="FFFFFF"/>
          <w:lang w:val="en-US"/>
        </w:rPr>
        <w:t>toda</w:t>
      </w:r>
      <w:proofErr w:type="spellEnd"/>
      <w:r w:rsidR="00DA0E5E" w:rsidRPr="00DA0E5E">
        <w:rPr>
          <w:rFonts w:ascii="Times New Roman" w:eastAsia="Times New Roman" w:hAnsi="Times New Roman" w:cs="Times New Roman"/>
          <w:color w:val="000000"/>
          <w:shd w:val="clear" w:color="auto" w:fill="FFFFFF"/>
          <w:lang w:val="en-US"/>
        </w:rPr>
        <w:t xml:space="preserve"> la </w:t>
      </w:r>
      <w:proofErr w:type="spellStart"/>
      <w:r w:rsidR="00DA0E5E" w:rsidRPr="00DA0E5E">
        <w:rPr>
          <w:rFonts w:ascii="Times New Roman" w:eastAsia="Times New Roman" w:hAnsi="Times New Roman" w:cs="Times New Roman"/>
          <w:color w:val="000000"/>
          <w:shd w:val="clear" w:color="auto" w:fill="FFFFFF"/>
          <w:lang w:val="en-US"/>
        </w:rPr>
        <w:t>moda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Mientras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las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mujeres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proofErr w:type="gramStart"/>
      <w:r w:rsidR="00DA0E5E" w:rsidRPr="00DA0E5E">
        <w:rPr>
          <w:rFonts w:ascii="Times New Roman" w:eastAsia="Times New Roman" w:hAnsi="Times New Roman" w:cs="Times New Roman"/>
          <w:color w:val="000000"/>
          <w:shd w:val="clear" w:color="auto" w:fill="FFFFFF"/>
          <w:lang w:val="en-US"/>
        </w:rPr>
        <w:t>han</w:t>
      </w:r>
      <w:proofErr w:type="spellEnd"/>
      <w:proofErr w:type="gram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sabido</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cómo</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sacarle</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provecho</w:t>
      </w:r>
      <w:proofErr w:type="spellEnd"/>
      <w:r w:rsidR="00DA0E5E" w:rsidRPr="00DA0E5E">
        <w:rPr>
          <w:rFonts w:ascii="Times New Roman" w:eastAsia="Times New Roman" w:hAnsi="Times New Roman" w:cs="Times New Roman"/>
          <w:color w:val="000000"/>
          <w:shd w:val="clear" w:color="auto" w:fill="FFFFFF"/>
          <w:lang w:val="en-US"/>
        </w:rPr>
        <w:t xml:space="preserve"> al closet </w:t>
      </w:r>
      <w:proofErr w:type="spellStart"/>
      <w:r w:rsidR="00DA0E5E" w:rsidRPr="00DA0E5E">
        <w:rPr>
          <w:rFonts w:ascii="Times New Roman" w:eastAsia="Times New Roman" w:hAnsi="Times New Roman" w:cs="Times New Roman"/>
          <w:color w:val="000000"/>
          <w:shd w:val="clear" w:color="auto" w:fill="FFFFFF"/>
          <w:lang w:val="en-US"/>
        </w:rPr>
        <w:t>masculino</w:t>
      </w:r>
      <w:proofErr w:type="spellEnd"/>
      <w:r w:rsidR="00DA0E5E" w:rsidRPr="00DA0E5E">
        <w:rPr>
          <w:rFonts w:ascii="Times New Roman" w:eastAsia="Times New Roman" w:hAnsi="Times New Roman" w:cs="Times New Roman"/>
          <w:color w:val="000000"/>
          <w:shd w:val="clear" w:color="auto" w:fill="FFFFFF"/>
          <w:lang w:val="en-US"/>
        </w:rPr>
        <w:t xml:space="preserve">, los hombres </w:t>
      </w:r>
      <w:proofErr w:type="spellStart"/>
      <w:r w:rsidR="00DA0E5E" w:rsidRPr="00DA0E5E">
        <w:rPr>
          <w:rFonts w:ascii="Times New Roman" w:eastAsia="Times New Roman" w:hAnsi="Times New Roman" w:cs="Times New Roman"/>
          <w:color w:val="000000"/>
          <w:shd w:val="clear" w:color="auto" w:fill="FFFFFF"/>
          <w:lang w:val="en-US"/>
        </w:rPr>
        <w:t>tampoco</w:t>
      </w:r>
      <w:proofErr w:type="spellEnd"/>
      <w:r w:rsidR="00DA0E5E" w:rsidRPr="00DA0E5E">
        <w:rPr>
          <w:rFonts w:ascii="Times New Roman" w:eastAsia="Times New Roman" w:hAnsi="Times New Roman" w:cs="Times New Roman"/>
          <w:color w:val="000000"/>
          <w:shd w:val="clear" w:color="auto" w:fill="FFFFFF"/>
          <w:lang w:val="en-US"/>
        </w:rPr>
        <w:t xml:space="preserve"> se </w:t>
      </w:r>
      <w:proofErr w:type="spellStart"/>
      <w:r w:rsidR="00DA0E5E" w:rsidRPr="00DA0E5E">
        <w:rPr>
          <w:rFonts w:ascii="Times New Roman" w:eastAsia="Times New Roman" w:hAnsi="Times New Roman" w:cs="Times New Roman"/>
          <w:color w:val="000000"/>
          <w:shd w:val="clear" w:color="auto" w:fill="FFFFFF"/>
          <w:lang w:val="en-US"/>
        </w:rPr>
        <w:t>quedan</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atras</w:t>
      </w:r>
      <w:proofErr w:type="spellEnd"/>
      <w:r w:rsidR="00DA0E5E" w:rsidRPr="00DA0E5E">
        <w:rPr>
          <w:rFonts w:ascii="Times New Roman" w:eastAsia="Times New Roman" w:hAnsi="Times New Roman" w:cs="Times New Roman"/>
          <w:color w:val="000000"/>
          <w:shd w:val="clear" w:color="auto" w:fill="FFFFFF"/>
          <w:lang w:val="en-US"/>
        </w:rPr>
        <w:t xml:space="preserve">. La </w:t>
      </w:r>
      <w:proofErr w:type="spellStart"/>
      <w:r w:rsidR="00DA0E5E" w:rsidRPr="00DA0E5E">
        <w:rPr>
          <w:rFonts w:ascii="Times New Roman" w:eastAsia="Times New Roman" w:hAnsi="Times New Roman" w:cs="Times New Roman"/>
          <w:color w:val="000000"/>
          <w:shd w:val="clear" w:color="auto" w:fill="FFFFFF"/>
          <w:lang w:val="en-US"/>
        </w:rPr>
        <w:t>moda</w:t>
      </w:r>
      <w:proofErr w:type="spellEnd"/>
      <w:r w:rsidR="00DA0E5E" w:rsidRPr="00DA0E5E">
        <w:rPr>
          <w:rFonts w:ascii="Times New Roman" w:eastAsia="Times New Roman" w:hAnsi="Times New Roman" w:cs="Times New Roman"/>
          <w:color w:val="000000"/>
          <w:shd w:val="clear" w:color="auto" w:fill="FFFFFF"/>
          <w:lang w:val="en-US"/>
        </w:rPr>
        <w:t xml:space="preserve"> unisex ha </w:t>
      </w:r>
      <w:proofErr w:type="spellStart"/>
      <w:r w:rsidR="00DA0E5E" w:rsidRPr="00DA0E5E">
        <w:rPr>
          <w:rFonts w:ascii="Times New Roman" w:eastAsia="Times New Roman" w:hAnsi="Times New Roman" w:cs="Times New Roman"/>
          <w:color w:val="000000"/>
          <w:shd w:val="clear" w:color="auto" w:fill="FFFFFF"/>
          <w:lang w:val="en-US"/>
        </w:rPr>
        <w:t>sido</w:t>
      </w:r>
      <w:proofErr w:type="spellEnd"/>
      <w:r w:rsidR="00DA0E5E" w:rsidRPr="00DA0E5E">
        <w:rPr>
          <w:rFonts w:ascii="Times New Roman" w:eastAsia="Times New Roman" w:hAnsi="Times New Roman" w:cs="Times New Roman"/>
          <w:color w:val="000000"/>
          <w:shd w:val="clear" w:color="auto" w:fill="FFFFFF"/>
          <w:lang w:val="en-US"/>
        </w:rPr>
        <w:t xml:space="preserve"> tan viable en </w:t>
      </w:r>
      <w:proofErr w:type="spellStart"/>
      <w:r w:rsidR="00DA0E5E" w:rsidRPr="00DA0E5E">
        <w:rPr>
          <w:rFonts w:ascii="Times New Roman" w:eastAsia="Times New Roman" w:hAnsi="Times New Roman" w:cs="Times New Roman"/>
          <w:color w:val="000000"/>
          <w:shd w:val="clear" w:color="auto" w:fill="FFFFFF"/>
          <w:lang w:val="en-US"/>
        </w:rPr>
        <w:t>nuestra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sociedad</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ya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es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notorio</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crear</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prendas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proofErr w:type="gramStart"/>
      <w:r w:rsidR="00DA0E5E" w:rsidRPr="00DA0E5E">
        <w:rPr>
          <w:rFonts w:ascii="Times New Roman" w:eastAsia="Times New Roman" w:hAnsi="Times New Roman" w:cs="Times New Roman"/>
          <w:color w:val="000000"/>
          <w:shd w:val="clear" w:color="auto" w:fill="FFFFFF"/>
          <w:lang w:val="en-US"/>
        </w:rPr>
        <w:t>como</w:t>
      </w:r>
      <w:proofErr w:type="spellEnd"/>
      <w:proofErr w:type="gram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estas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es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una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excelente</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estrategia</w:t>
      </w:r>
      <w:proofErr w:type="spellEnd"/>
      <w:r w:rsidR="00DA0E5E" w:rsidRPr="00DA0E5E">
        <w:rPr>
          <w:rFonts w:ascii="Times New Roman" w:eastAsia="Times New Roman" w:hAnsi="Times New Roman" w:cs="Times New Roman"/>
          <w:color w:val="000000"/>
          <w:shd w:val="clear" w:color="auto" w:fill="FFFFFF"/>
          <w:lang w:val="en-US"/>
        </w:rPr>
        <w:t xml:space="preserve"> commercial y de </w:t>
      </w:r>
      <w:proofErr w:type="spellStart"/>
      <w:r w:rsidR="00DA0E5E" w:rsidRPr="00DA0E5E">
        <w:rPr>
          <w:rFonts w:ascii="Times New Roman" w:eastAsia="Times New Roman" w:hAnsi="Times New Roman" w:cs="Times New Roman"/>
          <w:color w:val="000000"/>
          <w:shd w:val="clear" w:color="auto" w:fill="FFFFFF"/>
          <w:lang w:val="en-US"/>
        </w:rPr>
        <w:t>producción</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ya</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que</w:t>
      </w:r>
      <w:proofErr w:type="spellEnd"/>
      <w:r w:rsidR="00DA0E5E" w:rsidRPr="00DA0E5E">
        <w:rPr>
          <w:rFonts w:ascii="Times New Roman" w:eastAsia="Times New Roman" w:hAnsi="Times New Roman" w:cs="Times New Roman"/>
          <w:color w:val="000000"/>
          <w:shd w:val="clear" w:color="auto" w:fill="FFFFFF"/>
          <w:lang w:val="en-US"/>
        </w:rPr>
        <w:t xml:space="preserve"> con </w:t>
      </w:r>
      <w:proofErr w:type="spellStart"/>
      <w:r w:rsidR="00DA0E5E" w:rsidRPr="00DA0E5E">
        <w:rPr>
          <w:rFonts w:ascii="Times New Roman" w:eastAsia="Times New Roman" w:hAnsi="Times New Roman" w:cs="Times New Roman"/>
          <w:color w:val="000000"/>
          <w:shd w:val="clear" w:color="auto" w:fill="FFFFFF"/>
          <w:lang w:val="en-US"/>
        </w:rPr>
        <w:t>prendas</w:t>
      </w:r>
      <w:proofErr w:type="spellEnd"/>
      <w:r w:rsidR="00DA0E5E" w:rsidRPr="00DA0E5E">
        <w:rPr>
          <w:rFonts w:ascii="Times New Roman" w:eastAsia="Times New Roman" w:hAnsi="Times New Roman" w:cs="Times New Roman"/>
          <w:color w:val="000000"/>
          <w:shd w:val="clear" w:color="auto" w:fill="FFFFFF"/>
          <w:lang w:val="en-US"/>
        </w:rPr>
        <w:t xml:space="preserve"> </w:t>
      </w:r>
      <w:proofErr w:type="spellStart"/>
      <w:r w:rsidR="00DA0E5E" w:rsidRPr="00DA0E5E">
        <w:rPr>
          <w:rFonts w:ascii="Times New Roman" w:eastAsia="Times New Roman" w:hAnsi="Times New Roman" w:cs="Times New Roman"/>
          <w:color w:val="000000"/>
          <w:shd w:val="clear" w:color="auto" w:fill="FFFFFF"/>
          <w:lang w:val="en-US"/>
        </w:rPr>
        <w:t>destinadas</w:t>
      </w:r>
      <w:proofErr w:type="spellEnd"/>
      <w:r w:rsidR="00DA0E5E" w:rsidRPr="00DA0E5E">
        <w:rPr>
          <w:rFonts w:ascii="Times New Roman" w:eastAsia="Times New Roman" w:hAnsi="Times New Roman" w:cs="Times New Roman"/>
          <w:color w:val="000000"/>
          <w:shd w:val="clear" w:color="auto" w:fill="FFFFFF"/>
          <w:lang w:val="en-US"/>
        </w:rPr>
        <w:t xml:space="preserve"> ambos </w:t>
      </w:r>
      <w:proofErr w:type="spellStart"/>
      <w:r w:rsidR="00DA0E5E" w:rsidRPr="00DA0E5E">
        <w:rPr>
          <w:rFonts w:ascii="Times New Roman" w:eastAsia="Times New Roman" w:hAnsi="Times New Roman" w:cs="Times New Roman"/>
          <w:color w:val="000000"/>
          <w:shd w:val="clear" w:color="auto" w:fill="FFFFFF"/>
          <w:lang w:val="en-US"/>
        </w:rPr>
        <w:t>sexos</w:t>
      </w:r>
      <w:proofErr w:type="spellEnd"/>
      <w:r w:rsidR="00DA0E5E" w:rsidRPr="00DA0E5E">
        <w:rPr>
          <w:rFonts w:ascii="Times New Roman" w:eastAsia="Times New Roman" w:hAnsi="Times New Roman" w:cs="Times New Roman"/>
          <w:color w:val="000000"/>
          <w:shd w:val="clear" w:color="auto" w:fill="FFFFFF"/>
          <w:lang w:val="en-US"/>
        </w:rPr>
        <w:t xml:space="preserve"> se </w:t>
      </w:r>
      <w:proofErr w:type="spellStart"/>
      <w:r w:rsidR="00DA0E5E" w:rsidRPr="00DA0E5E">
        <w:rPr>
          <w:rFonts w:ascii="Times New Roman" w:eastAsia="Times New Roman" w:hAnsi="Times New Roman" w:cs="Times New Roman"/>
          <w:color w:val="000000"/>
          <w:shd w:val="clear" w:color="auto" w:fill="FFFFFF"/>
          <w:lang w:val="en-US"/>
        </w:rPr>
        <w:t>facilita</w:t>
      </w:r>
      <w:proofErr w:type="spellEnd"/>
      <w:r w:rsidR="00DA0E5E" w:rsidRPr="00DA0E5E">
        <w:rPr>
          <w:rFonts w:ascii="Times New Roman" w:eastAsia="Times New Roman" w:hAnsi="Times New Roman" w:cs="Times New Roman"/>
          <w:color w:val="000000"/>
          <w:shd w:val="clear" w:color="auto" w:fill="FFFFFF"/>
          <w:lang w:val="en-US"/>
        </w:rPr>
        <w:t xml:space="preserve"> el </w:t>
      </w:r>
      <w:proofErr w:type="spellStart"/>
      <w:r w:rsidR="00DA0E5E" w:rsidRPr="00DA0E5E">
        <w:rPr>
          <w:rFonts w:ascii="Times New Roman" w:eastAsia="Times New Roman" w:hAnsi="Times New Roman" w:cs="Times New Roman"/>
          <w:color w:val="000000"/>
          <w:shd w:val="clear" w:color="auto" w:fill="FFFFFF"/>
          <w:lang w:val="en-US"/>
        </w:rPr>
        <w:t>costo</w:t>
      </w:r>
      <w:proofErr w:type="spellEnd"/>
      <w:r w:rsidR="00DA0E5E" w:rsidRPr="00DA0E5E">
        <w:rPr>
          <w:rFonts w:ascii="Times New Roman" w:eastAsia="Times New Roman" w:hAnsi="Times New Roman" w:cs="Times New Roman"/>
          <w:color w:val="000000"/>
          <w:shd w:val="clear" w:color="auto" w:fill="FFFFFF"/>
          <w:lang w:val="en-US"/>
        </w:rPr>
        <w:t xml:space="preserve"> de </w:t>
      </w:r>
      <w:proofErr w:type="spellStart"/>
      <w:r w:rsidR="00DA0E5E" w:rsidRPr="00DA0E5E">
        <w:rPr>
          <w:rFonts w:ascii="Times New Roman" w:eastAsia="Times New Roman" w:hAnsi="Times New Roman" w:cs="Times New Roman"/>
          <w:color w:val="000000"/>
          <w:shd w:val="clear" w:color="auto" w:fill="FFFFFF"/>
          <w:lang w:val="en-US"/>
        </w:rPr>
        <w:t>producirlas</w:t>
      </w:r>
      <w:proofErr w:type="spellEnd"/>
      <w:r w:rsidR="00DA0E5E" w:rsidRPr="00DA0E5E">
        <w:rPr>
          <w:rFonts w:ascii="Times New Roman" w:eastAsia="Times New Roman" w:hAnsi="Times New Roman" w:cs="Times New Roman"/>
          <w:color w:val="000000"/>
          <w:shd w:val="clear" w:color="auto" w:fill="FFFFFF"/>
          <w:lang w:val="en-US"/>
        </w:rPr>
        <w:t>.</w:t>
      </w:r>
    </w:p>
    <w:p w14:paraId="1A9410F4" w14:textId="77777777" w:rsidR="005F42D4" w:rsidRDefault="005F42D4" w:rsidP="00C62F23">
      <w:pPr>
        <w:jc w:val="both"/>
        <w:rPr>
          <w:rFonts w:ascii="Helvetica Neue" w:eastAsia="Times New Roman" w:hAnsi="Helvetica Neue" w:cs="Times New Roman"/>
          <w:color w:val="000000"/>
          <w:sz w:val="20"/>
          <w:szCs w:val="20"/>
          <w:shd w:val="clear" w:color="auto" w:fill="FFFFFF"/>
          <w:lang w:val="en-US"/>
        </w:rPr>
      </w:pPr>
      <w:bookmarkStart w:id="0" w:name="_GoBack"/>
      <w:bookmarkEnd w:id="0"/>
    </w:p>
    <w:p w14:paraId="3D5B1E15" w14:textId="77777777" w:rsidR="00DA0E5E" w:rsidRPr="00DA0E5E" w:rsidRDefault="00DA0E5E" w:rsidP="00DA0E5E">
      <w:pPr>
        <w:rPr>
          <w:rFonts w:ascii="Times" w:eastAsia="Times New Roman" w:hAnsi="Times" w:cs="Times New Roman"/>
          <w:sz w:val="20"/>
          <w:szCs w:val="20"/>
          <w:lang w:val="en-US"/>
        </w:rPr>
      </w:pPr>
    </w:p>
    <w:p w14:paraId="6B9DE35E" w14:textId="77777777" w:rsidR="00A33B21" w:rsidRDefault="00A33B21" w:rsidP="00C62F23">
      <w:pPr>
        <w:jc w:val="both"/>
      </w:pPr>
    </w:p>
    <w:p w14:paraId="232881E4" w14:textId="77777777" w:rsidR="00A33B21" w:rsidRDefault="00A33B21" w:rsidP="00C62F23">
      <w:pPr>
        <w:jc w:val="both"/>
      </w:pPr>
    </w:p>
    <w:p w14:paraId="640BBB4D" w14:textId="77777777" w:rsidR="00A33B21" w:rsidRDefault="00A33B21" w:rsidP="00C62F23">
      <w:pPr>
        <w:jc w:val="both"/>
      </w:pPr>
    </w:p>
    <w:p w14:paraId="311D7102" w14:textId="77777777" w:rsidR="00A33B21" w:rsidRDefault="00A33B21" w:rsidP="00C62F23">
      <w:pPr>
        <w:jc w:val="both"/>
      </w:pPr>
    </w:p>
    <w:p w14:paraId="5185331E" w14:textId="77777777" w:rsidR="00A33B21" w:rsidRDefault="00A33B21" w:rsidP="00C62F23">
      <w:pPr>
        <w:jc w:val="both"/>
      </w:pPr>
    </w:p>
    <w:p w14:paraId="7E06D41F" w14:textId="77777777" w:rsidR="00A33B21" w:rsidRDefault="00A33B21" w:rsidP="00C62F23">
      <w:pPr>
        <w:jc w:val="both"/>
      </w:pPr>
    </w:p>
    <w:p w14:paraId="67049B60" w14:textId="77777777" w:rsidR="00A33B21" w:rsidRDefault="00A33B21" w:rsidP="00C62F23">
      <w:pPr>
        <w:jc w:val="both"/>
      </w:pPr>
    </w:p>
    <w:p w14:paraId="36C9A44B" w14:textId="77777777" w:rsidR="00A33B21" w:rsidRDefault="00A33B21" w:rsidP="00C62F23">
      <w:pPr>
        <w:jc w:val="both"/>
      </w:pPr>
    </w:p>
    <w:p w14:paraId="70B092BB" w14:textId="77777777" w:rsidR="00A33B21" w:rsidRDefault="00A33B21" w:rsidP="00C62F23">
      <w:pPr>
        <w:jc w:val="both"/>
      </w:pPr>
    </w:p>
    <w:p w14:paraId="40FA06B2" w14:textId="77777777" w:rsidR="00A33B21" w:rsidRDefault="00A33B21" w:rsidP="00C62F23">
      <w:pPr>
        <w:jc w:val="both"/>
      </w:pPr>
    </w:p>
    <w:p w14:paraId="52DFB0C1" w14:textId="77777777" w:rsidR="00A33B21" w:rsidRDefault="00A33B21" w:rsidP="00C62F23">
      <w:pPr>
        <w:jc w:val="both"/>
      </w:pPr>
    </w:p>
    <w:p w14:paraId="6A8CD100" w14:textId="77777777" w:rsidR="00A33B21" w:rsidRDefault="00A33B21" w:rsidP="00C62F23">
      <w:pPr>
        <w:jc w:val="both"/>
      </w:pPr>
    </w:p>
    <w:p w14:paraId="373AD4A0" w14:textId="77777777" w:rsidR="00A33B21" w:rsidRDefault="00A33B21" w:rsidP="00C62F23">
      <w:pPr>
        <w:jc w:val="both"/>
      </w:pPr>
    </w:p>
    <w:p w14:paraId="66FBDFFB" w14:textId="77777777" w:rsidR="00A33B21" w:rsidRDefault="00A33B21" w:rsidP="00C62F23">
      <w:pPr>
        <w:jc w:val="both"/>
      </w:pPr>
    </w:p>
    <w:p w14:paraId="67CC8290" w14:textId="77777777" w:rsidR="00A33B21" w:rsidRDefault="00A33B21" w:rsidP="00C62F23">
      <w:pPr>
        <w:jc w:val="both"/>
      </w:pPr>
    </w:p>
    <w:p w14:paraId="2BB9BB1C" w14:textId="77777777" w:rsidR="00A33B21" w:rsidRDefault="00A33B21" w:rsidP="00C62F23">
      <w:pPr>
        <w:jc w:val="both"/>
      </w:pPr>
    </w:p>
    <w:p w14:paraId="0F4BF120" w14:textId="77777777" w:rsidR="00A33B21" w:rsidRDefault="00A33B21" w:rsidP="00C62F23">
      <w:pPr>
        <w:jc w:val="both"/>
      </w:pPr>
    </w:p>
    <w:p w14:paraId="6F6E04D5" w14:textId="77777777" w:rsidR="00A33B21" w:rsidRDefault="00A33B21" w:rsidP="00C62F23">
      <w:pPr>
        <w:jc w:val="both"/>
      </w:pPr>
    </w:p>
    <w:p w14:paraId="6ABC3FA9" w14:textId="77777777" w:rsidR="00A33B21" w:rsidRDefault="00A33B21" w:rsidP="00C62F23">
      <w:pPr>
        <w:jc w:val="both"/>
      </w:pPr>
    </w:p>
    <w:p w14:paraId="52E31FF8" w14:textId="77777777" w:rsidR="00A33B21" w:rsidRDefault="00A33B21" w:rsidP="00C62F23">
      <w:pPr>
        <w:jc w:val="both"/>
      </w:pPr>
    </w:p>
    <w:p w14:paraId="6E4E444F" w14:textId="77777777" w:rsidR="00A33B21" w:rsidRDefault="00A33B21" w:rsidP="00C62F23">
      <w:pPr>
        <w:jc w:val="both"/>
      </w:pPr>
    </w:p>
    <w:p w14:paraId="4B9F7506" w14:textId="77777777" w:rsidR="00A33B21" w:rsidRDefault="00A33B21" w:rsidP="00C62F23">
      <w:pPr>
        <w:jc w:val="both"/>
      </w:pPr>
    </w:p>
    <w:p w14:paraId="3F59376E" w14:textId="77777777" w:rsidR="00A33B21" w:rsidRDefault="00A33B21" w:rsidP="00C62F23">
      <w:pPr>
        <w:jc w:val="both"/>
      </w:pPr>
    </w:p>
    <w:p w14:paraId="5CB03F0A" w14:textId="77777777" w:rsidR="00DA0E5E" w:rsidRDefault="00DA0E5E" w:rsidP="00C62F23">
      <w:pPr>
        <w:jc w:val="both"/>
      </w:pPr>
    </w:p>
    <w:p w14:paraId="706F58CB" w14:textId="77777777" w:rsidR="00DA0E5E" w:rsidRDefault="00DA0E5E" w:rsidP="00C62F23">
      <w:pPr>
        <w:jc w:val="both"/>
      </w:pPr>
    </w:p>
    <w:p w14:paraId="7AAE4EBE" w14:textId="77777777" w:rsidR="00DA0E5E" w:rsidRDefault="00DA0E5E" w:rsidP="00C62F23">
      <w:pPr>
        <w:jc w:val="both"/>
      </w:pPr>
    </w:p>
    <w:p w14:paraId="0C0FB78D" w14:textId="77777777" w:rsidR="00DA0E5E" w:rsidRDefault="00DA0E5E" w:rsidP="00C62F23">
      <w:pPr>
        <w:jc w:val="both"/>
      </w:pPr>
    </w:p>
    <w:p w14:paraId="52015EAF" w14:textId="77777777" w:rsidR="00DA0E5E" w:rsidRDefault="00DA0E5E" w:rsidP="00C62F23">
      <w:pPr>
        <w:jc w:val="both"/>
      </w:pPr>
    </w:p>
    <w:p w14:paraId="199A3DD6" w14:textId="77777777" w:rsidR="00DA0E5E" w:rsidRDefault="00DA0E5E" w:rsidP="00C62F23">
      <w:pPr>
        <w:jc w:val="both"/>
      </w:pPr>
    </w:p>
    <w:p w14:paraId="4D43018D" w14:textId="77777777" w:rsidR="00367F89" w:rsidRPr="00A33B21" w:rsidRDefault="00A33B21" w:rsidP="00C62F23">
      <w:pPr>
        <w:jc w:val="both"/>
        <w:rPr>
          <w:rFonts w:ascii="Times New Roman" w:hAnsi="Times New Roman"/>
          <w:b/>
        </w:rPr>
      </w:pPr>
      <w:r w:rsidRPr="00A33B21">
        <w:rPr>
          <w:rFonts w:ascii="Times New Roman" w:hAnsi="Times New Roman"/>
          <w:b/>
        </w:rPr>
        <w:t>Bibliografías</w:t>
      </w:r>
    </w:p>
    <w:p w14:paraId="1E9F4AA7" w14:textId="77777777" w:rsidR="00A33B21" w:rsidRDefault="00A33B21" w:rsidP="00C62F23">
      <w:pPr>
        <w:jc w:val="both"/>
      </w:pPr>
    </w:p>
    <w:p w14:paraId="5FFFA6A2" w14:textId="77777777" w:rsidR="00367F89" w:rsidRDefault="00545284" w:rsidP="00367F89">
      <w:hyperlink r:id="rId12" w:history="1">
        <w:r w:rsidR="00367F89" w:rsidRPr="000162F7">
          <w:rPr>
            <w:rStyle w:val="Hipervnculo"/>
          </w:rPr>
          <w:t>http://www.eltiempo.com/mundo/asia/tokio-reconoce-el-matrimonio-gay/15493955</w:t>
        </w:r>
      </w:hyperlink>
    </w:p>
    <w:p w14:paraId="6DA87701" w14:textId="77777777" w:rsidR="00367F89" w:rsidRDefault="00367F89" w:rsidP="00367F89">
      <w:pPr>
        <w:rPr>
          <w:rFonts w:ascii="Helvetica" w:hAnsi="Helvetica" w:cs="Helvetica"/>
          <w:color w:val="1C1C1C"/>
          <w:sz w:val="28"/>
          <w:szCs w:val="28"/>
          <w:lang w:val="es-ES"/>
        </w:rPr>
      </w:pPr>
    </w:p>
    <w:p w14:paraId="72EA5F9D" w14:textId="77777777" w:rsidR="00367F89" w:rsidRDefault="00545284" w:rsidP="00367F89">
      <w:hyperlink r:id="rId13" w:history="1">
        <w:r w:rsidR="00367F89" w:rsidRPr="000162F7">
          <w:rPr>
            <w:rStyle w:val="Hipervnculo"/>
          </w:rPr>
          <w:t>https://es.wikipedia.org/wiki/Homosexualidad_en_Japón</w:t>
        </w:r>
      </w:hyperlink>
    </w:p>
    <w:p w14:paraId="24630CC9" w14:textId="77777777" w:rsidR="00367F89" w:rsidRDefault="00367F89" w:rsidP="00C62F23">
      <w:pPr>
        <w:jc w:val="both"/>
      </w:pPr>
    </w:p>
    <w:p w14:paraId="06EE5383" w14:textId="77777777" w:rsidR="00367F89" w:rsidRDefault="00545284" w:rsidP="00367F89">
      <w:hyperlink r:id="rId14" w:history="1">
        <w:r w:rsidR="00367F89" w:rsidRPr="000162F7">
          <w:rPr>
            <w:rStyle w:val="Hipervnculo"/>
          </w:rPr>
          <w:t>http://vein.es/9-razones-las-rei-kawakubo-se-merece-la-protagonista-del-met/</w:t>
        </w:r>
      </w:hyperlink>
    </w:p>
    <w:p w14:paraId="00068FED" w14:textId="77777777" w:rsidR="00367F89" w:rsidRDefault="00367F89" w:rsidP="00C62F23">
      <w:pPr>
        <w:jc w:val="both"/>
      </w:pPr>
    </w:p>
    <w:p w14:paraId="16CC2794" w14:textId="77777777" w:rsidR="00367F89" w:rsidRDefault="00545284" w:rsidP="00367F89">
      <w:pPr>
        <w:rPr>
          <w:rStyle w:val="Hipervnculo"/>
        </w:rPr>
      </w:pPr>
      <w:hyperlink r:id="rId15" w:history="1">
        <w:r w:rsidR="00367F89" w:rsidRPr="000162F7">
          <w:rPr>
            <w:rStyle w:val="Hipervnculo"/>
          </w:rPr>
          <w:t>http://www.vogue.es/moda/modapedia/marcas/comme-des-garcons/255</w:t>
        </w:r>
      </w:hyperlink>
    </w:p>
    <w:p w14:paraId="31172040" w14:textId="77777777" w:rsidR="005F42D4" w:rsidRDefault="005F42D4" w:rsidP="00367F89">
      <w:pPr>
        <w:rPr>
          <w:rStyle w:val="Hipervnculo"/>
        </w:rPr>
      </w:pPr>
    </w:p>
    <w:p w14:paraId="5F3D0352" w14:textId="77777777" w:rsidR="005343B8" w:rsidRDefault="00545284" w:rsidP="00367F89">
      <w:pPr>
        <w:rPr>
          <w:rStyle w:val="Hipervnculo"/>
        </w:rPr>
      </w:pPr>
      <w:hyperlink r:id="rId16" w:history="1">
        <w:r w:rsidR="005F42D4" w:rsidRPr="008B7D0F">
          <w:rPr>
            <w:rStyle w:val="Hipervnculo"/>
          </w:rPr>
          <w:t>http://www.20minutos.es/noticia/2608117/0/moda-prendas/disenos/unisex/</w:t>
        </w:r>
      </w:hyperlink>
    </w:p>
    <w:p w14:paraId="42B540C6" w14:textId="77777777" w:rsidR="005F42D4" w:rsidRDefault="005F42D4" w:rsidP="00367F89">
      <w:pPr>
        <w:rPr>
          <w:rStyle w:val="Hipervnculo"/>
        </w:rPr>
      </w:pPr>
    </w:p>
    <w:p w14:paraId="3E82B98E" w14:textId="77777777" w:rsidR="005343B8" w:rsidRDefault="005343B8" w:rsidP="00367F89">
      <w:r w:rsidRPr="005343B8">
        <w:t>http://www.injuve.es/sites/default/files/2013/19/publicaciones/3encuesta2008_tablas%20de%20resultados.pdf</w:t>
      </w:r>
    </w:p>
    <w:p w14:paraId="38155D52" w14:textId="77777777" w:rsidR="005343B8" w:rsidRDefault="005343B8" w:rsidP="00C62F23">
      <w:pPr>
        <w:jc w:val="both"/>
      </w:pPr>
    </w:p>
    <w:sectPr w:rsidR="005343B8" w:rsidSect="00D108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93D"/>
    <w:rsid w:val="00000AA8"/>
    <w:rsid w:val="0004239E"/>
    <w:rsid w:val="0024020C"/>
    <w:rsid w:val="002B2371"/>
    <w:rsid w:val="00324E93"/>
    <w:rsid w:val="00367F89"/>
    <w:rsid w:val="005343B8"/>
    <w:rsid w:val="00545284"/>
    <w:rsid w:val="005F42D4"/>
    <w:rsid w:val="00854806"/>
    <w:rsid w:val="008B4F00"/>
    <w:rsid w:val="009A57E4"/>
    <w:rsid w:val="00A33B21"/>
    <w:rsid w:val="00C62F23"/>
    <w:rsid w:val="00D1080E"/>
    <w:rsid w:val="00DA0E5E"/>
    <w:rsid w:val="00E30EFA"/>
    <w:rsid w:val="00E4793D"/>
    <w:rsid w:val="00EF0DA3"/>
    <w:rsid w:val="00F031CC"/>
    <w:rsid w:val="00F05C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A83F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031CC"/>
    <w:rPr>
      <w:color w:val="0000FF" w:themeColor="hyperlink"/>
      <w:u w:val="single"/>
    </w:rPr>
  </w:style>
  <w:style w:type="paragraph" w:styleId="Textodeglobo">
    <w:name w:val="Balloon Text"/>
    <w:basedOn w:val="Normal"/>
    <w:link w:val="TextodegloboCar"/>
    <w:uiPriority w:val="99"/>
    <w:semiHidden/>
    <w:unhideWhenUsed/>
    <w:rsid w:val="00E30EF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30EFA"/>
    <w:rPr>
      <w:rFonts w:ascii="Lucida Grande" w:hAnsi="Lucida Grande"/>
      <w:sz w:val="18"/>
      <w:szCs w:val="18"/>
    </w:rPr>
  </w:style>
  <w:style w:type="character" w:styleId="Hipervnculovisitado">
    <w:name w:val="FollowedHyperlink"/>
    <w:basedOn w:val="Fuentedeprrafopredeter"/>
    <w:uiPriority w:val="99"/>
    <w:semiHidden/>
    <w:unhideWhenUsed/>
    <w:rsid w:val="005343B8"/>
    <w:rPr>
      <w:color w:val="800080" w:themeColor="followedHyperlink"/>
      <w:u w:val="single"/>
    </w:rPr>
  </w:style>
  <w:style w:type="character" w:customStyle="1" w:styleId="apple-converted-space">
    <w:name w:val="apple-converted-space"/>
    <w:basedOn w:val="Fuentedeprrafopredeter"/>
    <w:rsid w:val="00854806"/>
  </w:style>
  <w:style w:type="character" w:styleId="Textoennegrita">
    <w:name w:val="Strong"/>
    <w:basedOn w:val="Fuentedeprrafopredeter"/>
    <w:uiPriority w:val="22"/>
    <w:qFormat/>
    <w:rsid w:val="00DA0E5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031CC"/>
    <w:rPr>
      <w:color w:val="0000FF" w:themeColor="hyperlink"/>
      <w:u w:val="single"/>
    </w:rPr>
  </w:style>
  <w:style w:type="paragraph" w:styleId="Textodeglobo">
    <w:name w:val="Balloon Text"/>
    <w:basedOn w:val="Normal"/>
    <w:link w:val="TextodegloboCar"/>
    <w:uiPriority w:val="99"/>
    <w:semiHidden/>
    <w:unhideWhenUsed/>
    <w:rsid w:val="00E30EF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30EFA"/>
    <w:rPr>
      <w:rFonts w:ascii="Lucida Grande" w:hAnsi="Lucida Grande"/>
      <w:sz w:val="18"/>
      <w:szCs w:val="18"/>
    </w:rPr>
  </w:style>
  <w:style w:type="character" w:styleId="Hipervnculovisitado">
    <w:name w:val="FollowedHyperlink"/>
    <w:basedOn w:val="Fuentedeprrafopredeter"/>
    <w:uiPriority w:val="99"/>
    <w:semiHidden/>
    <w:unhideWhenUsed/>
    <w:rsid w:val="005343B8"/>
    <w:rPr>
      <w:color w:val="800080" w:themeColor="followedHyperlink"/>
      <w:u w:val="single"/>
    </w:rPr>
  </w:style>
  <w:style w:type="character" w:customStyle="1" w:styleId="apple-converted-space">
    <w:name w:val="apple-converted-space"/>
    <w:basedOn w:val="Fuentedeprrafopredeter"/>
    <w:rsid w:val="00854806"/>
  </w:style>
  <w:style w:type="character" w:styleId="Textoennegrita">
    <w:name w:val="Strong"/>
    <w:basedOn w:val="Fuentedeprrafopredeter"/>
    <w:uiPriority w:val="22"/>
    <w:qFormat/>
    <w:rsid w:val="00DA0E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8487">
      <w:bodyDiv w:val="1"/>
      <w:marLeft w:val="0"/>
      <w:marRight w:val="0"/>
      <w:marTop w:val="0"/>
      <w:marBottom w:val="0"/>
      <w:divBdr>
        <w:top w:val="none" w:sz="0" w:space="0" w:color="auto"/>
        <w:left w:val="none" w:sz="0" w:space="0" w:color="auto"/>
        <w:bottom w:val="none" w:sz="0" w:space="0" w:color="auto"/>
        <w:right w:val="none" w:sz="0" w:space="0" w:color="auto"/>
      </w:divBdr>
    </w:div>
    <w:div w:id="326981436">
      <w:bodyDiv w:val="1"/>
      <w:marLeft w:val="0"/>
      <w:marRight w:val="0"/>
      <w:marTop w:val="0"/>
      <w:marBottom w:val="0"/>
      <w:divBdr>
        <w:top w:val="none" w:sz="0" w:space="0" w:color="auto"/>
        <w:left w:val="none" w:sz="0" w:space="0" w:color="auto"/>
        <w:bottom w:val="none" w:sz="0" w:space="0" w:color="auto"/>
        <w:right w:val="none" w:sz="0" w:space="0" w:color="auto"/>
      </w:divBdr>
    </w:div>
    <w:div w:id="576403418">
      <w:bodyDiv w:val="1"/>
      <w:marLeft w:val="0"/>
      <w:marRight w:val="0"/>
      <w:marTop w:val="0"/>
      <w:marBottom w:val="0"/>
      <w:divBdr>
        <w:top w:val="none" w:sz="0" w:space="0" w:color="auto"/>
        <w:left w:val="none" w:sz="0" w:space="0" w:color="auto"/>
        <w:bottom w:val="none" w:sz="0" w:space="0" w:color="auto"/>
        <w:right w:val="none" w:sz="0" w:space="0" w:color="auto"/>
      </w:divBdr>
    </w:div>
    <w:div w:id="696809859">
      <w:bodyDiv w:val="1"/>
      <w:marLeft w:val="0"/>
      <w:marRight w:val="0"/>
      <w:marTop w:val="0"/>
      <w:marBottom w:val="0"/>
      <w:divBdr>
        <w:top w:val="none" w:sz="0" w:space="0" w:color="auto"/>
        <w:left w:val="none" w:sz="0" w:space="0" w:color="auto"/>
        <w:bottom w:val="none" w:sz="0" w:space="0" w:color="auto"/>
        <w:right w:val="none" w:sz="0" w:space="0" w:color="auto"/>
      </w:divBdr>
    </w:div>
    <w:div w:id="1152330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hyperlink" Target="http://www.eltiempo.com/mundo/asia/tokio-reconoce-el-matrimonio-gay/15493955" TargetMode="External"/><Relationship Id="rId13" Type="http://schemas.openxmlformats.org/officeDocument/2006/relationships/hyperlink" Target="https://es.wikipedia.org/wiki/Homosexualidad_en_Jap&#243;n" TargetMode="External"/><Relationship Id="rId14" Type="http://schemas.openxmlformats.org/officeDocument/2006/relationships/hyperlink" Target="http://vein.es/9-razones-las-rei-kawakubo-se-merece-la-protagonista-del-met/" TargetMode="External"/><Relationship Id="rId15" Type="http://schemas.openxmlformats.org/officeDocument/2006/relationships/hyperlink" Target="http://www.vogue.es/moda/modapedia/marcas/comme-des-garcons/255" TargetMode="External"/><Relationship Id="rId16" Type="http://schemas.openxmlformats.org/officeDocument/2006/relationships/hyperlink" Target="http://www.20minutos.es/noticia/2608117/0/moda-prendas/disenos/unisex/"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7</Pages>
  <Words>953</Words>
  <Characters>5242</Characters>
  <Application>Microsoft Macintosh Word</Application>
  <DocSecurity>0</DocSecurity>
  <Lines>43</Lines>
  <Paragraphs>12</Paragraphs>
  <ScaleCrop>false</ScaleCrop>
  <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MaryGomezMaldonado</dc:creator>
  <cp:keywords/>
  <dc:description/>
  <cp:lastModifiedBy>Beatriz Hoyos</cp:lastModifiedBy>
  <cp:revision>3</cp:revision>
  <dcterms:created xsi:type="dcterms:W3CDTF">2017-03-04T20:29:00Z</dcterms:created>
  <dcterms:modified xsi:type="dcterms:W3CDTF">2019-02-20T18:01:00Z</dcterms:modified>
</cp:coreProperties>
</file>