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5FF3" w:rsidRDefault="00EE0FDE">
      <w:pPr>
        <w:pStyle w:val="Titre1"/>
        <w:ind w:left="-5"/>
      </w:pPr>
      <w:r>
        <w:t xml:space="preserve">WILLIAM RICHARD </w:t>
      </w:r>
    </w:p>
    <w:tbl>
      <w:tblPr>
        <w:tblStyle w:val="TableGrid"/>
        <w:tblW w:w="966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3903"/>
      </w:tblGrid>
      <w:tr w:rsidR="00505FF3">
        <w:trPr>
          <w:trHeight w:val="241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505FF3" w:rsidRDefault="00EE0FDE">
            <w:pPr>
              <w:tabs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</w:tabs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8, Chemin de </w:t>
            </w:r>
            <w:proofErr w:type="spellStart"/>
            <w:r>
              <w:rPr>
                <w:rFonts w:ascii="Tahoma" w:eastAsia="Tahoma" w:hAnsi="Tahoma" w:cs="Tahoma"/>
                <w:sz w:val="20"/>
              </w:rPr>
              <w:t>Brisach</w:t>
            </w:r>
            <w:proofErr w:type="spellEnd"/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505FF3" w:rsidRDefault="00EE0FDE">
            <w:pPr>
              <w:tabs>
                <w:tab w:val="center" w:pos="1936"/>
                <w:tab w:val="center" w:pos="3600"/>
              </w:tabs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</w:r>
            <w:r>
              <w:rPr>
                <w:rFonts w:ascii="Tahoma" w:eastAsia="Tahoma" w:hAnsi="Tahoma" w:cs="Tahoma"/>
                <w:b/>
                <w:sz w:val="20"/>
              </w:rPr>
              <w:t>Résidence</w:t>
            </w:r>
            <w:r>
              <w:rPr>
                <w:rFonts w:ascii="Tahoma" w:eastAsia="Tahoma" w:hAnsi="Tahoma" w:cs="Tahoma"/>
                <w:sz w:val="20"/>
              </w:rPr>
              <w:t xml:space="preserve"> : 450.621.6601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</w:p>
        </w:tc>
      </w:tr>
      <w:tr w:rsidR="00505FF3">
        <w:trPr>
          <w:trHeight w:val="240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505FF3" w:rsidRDefault="00EE0FDE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>Lorraine (</w:t>
            </w:r>
            <w:proofErr w:type="gramStart"/>
            <w:r>
              <w:rPr>
                <w:rFonts w:ascii="Tahoma" w:eastAsia="Tahoma" w:hAnsi="Tahoma" w:cs="Tahoma"/>
                <w:sz w:val="20"/>
              </w:rPr>
              <w:t xml:space="preserve">QC)   </w:t>
            </w:r>
            <w:proofErr w:type="gramEnd"/>
            <w:r>
              <w:rPr>
                <w:rFonts w:ascii="Tahoma" w:eastAsia="Tahoma" w:hAnsi="Tahoma" w:cs="Tahoma"/>
                <w:sz w:val="20"/>
              </w:rPr>
              <w:t xml:space="preserve">                                                           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505FF3" w:rsidRDefault="00EE0FDE">
            <w:pPr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           </w:t>
            </w:r>
            <w:r>
              <w:rPr>
                <w:rFonts w:ascii="Tahoma" w:eastAsia="Tahoma" w:hAnsi="Tahoma" w:cs="Tahoma"/>
                <w:b/>
                <w:sz w:val="20"/>
              </w:rPr>
              <w:t>Cellulaire</w:t>
            </w:r>
            <w:r>
              <w:rPr>
                <w:rFonts w:ascii="Tahoma" w:eastAsia="Tahoma" w:hAnsi="Tahoma" w:cs="Tahoma"/>
                <w:sz w:val="20"/>
              </w:rPr>
              <w:t xml:space="preserve"> :  438.829.0737 </w:t>
            </w:r>
          </w:p>
        </w:tc>
      </w:tr>
      <w:tr w:rsidR="00505FF3">
        <w:trPr>
          <w:trHeight w:val="241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505FF3" w:rsidRDefault="00EE0FDE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</w:tabs>
              <w:spacing w:after="0"/>
            </w:pPr>
            <w:r>
              <w:rPr>
                <w:rFonts w:ascii="Tahoma" w:eastAsia="Tahoma" w:hAnsi="Tahoma" w:cs="Tahoma"/>
                <w:sz w:val="20"/>
              </w:rPr>
              <w:t xml:space="preserve">J6Z 4W2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</w:t>
            </w:r>
            <w:r>
              <w:rPr>
                <w:rFonts w:ascii="Tahoma" w:eastAsia="Tahoma" w:hAnsi="Tahoma" w:cs="Tahoma"/>
                <w:sz w:val="20"/>
              </w:rPr>
              <w:tab/>
              <w:t xml:space="preserve">             </w:t>
            </w: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</w:tcPr>
          <w:p w:rsidR="00505FF3" w:rsidRDefault="00EE0FDE">
            <w:pPr>
              <w:spacing w:after="0"/>
              <w:jc w:val="both"/>
            </w:pPr>
            <w:r>
              <w:rPr>
                <w:rFonts w:ascii="Tahoma" w:eastAsia="Tahoma" w:hAnsi="Tahoma" w:cs="Tahoma"/>
                <w:sz w:val="20"/>
              </w:rPr>
              <w:t xml:space="preserve">           </w:t>
            </w:r>
            <w:r>
              <w:rPr>
                <w:rFonts w:ascii="Tahoma" w:eastAsia="Tahoma" w:hAnsi="Tahoma" w:cs="Tahoma"/>
                <w:b/>
                <w:sz w:val="20"/>
              </w:rPr>
              <w:t xml:space="preserve">Courriel </w:t>
            </w:r>
            <w:r>
              <w:rPr>
                <w:rFonts w:ascii="Tahoma" w:eastAsia="Tahoma" w:hAnsi="Tahoma" w:cs="Tahoma"/>
                <w:sz w:val="20"/>
              </w:rPr>
              <w:t xml:space="preserve">: williamr16@videotron.ca </w:t>
            </w:r>
          </w:p>
        </w:tc>
      </w:tr>
    </w:tbl>
    <w:p w:rsidR="00505FF3" w:rsidRDefault="00EE0FDE">
      <w:pPr>
        <w:spacing w:after="0"/>
        <w:ind w:left="710"/>
        <w:jc w:val="center"/>
      </w:pPr>
      <w:r>
        <w:rPr>
          <w:rFonts w:ascii="Tahoma" w:eastAsia="Tahoma" w:hAnsi="Tahoma" w:cs="Tahoma"/>
          <w:b/>
          <w:sz w:val="24"/>
        </w:rPr>
        <w:t>CURRICULUM VITAE</w:t>
      </w:r>
      <w:r>
        <w:rPr>
          <w:rFonts w:ascii="Tahoma" w:eastAsia="Tahoma" w:hAnsi="Tahoma" w:cs="Tahoma"/>
        </w:rPr>
        <w:t xml:space="preserve"> </w:t>
      </w:r>
    </w:p>
    <w:p w:rsidR="00505FF3" w:rsidRDefault="00EE0FDE">
      <w:pPr>
        <w:spacing w:after="460"/>
        <w:ind w:right="-710"/>
      </w:pPr>
      <w:r>
        <w:rPr>
          <w:noProof/>
        </w:rPr>
        <mc:AlternateContent>
          <mc:Choice Requires="wpg">
            <w:drawing>
              <wp:inline distT="0" distB="0" distL="0" distR="0">
                <wp:extent cx="6254750" cy="38100"/>
                <wp:effectExtent l="0" t="0" r="0" b="0"/>
                <wp:docPr id="2274" name="Group 22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750" cy="38100"/>
                          <a:chOff x="0" y="0"/>
                          <a:chExt cx="6254750" cy="38100"/>
                        </a:xfrm>
                      </wpg:grpSpPr>
                      <wps:wsp>
                        <wps:cNvPr id="292" name="Shape 292"/>
                        <wps:cNvSpPr/>
                        <wps:spPr>
                          <a:xfrm>
                            <a:off x="0" y="0"/>
                            <a:ext cx="6254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750">
                                <a:moveTo>
                                  <a:pt x="0" y="0"/>
                                </a:moveTo>
                                <a:lnTo>
                                  <a:pt x="6254750" y="0"/>
                                </a:lnTo>
                              </a:path>
                            </a:pathLst>
                          </a:custGeom>
                          <a:ln w="381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74" style="width:492.5pt;height:3pt;mso-position-horizontal-relative:char;mso-position-vertical-relative:line" coordsize="62547,381">
                <v:shape id="Shape 292" style="position:absolute;width:62547;height:0;left:0;top:0;" coordsize="6254750,0" path="m0,0l6254750,0">
                  <v:stroke weight="3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</w:p>
    <w:p w:rsidR="00505FF3" w:rsidRDefault="00EE0FDE">
      <w:pPr>
        <w:pStyle w:val="Titre1"/>
        <w:ind w:left="-5"/>
      </w:pPr>
      <w:r>
        <w:t xml:space="preserve">SCOLARITÉ  </w:t>
      </w:r>
    </w:p>
    <w:tbl>
      <w:tblPr>
        <w:tblStyle w:val="TableGrid"/>
        <w:tblW w:w="9850" w:type="dxa"/>
        <w:tblInd w:w="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6250"/>
      </w:tblGrid>
      <w:tr w:rsidR="00505FF3">
        <w:trPr>
          <w:trHeight w:val="762"/>
        </w:trPr>
        <w:tc>
          <w:tcPr>
            <w:tcW w:w="36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05FF3" w:rsidRDefault="00EE0FDE">
            <w:pPr>
              <w:tabs>
                <w:tab w:val="center" w:pos="2880"/>
              </w:tabs>
              <w:spacing w:after="0"/>
            </w:pPr>
            <w:r>
              <w:rPr>
                <w:rFonts w:ascii="Tahoma" w:eastAsia="Tahoma" w:hAnsi="Tahoma" w:cs="Tahoma"/>
                <w:b/>
              </w:rPr>
              <w:t xml:space="preserve">Août 2018 à ce jour </w:t>
            </w:r>
            <w:r>
              <w:rPr>
                <w:rFonts w:ascii="Tahoma" w:eastAsia="Tahoma" w:hAnsi="Tahoma" w:cs="Tahoma"/>
                <w:b/>
              </w:rPr>
              <w:tab/>
              <w:t xml:space="preserve"> </w:t>
            </w:r>
          </w:p>
          <w:p w:rsidR="00505FF3" w:rsidRDefault="00EE0FDE">
            <w:pPr>
              <w:spacing w:after="0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 xml:space="preserve"> </w:t>
            </w:r>
          </w:p>
        </w:tc>
        <w:tc>
          <w:tcPr>
            <w:tcW w:w="62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05FF3" w:rsidRDefault="00EE0FDE">
            <w:pPr>
              <w:tabs>
                <w:tab w:val="center" w:pos="1556"/>
              </w:tabs>
              <w:spacing w:after="0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  <w:t xml:space="preserve">Collège </w:t>
            </w:r>
            <w:proofErr w:type="spellStart"/>
            <w:r>
              <w:rPr>
                <w:rFonts w:ascii="Tahoma" w:eastAsia="Tahoma" w:hAnsi="Tahoma" w:cs="Tahoma"/>
                <w:b/>
              </w:rPr>
              <w:t>LaSalle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</w:t>
            </w:r>
          </w:p>
          <w:p w:rsidR="00505FF3" w:rsidRDefault="00EE0FDE">
            <w:pPr>
              <w:tabs>
                <w:tab w:val="center" w:pos="3211"/>
              </w:tabs>
              <w:spacing w:after="0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</w:r>
            <w:r>
              <w:rPr>
                <w:rFonts w:ascii="Tahoma" w:eastAsia="Tahoma" w:hAnsi="Tahoma" w:cs="Tahoma"/>
              </w:rPr>
              <w:t xml:space="preserve">Étudiant, Sciences humaines, gestion de commerce </w:t>
            </w:r>
          </w:p>
        </w:tc>
      </w:tr>
      <w:tr w:rsidR="00505FF3">
        <w:trPr>
          <w:trHeight w:val="38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F3" w:rsidRDefault="00EE0FDE">
            <w:pPr>
              <w:spacing w:after="0"/>
            </w:pPr>
            <w:r>
              <w:rPr>
                <w:rFonts w:ascii="Tahoma" w:eastAsia="Tahoma" w:hAnsi="Tahoma" w:cs="Tahoma"/>
                <w:b/>
              </w:rPr>
              <w:t xml:space="preserve">Diplôme d’études secondaires 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F3" w:rsidRDefault="00EE0FDE">
            <w:pPr>
              <w:tabs>
                <w:tab w:val="center" w:pos="2688"/>
              </w:tabs>
              <w:spacing w:after="0"/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  <w:r>
              <w:rPr>
                <w:rFonts w:ascii="Tahoma" w:eastAsia="Tahoma" w:hAnsi="Tahoma" w:cs="Tahoma"/>
                <w:b/>
              </w:rPr>
              <w:tab/>
            </w:r>
            <w:r>
              <w:rPr>
                <w:rFonts w:ascii="Tahoma" w:eastAsia="Tahoma" w:hAnsi="Tahoma" w:cs="Tahoma"/>
                <w:b/>
              </w:rPr>
              <w:t xml:space="preserve">Académie Ste-Thérèse, Ste-Thérèse </w:t>
            </w:r>
          </w:p>
        </w:tc>
      </w:tr>
      <w:tr w:rsidR="00505FF3">
        <w:trPr>
          <w:trHeight w:val="1148"/>
        </w:trPr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5FF3" w:rsidRDefault="00EE0FDE">
            <w:pPr>
              <w:tabs>
                <w:tab w:val="center" w:pos="2160"/>
                <w:tab w:val="center" w:pos="2880"/>
              </w:tabs>
              <w:spacing w:after="575"/>
            </w:pPr>
            <w:r>
              <w:rPr>
                <w:rFonts w:ascii="Tahoma" w:eastAsia="Tahoma" w:hAnsi="Tahoma" w:cs="Tahoma"/>
                <w:b/>
              </w:rPr>
              <w:t xml:space="preserve">(2013-2018) </w:t>
            </w: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ab/>
              <w:t xml:space="preserve"> </w:t>
            </w:r>
            <w:r>
              <w:rPr>
                <w:rFonts w:ascii="Tahoma" w:eastAsia="Tahoma" w:hAnsi="Tahoma" w:cs="Tahoma"/>
              </w:rPr>
              <w:tab/>
              <w:t xml:space="preserve"> </w:t>
            </w:r>
          </w:p>
          <w:p w:rsidR="00505FF3" w:rsidRDefault="00EE0FDE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EXPÉRIENCE DE TRAVAIL  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5FF3" w:rsidRDefault="00EE0FDE">
            <w:pPr>
              <w:spacing w:after="0"/>
              <w:ind w:left="720" w:hanging="720"/>
            </w:pPr>
            <w:r>
              <w:rPr>
                <w:rFonts w:ascii="Tahoma" w:eastAsia="Tahoma" w:hAnsi="Tahoma" w:cs="Tahoma"/>
              </w:rPr>
              <w:t xml:space="preserve"> </w:t>
            </w:r>
            <w:r>
              <w:rPr>
                <w:rFonts w:ascii="Tahoma" w:eastAsia="Tahoma" w:hAnsi="Tahoma" w:cs="Tahoma"/>
              </w:rPr>
              <w:tab/>
              <w:t xml:space="preserve">2015-2018 : sport études, concentration hockey 2013-2015 : sport études, concentration golf </w:t>
            </w:r>
          </w:p>
        </w:tc>
      </w:tr>
      <w:tr w:rsidR="00505FF3">
        <w:trPr>
          <w:trHeight w:val="542"/>
        </w:trPr>
        <w:tc>
          <w:tcPr>
            <w:tcW w:w="36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505FF3" w:rsidRDefault="00EE0FDE">
            <w:pPr>
              <w:tabs>
                <w:tab w:val="center" w:pos="2880"/>
              </w:tabs>
              <w:spacing w:after="0"/>
            </w:pPr>
            <w:r>
              <w:rPr>
                <w:rFonts w:ascii="Tahoma" w:eastAsia="Tahoma" w:hAnsi="Tahoma" w:cs="Tahoma"/>
                <w:b/>
              </w:rPr>
              <w:t xml:space="preserve">Été 2017, 2018, 2019 </w:t>
            </w:r>
            <w:r>
              <w:rPr>
                <w:rFonts w:ascii="Tahoma" w:eastAsia="Tahoma" w:hAnsi="Tahoma" w:cs="Tahoma"/>
                <w:b/>
              </w:rPr>
              <w:tab/>
              <w:t xml:space="preserve"> </w:t>
            </w:r>
          </w:p>
        </w:tc>
        <w:tc>
          <w:tcPr>
            <w:tcW w:w="625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:rsidR="00505FF3" w:rsidRDefault="00EE0FDE">
            <w:pPr>
              <w:spacing w:after="0"/>
            </w:pPr>
            <w:r>
              <w:rPr>
                <w:rFonts w:ascii="Tahoma" w:eastAsia="Tahoma" w:hAnsi="Tahoma" w:cs="Tahoma"/>
                <w:b/>
              </w:rPr>
              <w:t xml:space="preserve">Club de golf Fontainebleau/Rosemère, Préposé au </w:t>
            </w:r>
          </w:p>
        </w:tc>
      </w:tr>
      <w:tr w:rsidR="00505FF3">
        <w:trPr>
          <w:trHeight w:val="143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505FF3" w:rsidRDefault="00EE0FDE">
            <w:pPr>
              <w:spacing w:after="0"/>
            </w:pPr>
            <w:proofErr w:type="gramStart"/>
            <w:r>
              <w:rPr>
                <w:rFonts w:ascii="Tahoma" w:eastAsia="Tahoma" w:hAnsi="Tahoma" w:cs="Tahoma"/>
                <w:b/>
              </w:rPr>
              <w:t>service</w:t>
            </w:r>
            <w:proofErr w:type="gramEnd"/>
            <w:r>
              <w:rPr>
                <w:rFonts w:ascii="Tahoma" w:eastAsia="Tahoma" w:hAnsi="Tahoma" w:cs="Tahoma"/>
                <w:b/>
              </w:rPr>
              <w:t xml:space="preserve"> à la clientèle </w:t>
            </w:r>
          </w:p>
        </w:tc>
        <w:tc>
          <w:tcPr>
            <w:tcW w:w="6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05FF3" w:rsidRDefault="00EE0FDE">
            <w:pPr>
              <w:spacing w:after="0" w:line="233" w:lineRule="auto"/>
            </w:pPr>
            <w:r>
              <w:rPr>
                <w:rFonts w:ascii="Tahoma" w:eastAsia="Tahoma" w:hAnsi="Tahoma" w:cs="Tahoma"/>
              </w:rPr>
              <w:t xml:space="preserve">-Accueillir et préparer les équipements de golf pour les membres/invités en prévision de leur départ; </w:t>
            </w:r>
          </w:p>
          <w:p w:rsidR="00505FF3" w:rsidRDefault="00EE0FDE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-Répondre aux besoins et requêtes des membres et </w:t>
            </w:r>
            <w:proofErr w:type="gramStart"/>
            <w:r>
              <w:rPr>
                <w:rFonts w:ascii="Tahoma" w:eastAsia="Tahoma" w:hAnsi="Tahoma" w:cs="Tahoma"/>
              </w:rPr>
              <w:t>invités;  -</w:t>
            </w:r>
            <w:proofErr w:type="gramEnd"/>
            <w:r>
              <w:rPr>
                <w:rFonts w:ascii="Tahoma" w:eastAsia="Tahoma" w:hAnsi="Tahoma" w:cs="Tahoma"/>
              </w:rPr>
              <w:t xml:space="preserve">Participer à la préparation de tournois. </w:t>
            </w: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505FF3">
        <w:trPr>
          <w:trHeight w:val="1998"/>
        </w:trPr>
        <w:tc>
          <w:tcPr>
            <w:tcW w:w="3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05FF3" w:rsidRDefault="00EE0FDE">
            <w:pPr>
              <w:spacing w:after="1287"/>
            </w:pPr>
            <w:r>
              <w:rPr>
                <w:rFonts w:ascii="Tahoma" w:eastAsia="Tahoma" w:hAnsi="Tahoma" w:cs="Tahoma"/>
                <w:b/>
              </w:rPr>
              <w:t>Été 2016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:rsidR="00505FF3" w:rsidRDefault="00EE0FDE">
            <w:pPr>
              <w:spacing w:after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LANGUES  </w:t>
            </w:r>
          </w:p>
        </w:tc>
        <w:tc>
          <w:tcPr>
            <w:tcW w:w="62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5FF3" w:rsidRDefault="00EE0FDE">
            <w:pPr>
              <w:spacing w:after="0" w:line="233" w:lineRule="auto"/>
            </w:pPr>
            <w:r>
              <w:rPr>
                <w:rFonts w:ascii="Tahoma" w:eastAsia="Tahoma" w:hAnsi="Tahoma" w:cs="Tahoma"/>
                <w:b/>
              </w:rPr>
              <w:t>Pharmacie Uniprix Sté-Thérèse</w:t>
            </w:r>
            <w:r>
              <w:rPr>
                <w:rFonts w:ascii="Tahoma" w:eastAsia="Tahoma" w:hAnsi="Tahoma" w:cs="Tahoma"/>
              </w:rPr>
              <w:t xml:space="preserve">, </w:t>
            </w:r>
            <w:r>
              <w:rPr>
                <w:rFonts w:ascii="Tahoma" w:eastAsia="Tahoma" w:hAnsi="Tahoma" w:cs="Tahoma"/>
                <w:b/>
              </w:rPr>
              <w:t>Commis étalagiste et service à la clientèle</w:t>
            </w:r>
            <w:r>
              <w:rPr>
                <w:rFonts w:ascii="Tahoma" w:eastAsia="Tahoma" w:hAnsi="Tahoma" w:cs="Tahoma"/>
              </w:rPr>
              <w:t xml:space="preserve"> </w:t>
            </w:r>
          </w:p>
          <w:p w:rsidR="00505FF3" w:rsidRDefault="00EE0FDE">
            <w:pPr>
              <w:spacing w:after="0"/>
            </w:pPr>
            <w:r>
              <w:rPr>
                <w:rFonts w:ascii="Tahoma" w:eastAsia="Tahoma" w:hAnsi="Tahoma" w:cs="Tahoma"/>
              </w:rPr>
              <w:t xml:space="preserve">-Enregistrer les transactions à la caisse;  </w:t>
            </w:r>
          </w:p>
          <w:p w:rsidR="00505FF3" w:rsidRDefault="00EE0FDE">
            <w:pPr>
              <w:spacing w:after="0"/>
              <w:ind w:right="593"/>
            </w:pPr>
            <w:r>
              <w:rPr>
                <w:rFonts w:ascii="Tahoma" w:eastAsia="Tahoma" w:hAnsi="Tahoma" w:cs="Tahoma"/>
              </w:rPr>
              <w:t xml:space="preserve">-Recevoir et placer la marchandise sur les tablettes; -Voir à l'entretien de la pharmacie. </w:t>
            </w:r>
          </w:p>
        </w:tc>
      </w:tr>
    </w:tbl>
    <w:p w:rsidR="00505FF3" w:rsidRDefault="00EE0FDE">
      <w:pPr>
        <w:tabs>
          <w:tab w:val="center" w:pos="1925"/>
          <w:tab w:val="center" w:pos="6486"/>
        </w:tabs>
        <w:spacing w:after="365" w:line="265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389890</wp:posOffset>
            </wp:positionH>
            <wp:positionV relativeFrom="paragraph">
              <wp:posOffset>5550</wp:posOffset>
            </wp:positionV>
            <wp:extent cx="177800" cy="177800"/>
            <wp:effectExtent l="0" t="0" r="0" b="0"/>
            <wp:wrapNone/>
            <wp:docPr id="300" name="Picture 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Picture 3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3319780</wp:posOffset>
            </wp:positionH>
            <wp:positionV relativeFrom="paragraph">
              <wp:posOffset>5550</wp:posOffset>
            </wp:positionV>
            <wp:extent cx="177800" cy="177800"/>
            <wp:effectExtent l="0" t="0" r="0" b="0"/>
            <wp:wrapNone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t>▪</w:t>
      </w:r>
      <w:r>
        <w:t xml:space="preserve"> </w:t>
      </w:r>
      <w:r>
        <w:rPr>
          <w:rFonts w:ascii="Tahoma" w:eastAsia="Tahoma" w:hAnsi="Tahoma" w:cs="Tahoma"/>
        </w:rPr>
        <w:t>Français (parlé et écrit)</w:t>
      </w:r>
      <w:r>
        <w:rPr>
          <w:rFonts w:ascii="Tahoma" w:eastAsia="Tahoma" w:hAnsi="Tahoma" w:cs="Tahoma"/>
        </w:rPr>
        <w:tab/>
      </w:r>
      <w:r>
        <w:t>▪</w:t>
      </w:r>
      <w:r>
        <w:t xml:space="preserve"> </w:t>
      </w:r>
      <w:r>
        <w:rPr>
          <w:rFonts w:ascii="Tahoma" w:eastAsia="Tahoma" w:hAnsi="Tahoma" w:cs="Tahoma"/>
        </w:rPr>
        <w:t>Anglais (parlé et écrit)</w:t>
      </w:r>
    </w:p>
    <w:p w:rsidR="00505FF3" w:rsidRDefault="00EE0FDE">
      <w:pPr>
        <w:pStyle w:val="Titre1"/>
        <w:ind w:left="-5"/>
      </w:pPr>
      <w:r>
        <w:t xml:space="preserve">ATOUTS PERSONNELS </w:t>
      </w:r>
    </w:p>
    <w:tbl>
      <w:tblPr>
        <w:tblStyle w:val="TableGrid"/>
        <w:tblW w:w="9850" w:type="dxa"/>
        <w:tblInd w:w="0" w:type="dxa"/>
        <w:tblCellMar>
          <w:top w:w="300" w:type="dxa"/>
          <w:left w:w="0" w:type="dxa"/>
          <w:bottom w:w="25" w:type="dxa"/>
          <w:right w:w="115" w:type="dxa"/>
        </w:tblCellMar>
        <w:tblLook w:val="04A0" w:firstRow="1" w:lastRow="0" w:firstColumn="1" w:lastColumn="0" w:noHBand="0" w:noVBand="1"/>
      </w:tblPr>
      <w:tblGrid>
        <w:gridCol w:w="7149"/>
        <w:gridCol w:w="2701"/>
      </w:tblGrid>
      <w:tr w:rsidR="00505FF3">
        <w:trPr>
          <w:trHeight w:val="2090"/>
        </w:trPr>
        <w:tc>
          <w:tcPr>
            <w:tcW w:w="71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505FF3" w:rsidRDefault="00EE0FDE">
            <w:pPr>
              <w:spacing w:after="161"/>
              <w:ind w:left="614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5541</wp:posOffset>
                  </wp:positionV>
                  <wp:extent cx="177800" cy="177800"/>
                  <wp:effectExtent l="0" t="0" r="0" b="0"/>
                  <wp:wrapNone/>
                  <wp:docPr id="308" name="Picture 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 30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2685268</wp:posOffset>
                  </wp:positionH>
                  <wp:positionV relativeFrom="paragraph">
                    <wp:posOffset>5541</wp:posOffset>
                  </wp:positionV>
                  <wp:extent cx="177800" cy="177800"/>
                  <wp:effectExtent l="0" t="0" r="0" b="0"/>
                  <wp:wrapNone/>
                  <wp:docPr id="312" name="Picture 3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 31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▪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 xml:space="preserve">Grande facilité à communiquer </w:t>
            </w:r>
            <w:r>
              <w:t>▪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 xml:space="preserve">Rassembleur  </w:t>
            </w:r>
          </w:p>
          <w:p w:rsidR="00505FF3" w:rsidRDefault="00EE0FDE">
            <w:pPr>
              <w:tabs>
                <w:tab w:val="center" w:pos="1409"/>
                <w:tab w:val="center" w:pos="5296"/>
              </w:tabs>
              <w:spacing w:after="161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5338</wp:posOffset>
                  </wp:positionV>
                  <wp:extent cx="177800" cy="177800"/>
                  <wp:effectExtent l="0" t="0" r="0" b="0"/>
                  <wp:wrapNone/>
                  <wp:docPr id="321" name="Picture 3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Picture 32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2685268</wp:posOffset>
                  </wp:positionH>
                  <wp:positionV relativeFrom="paragraph">
                    <wp:posOffset>5338</wp:posOffset>
                  </wp:positionV>
                  <wp:extent cx="177800" cy="177800"/>
                  <wp:effectExtent l="0" t="0" r="0" b="0"/>
                  <wp:wrapNone/>
                  <wp:docPr id="326" name="Picture 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Picture 3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ab/>
            </w:r>
            <w:r>
              <w:t>▪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 xml:space="preserve">Respectueux </w:t>
            </w:r>
            <w:r>
              <w:rPr>
                <w:rFonts w:ascii="Tahoma" w:eastAsia="Tahoma" w:hAnsi="Tahoma" w:cs="Tahoma"/>
              </w:rPr>
              <w:tab/>
            </w:r>
            <w:r>
              <w:t>▪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Personne d’équipe</w:t>
            </w:r>
          </w:p>
          <w:p w:rsidR="00505FF3" w:rsidRDefault="00EE0FDE">
            <w:pPr>
              <w:spacing w:after="390"/>
              <w:ind w:left="614"/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5683</wp:posOffset>
                  </wp:positionV>
                  <wp:extent cx="177800" cy="177800"/>
                  <wp:effectExtent l="0" t="0" r="0" b="0"/>
                  <wp:wrapNone/>
                  <wp:docPr id="334" name="Picture 3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Picture 33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▪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Axé sur le service à la clientèle</w:t>
            </w:r>
          </w:p>
          <w:p w:rsidR="00505FF3" w:rsidRDefault="00EE0FDE">
            <w:pPr>
              <w:tabs>
                <w:tab w:val="center" w:pos="1440"/>
                <w:tab w:val="center" w:pos="2160"/>
                <w:tab w:val="center" w:pos="2880"/>
                <w:tab w:val="center" w:pos="3600"/>
                <w:tab w:val="center" w:pos="4320"/>
                <w:tab w:val="center" w:pos="5040"/>
                <w:tab w:val="center" w:pos="5760"/>
              </w:tabs>
              <w:spacing w:after="0"/>
            </w:pPr>
            <w:proofErr w:type="gramStart"/>
            <w:r>
              <w:rPr>
                <w:rFonts w:ascii="Tahoma" w:eastAsia="Tahoma" w:hAnsi="Tahoma" w:cs="Tahoma"/>
                <w:b/>
                <w:sz w:val="24"/>
              </w:rPr>
              <w:t xml:space="preserve">AUTRES  </w:t>
            </w:r>
            <w:r>
              <w:rPr>
                <w:rFonts w:ascii="Tahoma" w:eastAsia="Tahoma" w:hAnsi="Tahoma" w:cs="Tahoma"/>
                <w:b/>
                <w:sz w:val="24"/>
              </w:rPr>
              <w:tab/>
            </w:r>
            <w:proofErr w:type="gramEnd"/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24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4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4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4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4"/>
              </w:rPr>
              <w:tab/>
              <w:t xml:space="preserve"> </w:t>
            </w:r>
            <w:r>
              <w:rPr>
                <w:rFonts w:ascii="Tahoma" w:eastAsia="Tahoma" w:hAnsi="Tahoma" w:cs="Tahoma"/>
                <w:b/>
                <w:sz w:val="24"/>
              </w:rPr>
              <w:tab/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05FF3" w:rsidRDefault="00EE0FDE">
            <w:pPr>
              <w:spacing w:after="161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5535</wp:posOffset>
                  </wp:positionV>
                  <wp:extent cx="177800" cy="177800"/>
                  <wp:effectExtent l="0" t="0" r="0" b="0"/>
                  <wp:wrapNone/>
                  <wp:docPr id="317" name="Picture 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Picture 3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▪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Impliqué et autonome</w:t>
            </w:r>
          </w:p>
          <w:p w:rsidR="00505FF3" w:rsidRDefault="00EE0FDE">
            <w:pPr>
              <w:spacing w:after="0"/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5419</wp:posOffset>
                  </wp:positionV>
                  <wp:extent cx="177800" cy="177800"/>
                  <wp:effectExtent l="0" t="0" r="0" b="0"/>
                  <wp:wrapNone/>
                  <wp:docPr id="330" name="Picture 3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>▪</w:t>
            </w:r>
            <w:r>
              <w:t xml:space="preserve"> </w:t>
            </w:r>
            <w:r>
              <w:rPr>
                <w:rFonts w:ascii="Tahoma" w:eastAsia="Tahoma" w:hAnsi="Tahoma" w:cs="Tahoma"/>
              </w:rPr>
              <w:t>Sens de l’initiative</w:t>
            </w:r>
          </w:p>
        </w:tc>
      </w:tr>
    </w:tbl>
    <w:p w:rsidR="00505FF3" w:rsidRDefault="00EE0FDE">
      <w:pPr>
        <w:spacing w:after="32" w:line="265" w:lineRule="auto"/>
        <w:ind w:left="814" w:hanging="319"/>
      </w:pPr>
      <w:r>
        <w:rPr>
          <w:noProof/>
        </w:rPr>
        <w:drawing>
          <wp:anchor distT="0" distB="0" distL="114300" distR="114300" simplePos="0" relativeHeight="251667456" behindDoc="1" locked="0" layoutInCell="1" allowOverlap="0">
            <wp:simplePos x="0" y="0"/>
            <wp:positionH relativeFrom="column">
              <wp:posOffset>323850</wp:posOffset>
            </wp:positionH>
            <wp:positionV relativeFrom="paragraph">
              <wp:posOffset>1891</wp:posOffset>
            </wp:positionV>
            <wp:extent cx="177800" cy="177800"/>
            <wp:effectExtent l="0" t="0" r="0" b="0"/>
            <wp:wrapNone/>
            <wp:docPr id="269" name="Picture 2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" name="Picture 26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▪</w:t>
      </w:r>
      <w:r>
        <w:t xml:space="preserve"> </w:t>
      </w:r>
      <w:r>
        <w:rPr>
          <w:rFonts w:ascii="Tahoma" w:eastAsia="Tahoma" w:hAnsi="Tahoma" w:cs="Tahoma"/>
        </w:rPr>
        <w:t xml:space="preserve">Capitaine et assistant capitaine de mon équipe de hockey </w:t>
      </w:r>
      <w:r>
        <w:rPr>
          <w:rFonts w:ascii="Tahoma" w:eastAsia="Tahoma" w:hAnsi="Tahoma" w:cs="Tahoma"/>
          <w:sz w:val="20"/>
        </w:rPr>
        <w:t>(2018, 2016, 2015,2014,2013, 2012…)</w:t>
      </w:r>
      <w:r>
        <w:rPr>
          <w:rFonts w:ascii="Tahoma" w:eastAsia="Tahoma" w:hAnsi="Tahoma" w:cs="Tahoma"/>
          <w:sz w:val="18"/>
        </w:rPr>
        <w:t xml:space="preserve"> </w:t>
      </w:r>
    </w:p>
    <w:p w:rsidR="00505FF3" w:rsidRDefault="00EE0FDE">
      <w:pPr>
        <w:spacing w:after="32" w:line="265" w:lineRule="auto"/>
        <w:ind w:left="505" w:hanging="10"/>
      </w:pPr>
      <w:r>
        <w:t>▪</w:t>
      </w:r>
      <w:r>
        <w:t xml:space="preserve"> </w:t>
      </w:r>
      <w:r>
        <w:rPr>
          <w:rFonts w:ascii="Tahoma" w:eastAsia="Tahoma" w:hAnsi="Tahoma" w:cs="Tahoma"/>
        </w:rPr>
        <w:t xml:space="preserve">Participation à la collecte de fonds, golf Fontainebleau </w:t>
      </w:r>
    </w:p>
    <w:p w:rsidR="00505FF3" w:rsidRDefault="00EE0FDE">
      <w:pPr>
        <w:spacing w:after="358"/>
        <w:ind w:left="51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-194179</wp:posOffset>
                </wp:positionV>
                <wp:extent cx="177800" cy="368301"/>
                <wp:effectExtent l="0" t="0" r="0" b="0"/>
                <wp:wrapNone/>
                <wp:docPr id="2354" name="Group 2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" cy="368301"/>
                          <a:chOff x="0" y="0"/>
                          <a:chExt cx="177800" cy="368301"/>
                        </a:xfrm>
                      </wpg:grpSpPr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90501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354" style="width:14pt;height:29.0001pt;position:absolute;z-index:-2147483528;mso-position-horizontal-relative:text;mso-position-horizontal:absolute;margin-left:25.5pt;mso-position-vertical-relative:text;margin-top:-15.2898pt;" coordsize="1778,3683">
                <v:shape id="Picture 276" style="position:absolute;width:1778;height:1778;left:0;top:0;" filled="f">
                  <v:imagedata r:id="rId5"/>
                </v:shape>
                <v:shape id="Picture 281" style="position:absolute;width:1778;height:1778;left:0;top:1905;" filled="f">
                  <v:imagedata r:id="rId5"/>
                </v:shape>
              </v:group>
            </w:pict>
          </mc:Fallback>
        </mc:AlternateContent>
      </w:r>
      <w:r>
        <w:t>▪</w:t>
      </w:r>
      <w:r>
        <w:t xml:space="preserve"> </w:t>
      </w:r>
      <w:r>
        <w:rPr>
          <w:rFonts w:ascii="Tahoma" w:eastAsia="Tahoma" w:hAnsi="Tahoma" w:cs="Tahoma"/>
        </w:rPr>
        <w:t xml:space="preserve">Soutien scolaire </w:t>
      </w:r>
      <w:r>
        <w:rPr>
          <w:rFonts w:ascii="Tahoma" w:eastAsia="Tahoma" w:hAnsi="Tahoma" w:cs="Tahoma"/>
          <w:sz w:val="20"/>
        </w:rPr>
        <w:t>(aide l’enseignant auprès des élèves qui ont plus de diff</w:t>
      </w:r>
      <w:r>
        <w:rPr>
          <w:rFonts w:ascii="Tahoma" w:eastAsia="Tahoma" w:hAnsi="Tahoma" w:cs="Tahoma"/>
          <w:sz w:val="20"/>
        </w:rPr>
        <w:t xml:space="preserve">icultés) </w:t>
      </w:r>
    </w:p>
    <w:p w:rsidR="00505FF3" w:rsidRDefault="00EE0FDE">
      <w:pPr>
        <w:pStyle w:val="Titre1"/>
        <w:spacing w:after="25"/>
        <w:ind w:left="-5"/>
      </w:pPr>
      <w:r>
        <w:t xml:space="preserve">INTÉRÊTS </w:t>
      </w:r>
    </w:p>
    <w:p w:rsidR="00505FF3" w:rsidRDefault="00EE0FDE">
      <w:pPr>
        <w:spacing w:after="32" w:line="265" w:lineRule="auto"/>
        <w:ind w:left="50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-25280</wp:posOffset>
                </wp:positionV>
                <wp:extent cx="6254750" cy="208955"/>
                <wp:effectExtent l="0" t="0" r="0" b="0"/>
                <wp:wrapNone/>
                <wp:docPr id="2273" name="Group 2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4750" cy="208955"/>
                          <a:chOff x="0" y="0"/>
                          <a:chExt cx="6254750" cy="208955"/>
                        </a:xfrm>
                      </wpg:grpSpPr>
                      <pic:pic xmlns:pic="http://schemas.openxmlformats.org/drawingml/2006/picture">
                        <pic:nvPicPr>
                          <pic:cNvPr id="289" name="Picture 28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3850" y="31155"/>
                            <a:ext cx="177800" cy="177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8" name="Shape 298"/>
                        <wps:cNvSpPr/>
                        <wps:spPr>
                          <a:xfrm>
                            <a:off x="0" y="0"/>
                            <a:ext cx="6254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4750">
                                <a:moveTo>
                                  <a:pt x="0" y="0"/>
                                </a:moveTo>
                                <a:lnTo>
                                  <a:pt x="625475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73" style="width:492.5pt;height:16.4531pt;position:absolute;z-index:-2147483515;mso-position-horizontal-relative:text;mso-position-horizontal:absolute;margin-left:0pt;mso-position-vertical-relative:text;margin-top:-1.99066pt;" coordsize="62547,2089">
                <v:shape id="Picture 289" style="position:absolute;width:1778;height:1778;left:3238;top:311;" filled="f">
                  <v:imagedata r:id="rId5"/>
                </v:shape>
                <v:shape id="Shape 298" style="position:absolute;width:62547;height:0;left:0;top:0;" coordsize="6254750,0" path="m0,0l6254750,0">
                  <v:stroke weight="0.5pt" endcap="flat" joinstyle="miter" miterlimit="4" on="true" color="#000000"/>
                  <v:fill on="false" color="#000000" opacity="0"/>
                </v:shape>
              </v:group>
            </w:pict>
          </mc:Fallback>
        </mc:AlternateContent>
      </w:r>
      <w:r>
        <w:t>▪</w:t>
      </w:r>
      <w:r>
        <w:t xml:space="preserve"> </w:t>
      </w:r>
      <w:r>
        <w:rPr>
          <w:rFonts w:ascii="Tahoma" w:eastAsia="Tahoma" w:hAnsi="Tahoma" w:cs="Tahoma"/>
        </w:rPr>
        <w:t>Sports et culture: golf, hockey, voyage, musique, festivals.</w:t>
      </w:r>
    </w:p>
    <w:sectPr w:rsidR="00505FF3">
      <w:pgSz w:w="12240" w:h="15840"/>
      <w:pgMar w:top="1143" w:right="1905" w:bottom="1440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FF3"/>
    <w:rsid w:val="00505FF3"/>
    <w:rsid w:val="00EE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5B4A3A6-DA7E-CD40-BF69-1A3B0D30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ahoma" w:eastAsia="Tahoma" w:hAnsi="Tahoma" w:cs="Tahoma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ahoma" w:eastAsia="Tahoma" w:hAnsi="Tahoma" w:cs="Tahoma"/>
      <w:b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William Richard_09_2019-1</dc:title>
  <dc:subject/>
  <dc:creator>William Richard</dc:creator>
  <cp:keywords/>
  <cp:lastModifiedBy>William Richard</cp:lastModifiedBy>
  <cp:revision>2</cp:revision>
  <dcterms:created xsi:type="dcterms:W3CDTF">2020-10-22T20:21:00Z</dcterms:created>
  <dcterms:modified xsi:type="dcterms:W3CDTF">2020-10-22T20:21:00Z</dcterms:modified>
</cp:coreProperties>
</file>