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92872913"/>
        <w:docPartObj>
          <w:docPartGallery w:val="Cover Pages"/>
          <w:docPartUnique/>
        </w:docPartObj>
      </w:sdtPr>
      <w:sdtEndPr>
        <w:rPr>
          <w:lang w:val="fr-CA"/>
        </w:rPr>
      </w:sdtEndPr>
      <w:sdtContent>
        <w:p w14:paraId="19020F20" w14:textId="26008069" w:rsidR="007D2EDB" w:rsidRDefault="007D2EDB"/>
        <w:p w14:paraId="249766DA" w14:textId="09CFAE64" w:rsidR="00786EFF" w:rsidRDefault="007D2EDB" w:rsidP="007D2EDB">
          <w:pPr>
            <w:rPr>
              <w:lang w:val="fr-CA"/>
            </w:rPr>
          </w:pPr>
          <w:r w:rsidRPr="007D2EDB">
            <w:rPr>
              <w:noProof/>
            </w:rPr>
            <w:drawing>
              <wp:anchor distT="0" distB="0" distL="114300" distR="114300" simplePos="0" relativeHeight="251674624" behindDoc="0" locked="0" layoutInCell="1" allowOverlap="1" wp14:anchorId="297AF77C" wp14:editId="5193454F">
                <wp:simplePos x="0" y="0"/>
                <wp:positionH relativeFrom="column">
                  <wp:posOffset>-475615</wp:posOffset>
                </wp:positionH>
                <wp:positionV relativeFrom="paragraph">
                  <wp:posOffset>1927860</wp:posOffset>
                </wp:positionV>
                <wp:extent cx="6869430" cy="4292600"/>
                <wp:effectExtent l="0" t="0" r="7620" b="0"/>
                <wp:wrapThrough wrapText="bothSides">
                  <wp:wrapPolygon edited="0">
                    <wp:start x="240" y="0"/>
                    <wp:lineTo x="0" y="192"/>
                    <wp:lineTo x="0" y="21376"/>
                    <wp:lineTo x="240" y="21472"/>
                    <wp:lineTo x="21324" y="21472"/>
                    <wp:lineTo x="21564" y="21376"/>
                    <wp:lineTo x="21564" y="192"/>
                    <wp:lineTo x="21324" y="0"/>
                    <wp:lineTo x="240" y="0"/>
                  </wp:wrapPolygon>
                </wp:wrapThrough>
                <wp:docPr id="9" name="Image 9" descr="Voyage au Brésil | Agence de voyage sur mesure | Terra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yage au Brésil | Agence de voyage sur mesure | Terra Braz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9430" cy="429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5F4B1500" wp14:editId="5367F127">
                    <wp:simplePos x="0" y="0"/>
                    <wp:positionH relativeFrom="column">
                      <wp:posOffset>3067050</wp:posOffset>
                    </wp:positionH>
                    <wp:positionV relativeFrom="paragraph">
                      <wp:posOffset>6830060</wp:posOffset>
                    </wp:positionV>
                    <wp:extent cx="2729230" cy="800100"/>
                    <wp:effectExtent l="0" t="0" r="13970" b="0"/>
                    <wp:wrapThrough wrapText="bothSides">
                      <wp:wrapPolygon edited="0">
                        <wp:start x="0" y="0"/>
                        <wp:lineTo x="0" y="21086"/>
                        <wp:lineTo x="21560" y="21086"/>
                        <wp:lineTo x="21560" y="0"/>
                        <wp:lineTo x="0" y="0"/>
                      </wp:wrapPolygon>
                    </wp:wrapThrough>
                    <wp:docPr id="113" name="Text Box 113"/>
                    <wp:cNvGraphicFramePr/>
                    <a:graphic xmlns:a="http://schemas.openxmlformats.org/drawingml/2006/main">
                      <a:graphicData uri="http://schemas.microsoft.com/office/word/2010/wordprocessingShape">
                        <wps:wsp>
                          <wps:cNvSpPr txBox="1"/>
                          <wps:spPr>
                            <a:xfrm>
                              <a:off x="0" y="0"/>
                              <a:ext cx="272923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F2E18" w14:textId="1496F39D" w:rsidR="007D2EDB" w:rsidRPr="007D2EDB" w:rsidRDefault="00394754">
                                <w:pPr>
                                  <w:pStyle w:val="Sansinterligne"/>
                                  <w:jc w:val="right"/>
                                  <w:rPr>
                                    <w:caps/>
                                    <w:color w:val="323E4F" w:themeColor="text2" w:themeShade="BF"/>
                                    <w:sz w:val="52"/>
                                    <w:szCs w:val="52"/>
                                    <w:lang w:val="fr-CA"/>
                                  </w:rPr>
                                </w:pPr>
                                <w:sdt>
                                  <w:sdtPr>
                                    <w:rPr>
                                      <w:caps/>
                                      <w:color w:val="323E4F" w:themeColor="text2" w:themeShade="BF"/>
                                      <w:sz w:val="52"/>
                                      <w:szCs w:val="52"/>
                                      <w:lang w:val="fr-CA"/>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010DC">
                                      <w:rPr>
                                        <w:caps/>
                                        <w:color w:val="323E4F" w:themeColor="text2" w:themeShade="BF"/>
                                        <w:sz w:val="52"/>
                                        <w:szCs w:val="52"/>
                                        <w:lang w:val="fr-CA"/>
                                      </w:rPr>
                                      <w:t>FICHE DU PAYS</w:t>
                                    </w:r>
                                  </w:sdtContent>
                                </w:sdt>
                              </w:p>
                              <w:sdt>
                                <w:sdtPr>
                                  <w:rPr>
                                    <w:smallCaps/>
                                    <w:color w:val="44546A" w:themeColor="text2"/>
                                    <w:sz w:val="36"/>
                                    <w:szCs w:val="36"/>
                                    <w:lang w:val="fr-CA"/>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42282436" w14:textId="12E5DD25" w:rsidR="007D2EDB" w:rsidRPr="007D2EDB" w:rsidRDefault="007D2EDB">
                                    <w:pPr>
                                      <w:pStyle w:val="Sansinterligne"/>
                                      <w:jc w:val="right"/>
                                      <w:rPr>
                                        <w:smallCaps/>
                                        <w:color w:val="44546A" w:themeColor="text2"/>
                                        <w:sz w:val="36"/>
                                        <w:szCs w:val="36"/>
                                        <w:lang w:val="fr-CA"/>
                                      </w:rPr>
                                    </w:pPr>
                                    <w:r>
                                      <w:rPr>
                                        <w:smallCaps/>
                                        <w:color w:val="44546A" w:themeColor="text2"/>
                                        <w:sz w:val="36"/>
                                        <w:szCs w:val="36"/>
                                        <w:lang w:val="fr-CA"/>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5F4B1500" id="_x0000_t202" coordsize="21600,21600" o:spt="202" path="m,l,21600r21600,l21600,xe">
                    <v:stroke joinstyle="miter"/>
                    <v:path gradientshapeok="t" o:connecttype="rect"/>
                  </v:shapetype>
                  <v:shape id="Text Box 113" o:spid="_x0000_s1026" type="#_x0000_t202" style="position:absolute;margin-left:241.5pt;margin-top:537.8pt;width:214.9pt;height:63pt;z-index:251673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" filled="f" stroked="f" strokeweight=".5pt">
                    <v:textbox inset="0,0,0,0">
                      <w:txbxContent>
                        <w:p w14:paraId="57CF2E18" w14:textId="1496F39D" w:rsidR="007D2EDB" w:rsidRPr="007D2EDB" w:rsidRDefault="00E2427C">
                          <w:pPr>
                            <w:pStyle w:val="Sansinterligne"/>
                            <w:jc w:val="right"/>
                            <w:rPr>
                              <w:caps/>
                              <w:color w:val="323E4F" w:themeColor="text2" w:themeShade="BF"/>
                              <w:sz w:val="52"/>
                              <w:szCs w:val="52"/>
                              <w:lang w:val="fr-CA"/>
                            </w:rPr>
                          </w:pPr>
                          <w:sdt>
                            <w:sdtPr>
                              <w:rPr>
                                <w:caps/>
                                <w:color w:val="323E4F" w:themeColor="text2" w:themeShade="BF"/>
                                <w:sz w:val="52"/>
                                <w:szCs w:val="52"/>
                                <w:lang w:val="fr-CA"/>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A010DC">
                                <w:rPr>
                                  <w:caps/>
                                  <w:color w:val="323E4F" w:themeColor="text2" w:themeShade="BF"/>
                                  <w:sz w:val="52"/>
                                  <w:szCs w:val="52"/>
                                  <w:lang w:val="fr-CA"/>
                                </w:rPr>
                                <w:t>FICHE DU PAYS</w:t>
                              </w:r>
                            </w:sdtContent>
                          </w:sdt>
                        </w:p>
                        <w:sdt>
                          <w:sdtPr>
                            <w:rPr>
                              <w:smallCaps/>
                              <w:color w:val="44546A" w:themeColor="text2"/>
                              <w:sz w:val="36"/>
                              <w:szCs w:val="36"/>
                              <w:lang w:val="fr-CA"/>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42282436" w14:textId="12E5DD25" w:rsidR="007D2EDB" w:rsidRPr="007D2EDB" w:rsidRDefault="007D2EDB">
                              <w:pPr>
                                <w:pStyle w:val="Sansinterligne"/>
                                <w:jc w:val="right"/>
                                <w:rPr>
                                  <w:smallCaps/>
                                  <w:color w:val="44546A" w:themeColor="text2"/>
                                  <w:sz w:val="36"/>
                                  <w:szCs w:val="36"/>
                                  <w:lang w:val="fr-CA"/>
                                </w:rPr>
                              </w:pPr>
                              <w:r>
                                <w:rPr>
                                  <w:smallCaps/>
                                  <w:color w:val="44546A" w:themeColor="text2"/>
                                  <w:sz w:val="36"/>
                                  <w:szCs w:val="36"/>
                                  <w:lang w:val="fr-CA"/>
                                </w:rPr>
                                <w:t xml:space="preserve">     </w:t>
                              </w:r>
                            </w:p>
                          </w:sdtContent>
                        </w:sdt>
                      </w:txbxContent>
                    </v:textbox>
                    <w10:wrap type="through"/>
                  </v:shape>
                </w:pict>
              </mc:Fallback>
            </mc:AlternateContent>
          </w:r>
          <w:r>
            <w:rPr>
              <w:noProof/>
            </w:rPr>
            <mc:AlternateContent>
              <mc:Choice Requires="wps">
                <w:drawing>
                  <wp:anchor distT="0" distB="0" distL="114300" distR="114300" simplePos="0" relativeHeight="251672576" behindDoc="0" locked="0" layoutInCell="1" allowOverlap="1" wp14:anchorId="633892A1" wp14:editId="0C5E2932">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76B9AA3" w14:textId="47C1D11D" w:rsidR="007D2EDB" w:rsidRDefault="00394754">
                                    <w:pPr>
                                      <w:pStyle w:val="Sansinterligne"/>
                                      <w:jc w:val="right"/>
                                      <w:rPr>
                                        <w:caps/>
                                        <w:color w:val="323E4F" w:themeColor="text2" w:themeShade="BF"/>
                                        <w:sz w:val="40"/>
                                        <w:szCs w:val="40"/>
                                      </w:rPr>
                                    </w:pPr>
                                    <w:r>
                                      <w:rPr>
                                        <w:caps/>
                                        <w:color w:val="323E4F" w:themeColor="text2" w:themeShade="BF"/>
                                        <w:sz w:val="40"/>
                                        <w:szCs w:val="40"/>
                                      </w:rPr>
                                      <w:t>16</w:t>
                                    </w:r>
                                    <w:r w:rsidR="007D2EDB">
                                      <w:rPr>
                                        <w:caps/>
                                        <w:color w:val="323E4F" w:themeColor="text2" w:themeShade="BF"/>
                                        <w:sz w:val="40"/>
                                        <w:szCs w:val="40"/>
                                      </w:rPr>
                                      <w:t xml:space="preserve"> avril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633892A1" id="_x0000_t202" coordsize="21600,21600" o:spt="202" path="m,l,21600r21600,l21600,xe">
                    <v:stroke joinstyle="miter"/>
                    <v:path gradientshapeok="t" o:connecttype="rect"/>
                  </v:shapetype>
                  <v:shape id="Text Box 111" o:spid="_x0000_s1027" type="#_x0000_t202" style="position:absolute;margin-left:0;margin-top:0;width:288.25pt;height:287.5pt;z-index:25167257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VdwIAAF4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56HoyTXVO1x8A99UsTnLyuMZQbEeK98NgSzBibH+9waENo&#10;Pg0SZxvyP/+mT3iQF1bOWmxdycOPrfCKM/PFgtZpRUfBj8J6FOy2uSRMAURFNlmEg49mFLWn5hEP&#10;wjLdApOwEneVfD2Kl7HffTwoUi2XGYRFdCLe2JWTKXQaSqLYQ/covBt4GEHhWxr3Ucxf0bHHZr64&#10;5TaClJmrqa99F4d+Y4kzhYcHJ70SL/8z6vlZ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973fFXcCAABeBQAADgAA&#10;AAAAAAAAAAAAAAAuAgAAZHJzL2Uyb0RvYy54bWxQSwECLQAUAAYACAAAACEA242cdt4AAAAFAQAA&#10;DwAAAAAAAAAAAAAAAADRBAAAZHJzL2Rvd25yZXYueG1sUEsFBgAAAAAEAAQA8wAAANwFAAAAAA==&#10;" filled="f" stroked="f" strokeweight=".5pt">
                    <v:textbox style="mso-fit-shape-to-text:t" inset="0,0,0,0">
                      <w:txbxContent>
                        <w:sdt>
                          <w:sdtPr>
                            <w:rPr>
                              <w:caps/>
                              <w:color w:val="323E4F"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76B9AA3" w14:textId="47C1D11D" w:rsidR="007D2EDB" w:rsidRDefault="00394754">
                              <w:pPr>
                                <w:pStyle w:val="Sansinterligne"/>
                                <w:jc w:val="right"/>
                                <w:rPr>
                                  <w:caps/>
                                  <w:color w:val="323E4F" w:themeColor="text2" w:themeShade="BF"/>
                                  <w:sz w:val="40"/>
                                  <w:szCs w:val="40"/>
                                </w:rPr>
                              </w:pPr>
                              <w:r>
                                <w:rPr>
                                  <w:caps/>
                                  <w:color w:val="323E4F" w:themeColor="text2" w:themeShade="BF"/>
                                  <w:sz w:val="40"/>
                                  <w:szCs w:val="40"/>
                                </w:rPr>
                                <w:t>16</w:t>
                              </w:r>
                              <w:r w:rsidR="007D2EDB">
                                <w:rPr>
                                  <w:caps/>
                                  <w:color w:val="323E4F" w:themeColor="text2" w:themeShade="BF"/>
                                  <w:sz w:val="40"/>
                                  <w:szCs w:val="40"/>
                                </w:rPr>
                                <w:t xml:space="preserve"> avril 2020</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135F1C90" wp14:editId="39F25A2E">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61868EE" w14:textId="25A01299" w:rsidR="007D2EDB" w:rsidRDefault="00A010DC">
                                    <w:pPr>
                                      <w:pStyle w:val="Sansinterligne"/>
                                      <w:jc w:val="right"/>
                                      <w:rPr>
                                        <w:caps/>
                                        <w:color w:val="262626" w:themeColor="text1" w:themeTint="D9"/>
                                        <w:sz w:val="28"/>
                                        <w:szCs w:val="28"/>
                                      </w:rPr>
                                    </w:pPr>
                                    <w:r>
                                      <w:rPr>
                                        <w:caps/>
                                        <w:color w:val="262626" w:themeColor="text1" w:themeTint="D9"/>
                                        <w:sz w:val="28"/>
                                        <w:szCs w:val="28"/>
                                      </w:rPr>
                                      <w:t>Urahei Teriitehau</w:t>
                                    </w:r>
                                  </w:p>
                                </w:sdtContent>
                              </w:sdt>
                              <w:p w14:paraId="217E6D45" w14:textId="3FDCFB41" w:rsidR="007D2EDB" w:rsidRDefault="00394754">
                                <w:pPr>
                                  <w:pStyle w:val="Sansinterligne"/>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A010DC">
                                      <w:rPr>
                                        <w:caps/>
                                        <w:color w:val="262626" w:themeColor="text1" w:themeTint="D9"/>
                                        <w:sz w:val="20"/>
                                        <w:szCs w:val="20"/>
                                      </w:rPr>
                                      <w:t>t’uratravel</w:t>
                                    </w:r>
                                  </w:sdtContent>
                                </w:sdt>
                              </w:p>
                              <w:p w14:paraId="0A32BED2" w14:textId="59563D6A" w:rsidR="007D2EDB" w:rsidRDefault="00394754">
                                <w:pPr>
                                  <w:pStyle w:val="Sansinterligne"/>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EndPr/>
                                  <w:sdtContent>
                                    <w:r w:rsidR="007D2EDB">
                                      <w:rPr>
                                        <w:color w:val="262626" w:themeColor="text1" w:themeTint="D9"/>
                                        <w:sz w:val="20"/>
                                        <w:szCs w:val="20"/>
                                      </w:rPr>
                                      <w:t>514-237-66</w:t>
                                    </w:r>
                                    <w:r w:rsidR="0014329E">
                                      <w:rPr>
                                        <w:color w:val="262626" w:themeColor="text1" w:themeTint="D9"/>
                                        <w:sz w:val="20"/>
                                        <w:szCs w:val="20"/>
                                      </w:rPr>
                                      <w:t>89</w:t>
                                    </w:r>
                                  </w:sdtContent>
                                </w:sdt>
                                <w:r w:rsidR="007D2EDB">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135F1C90" id="Text Box 112" o:spid="_x0000_s1028" type="#_x0000_t202" style="position:absolute;margin-left:0;margin-top:0;width:453pt;height:51.4pt;z-index:25167155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QYdw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61868EE" w14:textId="25A01299" w:rsidR="007D2EDB" w:rsidRDefault="00A010DC">
                              <w:pPr>
                                <w:pStyle w:val="Sansinterligne"/>
                                <w:jc w:val="right"/>
                                <w:rPr>
                                  <w:caps/>
                                  <w:color w:val="262626" w:themeColor="text1" w:themeTint="D9"/>
                                  <w:sz w:val="28"/>
                                  <w:szCs w:val="28"/>
                                </w:rPr>
                              </w:pPr>
                              <w:r>
                                <w:rPr>
                                  <w:caps/>
                                  <w:color w:val="262626" w:themeColor="text1" w:themeTint="D9"/>
                                  <w:sz w:val="28"/>
                                  <w:szCs w:val="28"/>
                                </w:rPr>
                                <w:t>Urahei Teriitehau</w:t>
                              </w:r>
                            </w:p>
                          </w:sdtContent>
                        </w:sdt>
                        <w:p w14:paraId="217E6D45" w14:textId="3FDCFB41" w:rsidR="007D2EDB" w:rsidRDefault="007D267D">
                          <w:pPr>
                            <w:pStyle w:val="Sansinterligne"/>
                            <w:jc w:val="right"/>
                            <w:rPr>
                              <w:caps/>
                              <w:color w:val="262626" w:themeColor="text1" w:themeTint="D9"/>
                              <w:sz w:val="20"/>
                              <w:szCs w:val="20"/>
                            </w:rPr>
                          </w:pPr>
                          <w:sdt>
                            <w:sdtPr>
                              <w:rPr>
                                <w:caps/>
                                <w:color w:val="262626" w:themeColor="text1" w:themeTint="D9"/>
                                <w:sz w:val="20"/>
                                <w:szCs w:val="20"/>
                              </w:rPr>
                              <w:alias w:val="Company"/>
                              <w:tag w:val=""/>
                              <w:id w:val="-661235724"/>
                              <w:dataBinding w:prefixMappings="xmlns:ns0='http://schemas.openxmlformats.org/officeDocument/2006/extended-properties' " w:xpath="/ns0:Properties[1]/ns0:Company[1]" w:storeItemID="{6668398D-A668-4E3E-A5EB-62B293D839F1}"/>
                              <w:text/>
                            </w:sdtPr>
                            <w:sdtEndPr/>
                            <w:sdtContent>
                              <w:r w:rsidR="00A010DC">
                                <w:rPr>
                                  <w:caps/>
                                  <w:color w:val="262626" w:themeColor="text1" w:themeTint="D9"/>
                                  <w:sz w:val="20"/>
                                  <w:szCs w:val="20"/>
                                </w:rPr>
                                <w:t>t’uratravel</w:t>
                              </w:r>
                            </w:sdtContent>
                          </w:sdt>
                        </w:p>
                        <w:p w14:paraId="0A32BED2" w14:textId="59563D6A" w:rsidR="007D2EDB" w:rsidRDefault="007D267D">
                          <w:pPr>
                            <w:pStyle w:val="Sansinterligne"/>
                            <w:jc w:val="right"/>
                            <w:rPr>
                              <w:caps/>
                              <w:color w:val="262626" w:themeColor="text1" w:themeTint="D9"/>
                              <w:sz w:val="20"/>
                              <w:szCs w:val="20"/>
                            </w:rPr>
                          </w:pPr>
                          <w:sdt>
                            <w:sdtPr>
                              <w:rPr>
                                <w:color w:val="262626" w:themeColor="text1" w:themeTint="D9"/>
                                <w:sz w:val="20"/>
                                <w:szCs w:val="20"/>
                              </w:rPr>
                              <w:alias w:val="Address"/>
                              <w:tag w:val=""/>
                              <w:id w:val="171227497"/>
                              <w:dataBinding w:prefixMappings="xmlns:ns0='http://schemas.microsoft.com/office/2006/coverPageProps' " w:xpath="/ns0:CoverPageProperties[1]/ns0:CompanyAddress[1]" w:storeItemID="{55AF091B-3C7A-41E3-B477-F2FDAA23CFDA}"/>
                              <w:text/>
                            </w:sdtPr>
                            <w:sdtEndPr/>
                            <w:sdtContent>
                              <w:r w:rsidR="007D2EDB">
                                <w:rPr>
                                  <w:color w:val="262626" w:themeColor="text1" w:themeTint="D9"/>
                                  <w:sz w:val="20"/>
                                  <w:szCs w:val="20"/>
                                </w:rPr>
                                <w:t>514-237-66</w:t>
                              </w:r>
                              <w:r w:rsidR="0014329E">
                                <w:rPr>
                                  <w:color w:val="262626" w:themeColor="text1" w:themeTint="D9"/>
                                  <w:sz w:val="20"/>
                                  <w:szCs w:val="20"/>
                                </w:rPr>
                                <w:t>89</w:t>
                              </w:r>
                            </w:sdtContent>
                          </w:sdt>
                          <w:r w:rsidR="007D2EDB">
                            <w:rPr>
                              <w:color w:val="262626" w:themeColor="text1" w:themeTint="D9"/>
                              <w:sz w:val="20"/>
                              <w:szCs w:val="20"/>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69504" behindDoc="0" locked="0" layoutInCell="1" allowOverlap="1" wp14:anchorId="45343CBD" wp14:editId="6AD21378">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966B2C7" id="Group 114" o:spid="_x0000_s1026" style="position:absolute;margin-left:0;margin-top:0;width:18pt;height:10in;z-index:25166950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" fillcolor="#ed7d31 [3205]" stroked="f">
                      <o:lock v:ext="edit" aspectratio="t"/>
                    </v:rect>
                    <w10:wrap anchorx="page" anchory="page"/>
                  </v:group>
                </w:pict>
              </mc:Fallback>
            </mc:AlternateContent>
          </w:r>
          <w:r>
            <w:rPr>
              <w:lang w:val="fr-CA"/>
            </w:rPr>
            <w:br w:type="page"/>
          </w:r>
        </w:p>
        <w:bookmarkStart w:id="0" w:name="_GoBack" w:displacedByCustomXml="next"/>
        <w:bookmarkEnd w:id="0" w:displacedByCustomXml="next"/>
      </w:sdtContent>
    </w:sdt>
    <w:p w14:paraId="5F5188D8" w14:textId="7F61F3D0" w:rsidR="00786EFF" w:rsidRPr="00786EFF" w:rsidRDefault="00E2427C" w:rsidP="00786EFF">
      <w:pPr>
        <w:spacing w:line="360" w:lineRule="auto"/>
        <w:jc w:val="both"/>
        <w:rPr>
          <w:lang w:val="fr-CA"/>
        </w:rPr>
      </w:pPr>
      <w:r>
        <w:rPr>
          <w:rFonts w:asciiTheme="minorBidi" w:hAnsiTheme="minorBidi"/>
          <w:noProof/>
          <w:sz w:val="24"/>
          <w:szCs w:val="24"/>
          <w:lang w:val="fr-CA"/>
        </w:rPr>
        <w:lastRenderedPageBreak/>
        <w:drawing>
          <wp:anchor distT="0" distB="0" distL="114300" distR="114300" simplePos="0" relativeHeight="251682816" behindDoc="0" locked="0" layoutInCell="1" allowOverlap="1" wp14:anchorId="69455026" wp14:editId="4CDDA755">
            <wp:simplePos x="0" y="0"/>
            <wp:positionH relativeFrom="column">
              <wp:posOffset>5864474</wp:posOffset>
            </wp:positionH>
            <wp:positionV relativeFrom="paragraph">
              <wp:posOffset>-662281</wp:posOffset>
            </wp:positionV>
            <wp:extent cx="763664" cy="763664"/>
            <wp:effectExtent l="0" t="0" r="0" b="0"/>
            <wp:wrapNone/>
            <wp:docPr id="7" name="Graphique 7" descr="Amérique du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southamerica.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63664" cy="763664"/>
                    </a:xfrm>
                    <a:prstGeom prst="rect">
                      <a:avLst/>
                    </a:prstGeom>
                  </pic:spPr>
                </pic:pic>
              </a:graphicData>
            </a:graphic>
            <wp14:sizeRelH relativeFrom="margin">
              <wp14:pctWidth>0</wp14:pctWidth>
            </wp14:sizeRelH>
            <wp14:sizeRelV relativeFrom="margin">
              <wp14:pctHeight>0</wp14:pctHeight>
            </wp14:sizeRelV>
          </wp:anchor>
        </w:drawing>
      </w:r>
      <w:r w:rsidR="00786EFF" w:rsidRPr="00786EFF">
        <w:rPr>
          <w:lang w:val="fr-CA"/>
        </w:rPr>
        <w:t xml:space="preserve">Cinquième pays le plus grand au monde en superficie, ce pays est une formidable terre d’aventures. En effet, sa biodiversité est d’autant plus exceptionnelle. L’écosystème brésilien abrite la plus importante concentration d’espèces animales et végétales au monde. Le Brésil propose aussi de nombreux sites naturels tels que : les chutes d’Iguaçu, la forêt Amazonienne, la région du </w:t>
      </w:r>
      <w:proofErr w:type="spellStart"/>
      <w:r w:rsidR="00786EFF" w:rsidRPr="00786EFF">
        <w:rPr>
          <w:lang w:val="fr-CA"/>
        </w:rPr>
        <w:t>Pantanal</w:t>
      </w:r>
      <w:proofErr w:type="spellEnd"/>
      <w:r w:rsidR="00786EFF" w:rsidRPr="00786EFF">
        <w:rPr>
          <w:lang w:val="fr-CA"/>
        </w:rPr>
        <w:t>. Ce géant pays est souvent aussi associé à la fête et au football, avec entre autres la coupe du monde de football qui a eu lieu en 2014 et le fameux carnaval de Rio. Contrairement à ce que vous avez pu voir ou entendre à propos du Brésil vous serez bien surpris en découvrant une culture enrichissante mais aussi rencontrer des gens accueillants et visiter des paysages de rêve !</w:t>
      </w:r>
    </w:p>
    <w:p w14:paraId="55FBA387" w14:textId="77777777" w:rsidR="00786EFF" w:rsidRPr="00786EFF" w:rsidRDefault="00786EFF" w:rsidP="00786EFF">
      <w:pPr>
        <w:rPr>
          <w:b/>
          <w:bCs/>
          <w:lang w:val="fr-CA"/>
        </w:rPr>
      </w:pPr>
    </w:p>
    <w:p w14:paraId="31BD62D0" w14:textId="77777777" w:rsidR="00786EFF" w:rsidRPr="00786EFF" w:rsidRDefault="00786EFF" w:rsidP="00F94CB7">
      <w:pPr>
        <w:pStyle w:val="Titre2"/>
        <w:numPr>
          <w:ilvl w:val="0"/>
          <w:numId w:val="5"/>
        </w:numPr>
        <w:rPr>
          <w:lang w:val="fr-CA"/>
        </w:rPr>
      </w:pPr>
      <w:r w:rsidRPr="00786EFF">
        <w:rPr>
          <w:lang w:val="fr-CA"/>
        </w:rPr>
        <w:t xml:space="preserve">Carte </w:t>
      </w:r>
      <w:r w:rsidRPr="00C720FF">
        <w:rPr>
          <w:sz w:val="28"/>
          <w:szCs w:val="28"/>
          <w:lang w:val="fr-CA"/>
        </w:rPr>
        <w:t>d’identité</w:t>
      </w:r>
      <w:r w:rsidRPr="00786EFF">
        <w:rPr>
          <w:lang w:val="fr-CA"/>
        </w:rPr>
        <w:t xml:space="preserve"> du pays</w:t>
      </w:r>
    </w:p>
    <w:p w14:paraId="49848733" w14:textId="77777777" w:rsidR="00786EFF" w:rsidRPr="00786EFF" w:rsidRDefault="00786EFF" w:rsidP="00786EFF">
      <w:pPr>
        <w:rPr>
          <w:lang w:val="fr-CA"/>
        </w:rPr>
      </w:pPr>
    </w:p>
    <w:p w14:paraId="7C438DDC" w14:textId="77777777" w:rsidR="00786EFF" w:rsidRPr="00786EFF" w:rsidRDefault="00786EFF" w:rsidP="00786EFF">
      <w:pPr>
        <w:spacing w:after="0" w:line="276" w:lineRule="auto"/>
        <w:rPr>
          <w:sz w:val="24"/>
          <w:szCs w:val="24"/>
          <w:lang w:val="fr-CA"/>
        </w:rPr>
      </w:pPr>
      <w:r w:rsidRPr="00786EFF">
        <w:rPr>
          <w:sz w:val="24"/>
          <w:szCs w:val="24"/>
          <w:lang w:val="fr-CA"/>
        </w:rPr>
        <w:t xml:space="preserve">Nom officiel : République fédérative du Brésil </w:t>
      </w:r>
    </w:p>
    <w:p w14:paraId="46A62510" w14:textId="77777777" w:rsidR="00786EFF" w:rsidRPr="00786EFF" w:rsidRDefault="00786EFF" w:rsidP="00786EFF">
      <w:pPr>
        <w:spacing w:after="0" w:line="276" w:lineRule="auto"/>
        <w:rPr>
          <w:sz w:val="24"/>
          <w:szCs w:val="24"/>
          <w:lang w:val="fr-CA"/>
        </w:rPr>
      </w:pPr>
      <w:r w:rsidRPr="00786EFF">
        <w:rPr>
          <w:sz w:val="24"/>
          <w:szCs w:val="24"/>
          <w:lang w:val="fr-CA"/>
        </w:rPr>
        <w:t xml:space="preserve">Capitale : Brasilia </w:t>
      </w:r>
    </w:p>
    <w:p w14:paraId="6EE89F44" w14:textId="77777777" w:rsidR="00786EFF" w:rsidRPr="00786EFF" w:rsidRDefault="00786EFF" w:rsidP="00786EFF">
      <w:pPr>
        <w:spacing w:after="0" w:line="276" w:lineRule="auto"/>
        <w:rPr>
          <w:sz w:val="24"/>
          <w:szCs w:val="24"/>
          <w:lang w:val="fr-CA"/>
        </w:rPr>
      </w:pPr>
      <w:r w:rsidRPr="00786EFF">
        <w:rPr>
          <w:sz w:val="24"/>
          <w:szCs w:val="24"/>
          <w:lang w:val="fr-CA"/>
        </w:rPr>
        <w:t xml:space="preserve">Langue officielle : Portugais </w:t>
      </w:r>
    </w:p>
    <w:p w14:paraId="6D32E657" w14:textId="77777777" w:rsidR="00786EFF" w:rsidRPr="00786EFF" w:rsidRDefault="00786EFF" w:rsidP="00786EFF">
      <w:pPr>
        <w:spacing w:after="0" w:line="276" w:lineRule="auto"/>
        <w:rPr>
          <w:sz w:val="24"/>
          <w:szCs w:val="24"/>
          <w:lang w:val="fr-CA"/>
        </w:rPr>
      </w:pPr>
      <w:r w:rsidRPr="00786EFF">
        <w:rPr>
          <w:sz w:val="24"/>
          <w:szCs w:val="24"/>
          <w:lang w:val="fr-CA"/>
        </w:rPr>
        <w:t xml:space="preserve">Point culminant : Pico de </w:t>
      </w:r>
      <w:proofErr w:type="spellStart"/>
      <w:r w:rsidRPr="00786EFF">
        <w:rPr>
          <w:sz w:val="24"/>
          <w:szCs w:val="24"/>
          <w:lang w:val="fr-CA"/>
        </w:rPr>
        <w:t>Neblina</w:t>
      </w:r>
      <w:proofErr w:type="spellEnd"/>
      <w:r w:rsidRPr="00786EFF">
        <w:rPr>
          <w:sz w:val="24"/>
          <w:szCs w:val="24"/>
          <w:lang w:val="fr-CA"/>
        </w:rPr>
        <w:t xml:space="preserve"> (3014 m)</w:t>
      </w:r>
    </w:p>
    <w:p w14:paraId="54BB9483" w14:textId="77777777" w:rsidR="00786EFF" w:rsidRPr="00786EFF" w:rsidRDefault="00786EFF" w:rsidP="00786EFF">
      <w:pPr>
        <w:spacing w:after="0" w:line="276" w:lineRule="auto"/>
        <w:rPr>
          <w:sz w:val="24"/>
          <w:szCs w:val="24"/>
          <w:lang w:val="fr-CA"/>
        </w:rPr>
      </w:pPr>
      <w:r w:rsidRPr="00786EFF">
        <w:rPr>
          <w:sz w:val="24"/>
          <w:szCs w:val="24"/>
          <w:lang w:val="fr-CA"/>
        </w:rPr>
        <w:t xml:space="preserve">Superficie : 8 547 877 km2 (soit 15 fois la France) </w:t>
      </w:r>
    </w:p>
    <w:p w14:paraId="3B3D37A3" w14:textId="77777777" w:rsidR="00786EFF" w:rsidRPr="00786EFF" w:rsidRDefault="00786EFF" w:rsidP="00786EFF">
      <w:pPr>
        <w:spacing w:after="0" w:line="276" w:lineRule="auto"/>
        <w:rPr>
          <w:sz w:val="24"/>
          <w:szCs w:val="24"/>
          <w:lang w:val="fr-CA"/>
        </w:rPr>
      </w:pPr>
      <w:r w:rsidRPr="00786EFF">
        <w:rPr>
          <w:sz w:val="24"/>
          <w:szCs w:val="24"/>
          <w:lang w:val="fr-CA"/>
        </w:rPr>
        <w:t xml:space="preserve">Densité : 24,70 habitants/km2 </w:t>
      </w:r>
    </w:p>
    <w:p w14:paraId="368C3E15" w14:textId="77777777" w:rsidR="00786EFF" w:rsidRPr="00786EFF" w:rsidRDefault="00786EFF" w:rsidP="00786EFF">
      <w:pPr>
        <w:spacing w:after="0" w:line="276" w:lineRule="auto"/>
        <w:rPr>
          <w:sz w:val="24"/>
          <w:szCs w:val="24"/>
          <w:lang w:val="fr-CA"/>
        </w:rPr>
      </w:pPr>
      <w:r w:rsidRPr="00786EFF">
        <w:rPr>
          <w:sz w:val="24"/>
          <w:szCs w:val="24"/>
          <w:lang w:val="fr-CA"/>
        </w:rPr>
        <w:t xml:space="preserve">Population : 216 730 770 (2020) </w:t>
      </w:r>
    </w:p>
    <w:p w14:paraId="3D368B9D" w14:textId="77777777" w:rsidR="00786EFF" w:rsidRPr="00786EFF" w:rsidRDefault="00786EFF" w:rsidP="00786EFF">
      <w:pPr>
        <w:spacing w:after="0" w:line="276" w:lineRule="auto"/>
        <w:rPr>
          <w:sz w:val="24"/>
          <w:szCs w:val="24"/>
          <w:lang w:val="fr-CA"/>
        </w:rPr>
      </w:pPr>
      <w:r w:rsidRPr="00786EFF">
        <w:rPr>
          <w:sz w:val="24"/>
          <w:szCs w:val="24"/>
          <w:lang w:val="fr-CA"/>
        </w:rPr>
        <w:t xml:space="preserve">Villes importantes : Rio de Janeiro, Sao Paulo, Salvador de Bahia </w:t>
      </w:r>
    </w:p>
    <w:p w14:paraId="7096D3A9" w14:textId="77777777" w:rsidR="00786EFF" w:rsidRPr="00786EFF" w:rsidRDefault="00786EFF" w:rsidP="00786EFF">
      <w:pPr>
        <w:spacing w:after="0" w:line="276" w:lineRule="auto"/>
        <w:rPr>
          <w:sz w:val="24"/>
          <w:szCs w:val="24"/>
          <w:lang w:val="fr-CA"/>
        </w:rPr>
      </w:pPr>
      <w:r w:rsidRPr="00786EFF">
        <w:rPr>
          <w:sz w:val="24"/>
          <w:szCs w:val="24"/>
          <w:lang w:val="fr-CA"/>
        </w:rPr>
        <w:t>PIB : 1.893,01 milliards $ USD</w:t>
      </w:r>
    </w:p>
    <w:p w14:paraId="6542DB20" w14:textId="77777777" w:rsidR="00786EFF" w:rsidRPr="00786EFF" w:rsidRDefault="00786EFF" w:rsidP="00786EFF">
      <w:pPr>
        <w:spacing w:after="0" w:line="276" w:lineRule="auto"/>
        <w:rPr>
          <w:sz w:val="24"/>
          <w:szCs w:val="24"/>
          <w:lang w:val="fr-CA"/>
        </w:rPr>
      </w:pPr>
      <w:r w:rsidRPr="00786EFF">
        <w:rPr>
          <w:sz w:val="24"/>
          <w:szCs w:val="24"/>
          <w:lang w:val="fr-CA"/>
        </w:rPr>
        <w:t xml:space="preserve">Religion : 80% catholiques </w:t>
      </w:r>
    </w:p>
    <w:p w14:paraId="50DD47A5" w14:textId="77777777" w:rsidR="00786EFF" w:rsidRPr="00786EFF" w:rsidRDefault="00786EFF" w:rsidP="00786EFF">
      <w:pPr>
        <w:spacing w:after="0" w:line="276" w:lineRule="auto"/>
        <w:rPr>
          <w:lang w:val="fr-CA"/>
        </w:rPr>
      </w:pPr>
      <w:r w:rsidRPr="00786EFF">
        <w:rPr>
          <w:sz w:val="24"/>
          <w:szCs w:val="24"/>
          <w:lang w:val="fr-CA"/>
        </w:rPr>
        <w:t xml:space="preserve">Fête nationale : 7 septembre (1822) – Déclaration de l’indépendance </w:t>
      </w:r>
    </w:p>
    <w:p w14:paraId="541269CB" w14:textId="77777777" w:rsidR="00786EFF" w:rsidRPr="00786EFF" w:rsidRDefault="00786EFF" w:rsidP="00786EFF">
      <w:pPr>
        <w:rPr>
          <w:b/>
          <w:bCs/>
          <w:lang w:val="fr-CA"/>
        </w:rPr>
      </w:pPr>
    </w:p>
    <w:p w14:paraId="61717D51" w14:textId="77777777" w:rsidR="00786EFF" w:rsidRDefault="00786EFF" w:rsidP="00F94CB7">
      <w:pPr>
        <w:pStyle w:val="Titre2"/>
        <w:numPr>
          <w:ilvl w:val="0"/>
          <w:numId w:val="5"/>
        </w:numPr>
        <w:rPr>
          <w:lang w:val="fr-CA"/>
        </w:rPr>
      </w:pPr>
      <w:r w:rsidRPr="00C720FF">
        <w:rPr>
          <w:sz w:val="28"/>
          <w:szCs w:val="28"/>
          <w:lang w:val="fr-CA"/>
        </w:rPr>
        <w:t>Caractéristiques</w:t>
      </w:r>
      <w:r w:rsidRPr="00786EFF">
        <w:rPr>
          <w:lang w:val="fr-CA"/>
        </w:rPr>
        <w:t xml:space="preserve"> géographiques du pays </w:t>
      </w:r>
    </w:p>
    <w:p w14:paraId="59E16DD5" w14:textId="77777777" w:rsidR="00F867B3" w:rsidRDefault="00F867B3" w:rsidP="00F867B3">
      <w:pPr>
        <w:spacing w:line="276" w:lineRule="auto"/>
        <w:jc w:val="both"/>
        <w:rPr>
          <w:lang w:val="fr-CA"/>
        </w:rPr>
      </w:pPr>
    </w:p>
    <w:p w14:paraId="383F6350" w14:textId="77777777" w:rsidR="00DA55E3" w:rsidRPr="00F867B3" w:rsidRDefault="00DA55E3" w:rsidP="00F867B3">
      <w:pPr>
        <w:spacing w:line="276" w:lineRule="auto"/>
        <w:jc w:val="both"/>
        <w:rPr>
          <w:sz w:val="24"/>
          <w:szCs w:val="24"/>
          <w:lang w:val="fr-CA"/>
        </w:rPr>
      </w:pPr>
      <w:r w:rsidRPr="00F867B3">
        <w:rPr>
          <w:sz w:val="24"/>
          <w:szCs w:val="24"/>
          <w:lang w:val="fr-CA"/>
        </w:rPr>
        <w:t xml:space="preserve">Le Brésil ne comporte pas de véritables hautes montagnes. Le pays ne présente que deux types principaux de relief : des plaines et des plateaux moyennement élevés. La plus vaste plaine brésilienne est formée par le bassin de l’Amazone, qui couvre tout le nord du pays avec ses 4 million de km², elle s’étend sur presque la moitié de la superficie totale. L´autre grande plaine, le </w:t>
      </w:r>
      <w:proofErr w:type="spellStart"/>
      <w:r w:rsidRPr="00F867B3">
        <w:rPr>
          <w:sz w:val="24"/>
          <w:szCs w:val="24"/>
          <w:lang w:val="fr-CA"/>
        </w:rPr>
        <w:t>Pantanal</w:t>
      </w:r>
      <w:proofErr w:type="spellEnd"/>
      <w:r w:rsidRPr="00F867B3">
        <w:rPr>
          <w:sz w:val="24"/>
          <w:szCs w:val="24"/>
          <w:lang w:val="fr-CA"/>
        </w:rPr>
        <w:t xml:space="preserve">, se situe dans le centre-ouest, à la bordure de la Bolivie et du Paraguay, un lieu exceptionnel pour l´observation animalière : les paysages dégagés du </w:t>
      </w:r>
      <w:proofErr w:type="spellStart"/>
      <w:r w:rsidRPr="00F867B3">
        <w:rPr>
          <w:sz w:val="24"/>
          <w:szCs w:val="24"/>
          <w:lang w:val="fr-CA"/>
        </w:rPr>
        <w:t>Pantanal</w:t>
      </w:r>
      <w:proofErr w:type="spellEnd"/>
      <w:r w:rsidRPr="00F867B3">
        <w:rPr>
          <w:sz w:val="24"/>
          <w:szCs w:val="24"/>
          <w:lang w:val="fr-CA"/>
        </w:rPr>
        <w:t xml:space="preserve"> offrent aux yeux les splendeurs de la vie sauvage. A l´extrême nord de cette région, à la frontière avec le Venezuela et la Guyane, s´élève le massif des Guyanes, où se trouve le Pico da </w:t>
      </w:r>
      <w:proofErr w:type="spellStart"/>
      <w:r w:rsidRPr="00F867B3">
        <w:rPr>
          <w:sz w:val="24"/>
          <w:szCs w:val="24"/>
          <w:lang w:val="fr-CA"/>
        </w:rPr>
        <w:t>Neblina</w:t>
      </w:r>
      <w:proofErr w:type="spellEnd"/>
      <w:r w:rsidRPr="00F867B3">
        <w:rPr>
          <w:sz w:val="24"/>
          <w:szCs w:val="24"/>
          <w:lang w:val="fr-CA"/>
        </w:rPr>
        <w:t xml:space="preserve">, point culminant du Brésil (3014 m). </w:t>
      </w:r>
    </w:p>
    <w:p w14:paraId="72D1D338" w14:textId="77777777" w:rsidR="00272E1D" w:rsidRPr="00F867B3" w:rsidRDefault="00DA55E3" w:rsidP="00F867B3">
      <w:pPr>
        <w:spacing w:line="276" w:lineRule="auto"/>
        <w:jc w:val="both"/>
        <w:rPr>
          <w:sz w:val="24"/>
          <w:szCs w:val="24"/>
          <w:lang w:val="fr-CA"/>
        </w:rPr>
      </w:pPr>
      <w:r w:rsidRPr="00F867B3">
        <w:rPr>
          <w:sz w:val="24"/>
          <w:szCs w:val="24"/>
          <w:lang w:val="fr-CA"/>
        </w:rPr>
        <w:t xml:space="preserve"> Les principales chaînes de montagnes du pays se situent le long du littoral atlantique. On distingue 3 chaînes de montagnes principales : Serra do Mar, Serra da Mantiqueira ou serra do Espinhaço, La Serra occidentale ou dos </w:t>
      </w:r>
      <w:proofErr w:type="spellStart"/>
      <w:r w:rsidRPr="00F867B3">
        <w:rPr>
          <w:sz w:val="24"/>
          <w:szCs w:val="24"/>
          <w:lang w:val="fr-CA"/>
        </w:rPr>
        <w:t>Vertendes</w:t>
      </w:r>
      <w:proofErr w:type="spellEnd"/>
      <w:r w:rsidRPr="00F867B3">
        <w:rPr>
          <w:sz w:val="24"/>
          <w:szCs w:val="24"/>
          <w:lang w:val="fr-CA"/>
        </w:rPr>
        <w:t xml:space="preserve"> (chaîne des Versants).</w:t>
      </w:r>
    </w:p>
    <w:p w14:paraId="76A0FF68" w14:textId="77777777" w:rsidR="00DA55E3" w:rsidRPr="00F867B3" w:rsidRDefault="00DA55E3" w:rsidP="00F867B3">
      <w:pPr>
        <w:spacing w:line="276" w:lineRule="auto"/>
        <w:jc w:val="both"/>
        <w:rPr>
          <w:sz w:val="24"/>
          <w:szCs w:val="24"/>
          <w:lang w:val="fr-CA"/>
        </w:rPr>
      </w:pPr>
      <w:r w:rsidRPr="00692229">
        <w:rPr>
          <w:sz w:val="24"/>
          <w:szCs w:val="24"/>
          <w:u w:val="single"/>
          <w:lang w:val="fr-CA"/>
        </w:rPr>
        <w:lastRenderedPageBreak/>
        <w:t>4 bassins principaux</w:t>
      </w:r>
      <w:r w:rsidRPr="00F867B3">
        <w:rPr>
          <w:sz w:val="24"/>
          <w:szCs w:val="24"/>
          <w:lang w:val="fr-CA"/>
        </w:rPr>
        <w:t xml:space="preserve"> : </w:t>
      </w:r>
    </w:p>
    <w:p w14:paraId="1973208F" w14:textId="77777777" w:rsidR="00DA55E3" w:rsidRPr="00F867B3" w:rsidRDefault="00DA55E3" w:rsidP="00F867B3">
      <w:pPr>
        <w:pStyle w:val="Paragraphedeliste"/>
        <w:numPr>
          <w:ilvl w:val="0"/>
          <w:numId w:val="14"/>
        </w:numPr>
        <w:spacing w:after="0" w:line="276" w:lineRule="auto"/>
        <w:jc w:val="both"/>
        <w:rPr>
          <w:sz w:val="24"/>
          <w:szCs w:val="24"/>
          <w:lang w:val="fr-CA"/>
        </w:rPr>
      </w:pPr>
      <w:r w:rsidRPr="00F867B3">
        <w:rPr>
          <w:sz w:val="24"/>
          <w:szCs w:val="24"/>
          <w:lang w:val="fr-CA"/>
        </w:rPr>
        <w:t>Bassin amazonien principal fleuve mondial par le débit, représente environ 20 % du volume total des eaux douces déversées dans les océans. Deuxième fleuve du monde par la longueur après le Nil</w:t>
      </w:r>
      <w:r w:rsidR="00F867B3" w:rsidRPr="00F867B3">
        <w:rPr>
          <w:sz w:val="24"/>
          <w:szCs w:val="24"/>
          <w:lang w:val="fr-CA"/>
        </w:rPr>
        <w:t>.</w:t>
      </w:r>
    </w:p>
    <w:p w14:paraId="70B4D774" w14:textId="77777777" w:rsidR="00F867B3" w:rsidRPr="00F867B3" w:rsidRDefault="00F867B3" w:rsidP="00F867B3">
      <w:pPr>
        <w:pStyle w:val="Paragraphedeliste"/>
        <w:spacing w:after="0" w:line="276" w:lineRule="auto"/>
        <w:jc w:val="both"/>
        <w:rPr>
          <w:sz w:val="24"/>
          <w:szCs w:val="24"/>
          <w:lang w:val="fr-CA"/>
        </w:rPr>
      </w:pPr>
    </w:p>
    <w:p w14:paraId="64BA5E3F" w14:textId="77777777" w:rsidR="00DA55E3" w:rsidRPr="00F867B3" w:rsidRDefault="00DA55E3" w:rsidP="00F867B3">
      <w:pPr>
        <w:pStyle w:val="Paragraphedeliste"/>
        <w:numPr>
          <w:ilvl w:val="0"/>
          <w:numId w:val="14"/>
        </w:numPr>
        <w:spacing w:after="0" w:line="276" w:lineRule="auto"/>
        <w:jc w:val="both"/>
        <w:rPr>
          <w:sz w:val="24"/>
          <w:szCs w:val="24"/>
          <w:lang w:val="fr-CA"/>
        </w:rPr>
      </w:pPr>
      <w:r w:rsidRPr="00F867B3">
        <w:rPr>
          <w:sz w:val="24"/>
          <w:szCs w:val="24"/>
          <w:lang w:val="fr-CA"/>
        </w:rPr>
        <w:t xml:space="preserve">Bassin de l'Araguaia-Tocantins </w:t>
      </w:r>
    </w:p>
    <w:p w14:paraId="5CBE804F" w14:textId="77777777" w:rsidR="00DA55E3" w:rsidRPr="00F867B3" w:rsidRDefault="00DA55E3" w:rsidP="00F867B3">
      <w:pPr>
        <w:spacing w:after="0" w:line="276" w:lineRule="auto"/>
        <w:ind w:firstLine="50"/>
        <w:jc w:val="both"/>
        <w:rPr>
          <w:sz w:val="24"/>
          <w:szCs w:val="24"/>
          <w:lang w:val="fr-CA"/>
        </w:rPr>
      </w:pPr>
    </w:p>
    <w:p w14:paraId="134D4658" w14:textId="77777777" w:rsidR="00DA55E3" w:rsidRPr="00F867B3" w:rsidRDefault="00DA55E3" w:rsidP="00F867B3">
      <w:pPr>
        <w:pStyle w:val="Paragraphedeliste"/>
        <w:numPr>
          <w:ilvl w:val="0"/>
          <w:numId w:val="14"/>
        </w:numPr>
        <w:spacing w:after="0" w:line="276" w:lineRule="auto"/>
        <w:jc w:val="both"/>
        <w:rPr>
          <w:sz w:val="24"/>
          <w:szCs w:val="24"/>
          <w:lang w:val="fr-CA"/>
        </w:rPr>
      </w:pPr>
      <w:r w:rsidRPr="00F867B3">
        <w:rPr>
          <w:sz w:val="24"/>
          <w:szCs w:val="24"/>
          <w:lang w:val="fr-CA"/>
        </w:rPr>
        <w:t xml:space="preserve">Bassin de la </w:t>
      </w:r>
      <w:proofErr w:type="spellStart"/>
      <w:r w:rsidRPr="00F867B3">
        <w:rPr>
          <w:sz w:val="24"/>
          <w:szCs w:val="24"/>
          <w:lang w:val="fr-CA"/>
        </w:rPr>
        <w:t>Plata</w:t>
      </w:r>
      <w:proofErr w:type="spellEnd"/>
      <w:r w:rsidRPr="00F867B3">
        <w:rPr>
          <w:sz w:val="24"/>
          <w:szCs w:val="24"/>
          <w:lang w:val="fr-CA"/>
        </w:rPr>
        <w:t xml:space="preserve">, qui regroupe les bassins du Paraná, de l'Uruguay et du Paraguay  </w:t>
      </w:r>
    </w:p>
    <w:p w14:paraId="16906A2C" w14:textId="77777777" w:rsidR="00DA55E3" w:rsidRPr="00F867B3" w:rsidRDefault="00DA55E3" w:rsidP="00F867B3">
      <w:pPr>
        <w:spacing w:after="0" w:line="276" w:lineRule="auto"/>
        <w:ind w:firstLine="50"/>
        <w:jc w:val="both"/>
        <w:rPr>
          <w:sz w:val="24"/>
          <w:szCs w:val="24"/>
          <w:lang w:val="fr-CA"/>
        </w:rPr>
      </w:pPr>
    </w:p>
    <w:p w14:paraId="3D45E969" w14:textId="77777777" w:rsidR="00DA55E3" w:rsidRPr="00F867B3" w:rsidRDefault="00DA55E3" w:rsidP="00F867B3">
      <w:pPr>
        <w:pStyle w:val="Paragraphedeliste"/>
        <w:numPr>
          <w:ilvl w:val="0"/>
          <w:numId w:val="14"/>
        </w:numPr>
        <w:spacing w:after="0" w:line="276" w:lineRule="auto"/>
        <w:jc w:val="both"/>
        <w:rPr>
          <w:sz w:val="24"/>
          <w:szCs w:val="24"/>
          <w:lang w:val="fr-CA"/>
        </w:rPr>
      </w:pPr>
      <w:r w:rsidRPr="00F867B3">
        <w:rPr>
          <w:sz w:val="24"/>
          <w:szCs w:val="24"/>
          <w:lang w:val="fr-CA"/>
        </w:rPr>
        <w:t>Bassin du rio São Francisco (3161 km plus long des fleuves du brésil), il déverse dans l’Atlantique 80 000 m3 d’eau par seconde</w:t>
      </w:r>
    </w:p>
    <w:p w14:paraId="3E18294D" w14:textId="77777777" w:rsidR="00F867B3" w:rsidRPr="00F867B3" w:rsidRDefault="00F867B3" w:rsidP="00F867B3">
      <w:pPr>
        <w:pStyle w:val="Paragraphedeliste"/>
        <w:spacing w:line="276" w:lineRule="auto"/>
        <w:jc w:val="both"/>
        <w:rPr>
          <w:sz w:val="24"/>
          <w:szCs w:val="24"/>
          <w:lang w:val="fr-CA"/>
        </w:rPr>
      </w:pPr>
    </w:p>
    <w:p w14:paraId="3FF545BD" w14:textId="77777777" w:rsidR="00F867B3" w:rsidRPr="00F867B3" w:rsidRDefault="00F867B3" w:rsidP="00F867B3">
      <w:pPr>
        <w:pStyle w:val="Paragraphedeliste"/>
        <w:spacing w:after="0"/>
        <w:rPr>
          <w:lang w:val="fr-CA"/>
        </w:rPr>
      </w:pPr>
    </w:p>
    <w:p w14:paraId="554A5814" w14:textId="77777777" w:rsidR="00A0296B" w:rsidRDefault="00394754" w:rsidP="00F94CB7">
      <w:pPr>
        <w:pStyle w:val="Titre2"/>
        <w:numPr>
          <w:ilvl w:val="0"/>
          <w:numId w:val="5"/>
        </w:numPr>
        <w:rPr>
          <w:lang w:val="fr-CA"/>
        </w:rPr>
      </w:pPr>
      <w:hyperlink r:id="rId9" w:history="1">
        <w:r w:rsidR="00A0296B" w:rsidRPr="00C720FF">
          <w:rPr>
            <w:rStyle w:val="Lienhypertexte"/>
            <w:sz w:val="28"/>
            <w:szCs w:val="28"/>
            <w:lang w:val="fr-CA"/>
          </w:rPr>
          <w:t>Quelques</w:t>
        </w:r>
        <w:r w:rsidR="00A0296B" w:rsidRPr="00A0296B">
          <w:rPr>
            <w:rStyle w:val="Lienhypertexte"/>
            <w:lang w:val="fr-CA"/>
          </w:rPr>
          <w:t xml:space="preserve"> faits historiques</w:t>
        </w:r>
      </w:hyperlink>
    </w:p>
    <w:p w14:paraId="4DE738CF" w14:textId="77777777" w:rsidR="00A0296B" w:rsidRDefault="00A0296B" w:rsidP="00A0296B">
      <w:pPr>
        <w:pStyle w:val="Titre2"/>
        <w:rPr>
          <w:lang w:val="fr-CA"/>
        </w:rPr>
      </w:pPr>
    </w:p>
    <w:p w14:paraId="77CB1E65" w14:textId="77777777" w:rsidR="00A0296B" w:rsidRPr="006E47BC" w:rsidRDefault="00A0296B" w:rsidP="006E47BC">
      <w:pPr>
        <w:jc w:val="both"/>
        <w:rPr>
          <w:b/>
          <w:bCs/>
          <w:sz w:val="24"/>
          <w:szCs w:val="24"/>
          <w:lang w:val="fr-CA"/>
        </w:rPr>
      </w:pPr>
      <w:r w:rsidRPr="006E47BC">
        <w:rPr>
          <w:b/>
          <w:bCs/>
          <w:sz w:val="24"/>
          <w:szCs w:val="24"/>
          <w:lang w:val="fr-CA"/>
        </w:rPr>
        <w:t>La découverte</w:t>
      </w:r>
    </w:p>
    <w:p w14:paraId="3F814A89" w14:textId="2799CF62" w:rsidR="00786EFF" w:rsidRPr="006E47BC" w:rsidRDefault="00A0296B" w:rsidP="006E47BC">
      <w:pPr>
        <w:spacing w:line="276" w:lineRule="auto"/>
        <w:jc w:val="both"/>
        <w:rPr>
          <w:sz w:val="24"/>
          <w:szCs w:val="24"/>
          <w:lang w:val="fr-CA"/>
        </w:rPr>
      </w:pPr>
      <w:r w:rsidRPr="006E47BC">
        <w:rPr>
          <w:sz w:val="24"/>
          <w:szCs w:val="24"/>
          <w:lang w:val="fr-CA"/>
        </w:rPr>
        <w:t>Parti pour une deuxième expédition vers les Indes, le navigateur portugais Pedro Alvares Cabral est entraîné par des courants vers le sud-ouest et touche le 22 avril 1500, les côtes du futur Brésil.</w:t>
      </w:r>
    </w:p>
    <w:p w14:paraId="52B5B925" w14:textId="4E5313B1" w:rsidR="00A0296B" w:rsidRPr="006E47BC" w:rsidRDefault="00A0296B" w:rsidP="006E47BC">
      <w:pPr>
        <w:spacing w:line="276" w:lineRule="auto"/>
        <w:jc w:val="both"/>
        <w:rPr>
          <w:b/>
          <w:bCs/>
          <w:sz w:val="24"/>
          <w:szCs w:val="24"/>
          <w:lang w:val="fr-CA"/>
        </w:rPr>
      </w:pPr>
      <w:r w:rsidRPr="006E47BC">
        <w:rPr>
          <w:b/>
          <w:bCs/>
          <w:sz w:val="24"/>
          <w:szCs w:val="24"/>
          <w:lang w:val="fr-CA"/>
        </w:rPr>
        <w:t>Traité de Tordesillas 1494</w:t>
      </w:r>
    </w:p>
    <w:p w14:paraId="4D9149D4" w14:textId="59CA2580" w:rsidR="006E47BC" w:rsidRPr="006E47BC" w:rsidRDefault="006E47BC" w:rsidP="006E47BC">
      <w:pPr>
        <w:spacing w:line="276" w:lineRule="auto"/>
        <w:jc w:val="both"/>
        <w:rPr>
          <w:sz w:val="24"/>
          <w:szCs w:val="24"/>
          <w:lang w:val="fr-CA"/>
        </w:rPr>
      </w:pPr>
      <w:r w:rsidRPr="006E47BC">
        <w:rPr>
          <w:sz w:val="24"/>
          <w:szCs w:val="24"/>
          <w:lang w:val="fr-CA"/>
        </w:rPr>
        <w:t xml:space="preserve">Le pays est habité par 5 millions d’Amérindiens. Cabral baptise cette nouvelle terre Vera Cruz, appelée aussi la terre des perroquets, et en prend possession au nom du Portugal, en se conformant au Traité de Tordesillas qui délimite, depuis 1494, les zones d’influences dans le monde </w:t>
      </w:r>
      <w:proofErr w:type="gramStart"/>
      <w:r w:rsidRPr="006E47BC">
        <w:rPr>
          <w:sz w:val="24"/>
          <w:szCs w:val="24"/>
          <w:lang w:val="fr-CA"/>
        </w:rPr>
        <w:t>entre</w:t>
      </w:r>
      <w:proofErr w:type="gramEnd"/>
      <w:r w:rsidRPr="006E47BC">
        <w:rPr>
          <w:sz w:val="24"/>
          <w:szCs w:val="24"/>
          <w:lang w:val="fr-CA"/>
        </w:rPr>
        <w:t xml:space="preserve"> l’Espagne et le Portugal.</w:t>
      </w:r>
    </w:p>
    <w:p w14:paraId="7CE5764D" w14:textId="77777777" w:rsidR="006E47BC" w:rsidRPr="006E47BC" w:rsidRDefault="006E47BC" w:rsidP="006E47BC">
      <w:pPr>
        <w:spacing w:line="276" w:lineRule="auto"/>
        <w:jc w:val="both"/>
        <w:rPr>
          <w:b/>
          <w:bCs/>
          <w:sz w:val="24"/>
          <w:szCs w:val="24"/>
          <w:lang w:val="fr-CA"/>
        </w:rPr>
      </w:pPr>
      <w:r w:rsidRPr="006E47BC">
        <w:rPr>
          <w:b/>
          <w:bCs/>
          <w:sz w:val="24"/>
          <w:szCs w:val="24"/>
          <w:lang w:val="fr-CA"/>
        </w:rPr>
        <w:t xml:space="preserve">La colonisation  </w:t>
      </w:r>
    </w:p>
    <w:p w14:paraId="09F859A4" w14:textId="457B339C" w:rsidR="006E47BC" w:rsidRPr="006E47BC" w:rsidRDefault="006E47BC" w:rsidP="006E47BC">
      <w:pPr>
        <w:spacing w:line="276" w:lineRule="auto"/>
        <w:jc w:val="both"/>
        <w:rPr>
          <w:sz w:val="24"/>
          <w:szCs w:val="24"/>
          <w:lang w:val="fr-CA"/>
        </w:rPr>
      </w:pPr>
      <w:r w:rsidRPr="006E47BC">
        <w:rPr>
          <w:sz w:val="24"/>
          <w:szCs w:val="24"/>
          <w:lang w:val="fr-CA"/>
        </w:rPr>
        <w:t xml:space="preserve">Après l’exploitation et le commerce du bois-brésil, la culture de la canne à sucre a débuté dès 1530, à la suite de l’arrivée des colons. Elle constituera pendant plus d’un siècle la principale industrie du pays, faisant du Brésil le premier producteur mondial.  Cependant, l’importation d’une main-d’œuvre d’esclaves noirs d’Afrique est impérative à cette culture mais elle augmenta lors du cycle de l’or. Il est dit qu’entre le XVIe et XIXe siècle un peu plus d’un million d’esclaves arrivèrent au Brésil.  </w:t>
      </w:r>
    </w:p>
    <w:p w14:paraId="47E56D73" w14:textId="4175A887" w:rsidR="006E47BC" w:rsidRDefault="006E47BC" w:rsidP="006E47BC">
      <w:pPr>
        <w:spacing w:line="276" w:lineRule="auto"/>
        <w:jc w:val="both"/>
        <w:rPr>
          <w:lang w:val="fr-CA"/>
        </w:rPr>
      </w:pPr>
      <w:r w:rsidRPr="006E47BC">
        <w:rPr>
          <w:sz w:val="24"/>
          <w:szCs w:val="24"/>
          <w:lang w:val="fr-CA"/>
        </w:rPr>
        <w:t>Le Brésil a été le pays d’Amérique du Sud qui a reçu le plus grand nombre d’esclaves : les Noirs, transportés depuis l’Afrique comme du bétail, y forment ainsi l’une des composantes les plus importantes de la diversité culturelle</w:t>
      </w:r>
      <w:r>
        <w:rPr>
          <w:sz w:val="24"/>
          <w:szCs w:val="24"/>
          <w:lang w:val="fr-CA"/>
        </w:rPr>
        <w:t>.</w:t>
      </w:r>
    </w:p>
    <w:p w14:paraId="13757C6C" w14:textId="78F44D42" w:rsidR="006E47BC" w:rsidRDefault="006E47BC" w:rsidP="006E47BC">
      <w:pPr>
        <w:rPr>
          <w:b/>
          <w:bCs/>
          <w:lang w:val="fr-CA"/>
        </w:rPr>
      </w:pPr>
    </w:p>
    <w:p w14:paraId="4F44C7E6" w14:textId="1CB5A430" w:rsidR="008F0A6B" w:rsidRDefault="008F0A6B" w:rsidP="006E47BC">
      <w:pPr>
        <w:rPr>
          <w:b/>
          <w:bCs/>
          <w:lang w:val="fr-CA"/>
        </w:rPr>
      </w:pPr>
    </w:p>
    <w:p w14:paraId="7F6892E9" w14:textId="77777777" w:rsidR="008F0A6B" w:rsidRDefault="008F0A6B" w:rsidP="006E47BC">
      <w:pPr>
        <w:rPr>
          <w:b/>
          <w:bCs/>
          <w:lang w:val="fr-CA"/>
        </w:rPr>
      </w:pPr>
    </w:p>
    <w:p w14:paraId="698D962F" w14:textId="3B0D9763" w:rsidR="006E47BC" w:rsidRPr="006E47BC" w:rsidRDefault="006E47BC" w:rsidP="006E47BC">
      <w:pPr>
        <w:spacing w:line="276" w:lineRule="auto"/>
        <w:jc w:val="both"/>
        <w:rPr>
          <w:b/>
          <w:bCs/>
          <w:sz w:val="24"/>
          <w:szCs w:val="24"/>
          <w:lang w:val="fr-CA"/>
        </w:rPr>
      </w:pPr>
      <w:r w:rsidRPr="006E47BC">
        <w:rPr>
          <w:b/>
          <w:bCs/>
          <w:sz w:val="24"/>
          <w:szCs w:val="24"/>
          <w:lang w:val="fr-CA"/>
        </w:rPr>
        <w:lastRenderedPageBreak/>
        <w:t xml:space="preserve">Après la colonisation </w:t>
      </w:r>
    </w:p>
    <w:p w14:paraId="0BE92F3F" w14:textId="517D01E9" w:rsidR="006E47BC" w:rsidRPr="006E47BC" w:rsidRDefault="006E47BC" w:rsidP="006E47BC">
      <w:pPr>
        <w:spacing w:line="276" w:lineRule="auto"/>
        <w:jc w:val="both"/>
        <w:rPr>
          <w:sz w:val="24"/>
          <w:szCs w:val="24"/>
          <w:lang w:val="fr-CA"/>
        </w:rPr>
      </w:pPr>
      <w:r w:rsidRPr="006E47BC">
        <w:rPr>
          <w:sz w:val="24"/>
          <w:szCs w:val="24"/>
          <w:lang w:val="fr-CA"/>
        </w:rPr>
        <w:t xml:space="preserve">Après la colonisation de la côte et le développement des plantations de canne à sucre ont lieu des expéditions appelées </w:t>
      </w:r>
      <w:proofErr w:type="spellStart"/>
      <w:r w:rsidRPr="006E47BC">
        <w:rPr>
          <w:sz w:val="24"/>
          <w:szCs w:val="24"/>
          <w:lang w:val="fr-CA"/>
        </w:rPr>
        <w:t>bandeiras</w:t>
      </w:r>
      <w:proofErr w:type="spellEnd"/>
      <w:r w:rsidRPr="006E47BC">
        <w:rPr>
          <w:sz w:val="24"/>
          <w:szCs w:val="24"/>
          <w:lang w:val="fr-CA"/>
        </w:rPr>
        <w:t xml:space="preserve"> à la recherche de l’or et des diamants. C’est le point de départ de l’expansion du Brésil vers l’intérieur de son territoire. Mais c’est aussi le début du massacre des indiens, réduits en esclavage et exterminés par des maladies européennes.</w:t>
      </w:r>
    </w:p>
    <w:p w14:paraId="036E0FFD" w14:textId="77777777" w:rsidR="006E47BC" w:rsidRDefault="006E47BC" w:rsidP="006E47BC">
      <w:pPr>
        <w:spacing w:line="276" w:lineRule="auto"/>
        <w:jc w:val="both"/>
        <w:rPr>
          <w:sz w:val="24"/>
          <w:szCs w:val="24"/>
          <w:lang w:val="fr-CA"/>
        </w:rPr>
      </w:pPr>
    </w:p>
    <w:p w14:paraId="070F0245" w14:textId="460686CC" w:rsidR="006E47BC" w:rsidRPr="008A3649" w:rsidRDefault="006E47BC" w:rsidP="006E47BC">
      <w:pPr>
        <w:spacing w:line="276" w:lineRule="auto"/>
        <w:jc w:val="both"/>
        <w:rPr>
          <w:b/>
          <w:bCs/>
          <w:sz w:val="24"/>
          <w:szCs w:val="24"/>
          <w:u w:val="single"/>
          <w:lang w:val="fr-CA"/>
        </w:rPr>
      </w:pPr>
      <w:r w:rsidRPr="008A3649">
        <w:rPr>
          <w:b/>
          <w:bCs/>
          <w:sz w:val="24"/>
          <w:szCs w:val="24"/>
          <w:u w:val="single"/>
          <w:lang w:val="fr-CA"/>
        </w:rPr>
        <w:t xml:space="preserve">À partir de 1822, la possession portugaise du Brésil devient une nation indépendante. </w:t>
      </w:r>
    </w:p>
    <w:p w14:paraId="0986D1B4" w14:textId="0B53CFE9" w:rsidR="006E47BC" w:rsidRPr="006E47BC" w:rsidRDefault="006E47BC" w:rsidP="006E47BC">
      <w:pPr>
        <w:spacing w:line="276" w:lineRule="auto"/>
        <w:jc w:val="both"/>
        <w:rPr>
          <w:sz w:val="24"/>
          <w:szCs w:val="24"/>
          <w:lang w:val="fr-CA"/>
        </w:rPr>
      </w:pPr>
      <w:r w:rsidRPr="006E47BC">
        <w:rPr>
          <w:sz w:val="24"/>
          <w:szCs w:val="24"/>
          <w:lang w:val="fr-CA"/>
        </w:rPr>
        <w:t>En 1821, lorsque le Roi rentre Lisbonne, Il prend soin de faire sacrer son fils, Pierre Ier, régent du territoire et proclame en 1822, l’indépendance du Brésil</w:t>
      </w:r>
      <w:r w:rsidR="008A3649">
        <w:rPr>
          <w:sz w:val="24"/>
          <w:szCs w:val="24"/>
          <w:lang w:val="fr-CA"/>
        </w:rPr>
        <w:t>.</w:t>
      </w:r>
    </w:p>
    <w:p w14:paraId="03A7489A" w14:textId="5E568C8E" w:rsidR="006E47BC" w:rsidRPr="006E47BC" w:rsidRDefault="006E47BC" w:rsidP="006E47BC">
      <w:pPr>
        <w:spacing w:line="276" w:lineRule="auto"/>
        <w:jc w:val="both"/>
        <w:rPr>
          <w:sz w:val="24"/>
          <w:szCs w:val="24"/>
          <w:lang w:val="fr-CA"/>
        </w:rPr>
      </w:pPr>
    </w:p>
    <w:p w14:paraId="395B0CA3" w14:textId="7B6C2515" w:rsidR="006E47BC" w:rsidRPr="006E47BC" w:rsidRDefault="006E47BC" w:rsidP="006E47BC">
      <w:pPr>
        <w:spacing w:line="276" w:lineRule="auto"/>
        <w:jc w:val="both"/>
        <w:rPr>
          <w:b/>
          <w:bCs/>
          <w:sz w:val="24"/>
          <w:szCs w:val="24"/>
          <w:lang w:val="fr-CA"/>
        </w:rPr>
      </w:pPr>
      <w:r w:rsidRPr="006E47BC">
        <w:rPr>
          <w:b/>
          <w:bCs/>
          <w:sz w:val="24"/>
          <w:szCs w:val="24"/>
          <w:lang w:val="fr-CA"/>
        </w:rPr>
        <w:t xml:space="preserve">Abolition de l’esclavage </w:t>
      </w:r>
    </w:p>
    <w:p w14:paraId="5B70E790" w14:textId="088AD8B6" w:rsidR="006E47BC" w:rsidRPr="006E47BC" w:rsidRDefault="006E47BC" w:rsidP="006E47BC">
      <w:pPr>
        <w:spacing w:line="276" w:lineRule="auto"/>
        <w:jc w:val="both"/>
        <w:rPr>
          <w:sz w:val="24"/>
          <w:szCs w:val="24"/>
          <w:lang w:val="fr-CA"/>
        </w:rPr>
      </w:pPr>
      <w:r w:rsidRPr="006E47BC">
        <w:rPr>
          <w:sz w:val="24"/>
          <w:szCs w:val="24"/>
          <w:lang w:val="fr-CA"/>
        </w:rPr>
        <w:t>Au brésil, l’esclavage n’est aboli qu’en 1888, c’est l’un des derniers pays du monde à le faire. Cela provoque une crise économique et sociale et la fin de l’Empire qui devient une République en 1889 dirigée et contrôlée par les grands propriétaires agricoles.</w:t>
      </w:r>
    </w:p>
    <w:p w14:paraId="1E51EA99" w14:textId="7ED788BE" w:rsidR="006E47BC" w:rsidRPr="006E47BC" w:rsidRDefault="006E47BC" w:rsidP="006E47BC">
      <w:pPr>
        <w:spacing w:line="276" w:lineRule="auto"/>
        <w:jc w:val="both"/>
        <w:rPr>
          <w:sz w:val="24"/>
          <w:szCs w:val="24"/>
          <w:lang w:val="fr-CA"/>
        </w:rPr>
      </w:pPr>
    </w:p>
    <w:p w14:paraId="2DA5D371" w14:textId="426D59A4" w:rsidR="006E47BC" w:rsidRPr="006E47BC" w:rsidRDefault="006E47BC" w:rsidP="006E47BC">
      <w:pPr>
        <w:spacing w:line="276" w:lineRule="auto"/>
        <w:jc w:val="both"/>
        <w:rPr>
          <w:b/>
          <w:bCs/>
          <w:sz w:val="24"/>
          <w:szCs w:val="24"/>
          <w:lang w:val="fr-CA"/>
        </w:rPr>
      </w:pPr>
      <w:r w:rsidRPr="006E47BC">
        <w:rPr>
          <w:b/>
          <w:bCs/>
          <w:sz w:val="24"/>
          <w:szCs w:val="24"/>
          <w:lang w:val="fr-CA"/>
        </w:rPr>
        <w:t xml:space="preserve">Brésil de nos jours </w:t>
      </w:r>
    </w:p>
    <w:p w14:paraId="3FB8DD2E" w14:textId="77777777" w:rsidR="006E47BC" w:rsidRPr="006E47BC" w:rsidRDefault="006E47BC" w:rsidP="006E47BC">
      <w:pPr>
        <w:spacing w:line="276" w:lineRule="auto"/>
        <w:jc w:val="both"/>
        <w:rPr>
          <w:sz w:val="24"/>
          <w:szCs w:val="24"/>
          <w:lang w:val="fr-CA"/>
        </w:rPr>
      </w:pPr>
      <w:r w:rsidRPr="006E47BC">
        <w:rPr>
          <w:sz w:val="24"/>
          <w:szCs w:val="24"/>
          <w:lang w:val="fr-CA"/>
        </w:rPr>
        <w:t xml:space="preserve">Après la Seconde Guerre mondiale, le Brésil entre dans une période de turbulences politiques : les quelques épisodes démocratiques se voient contrebalancés par de longues dictatures militaires. Ce n’est qu’en 1979, qu’il y a un retour progressif à la démocratie. </w:t>
      </w:r>
    </w:p>
    <w:p w14:paraId="320A1497" w14:textId="77777777" w:rsidR="006E47BC" w:rsidRPr="006E47BC" w:rsidRDefault="006E47BC" w:rsidP="006E47BC">
      <w:pPr>
        <w:spacing w:line="276" w:lineRule="auto"/>
        <w:jc w:val="both"/>
        <w:rPr>
          <w:sz w:val="24"/>
          <w:szCs w:val="24"/>
          <w:lang w:val="fr-CA"/>
        </w:rPr>
      </w:pPr>
      <w:r w:rsidRPr="006E47BC">
        <w:rPr>
          <w:sz w:val="24"/>
          <w:szCs w:val="24"/>
          <w:lang w:val="fr-CA"/>
        </w:rPr>
        <w:t xml:space="preserve">Au début des années 1990, le Brésil figure parmi les pays les plus développés d’Amérique du Sud avec le lancement de plusieurs programmes nationaux des présidences Lula, de 2002 à 2010, contre la malnutrition et la pauvreté visant à relancer la croissance économique.  </w:t>
      </w:r>
    </w:p>
    <w:p w14:paraId="1FCDFE8E" w14:textId="6641FC07" w:rsidR="006E47BC" w:rsidRPr="006E47BC" w:rsidRDefault="006E47BC" w:rsidP="006E47BC">
      <w:pPr>
        <w:spacing w:line="276" w:lineRule="auto"/>
        <w:jc w:val="both"/>
        <w:rPr>
          <w:sz w:val="24"/>
          <w:szCs w:val="24"/>
          <w:lang w:val="fr-CA"/>
        </w:rPr>
      </w:pPr>
      <w:r w:rsidRPr="006E47BC">
        <w:rPr>
          <w:sz w:val="24"/>
          <w:szCs w:val="24"/>
          <w:lang w:val="fr-CA"/>
        </w:rPr>
        <w:t xml:space="preserve">Il n’a fallu qu’une vingtaine d’années depuis la restauration de la démocratie pour voir une femme accéder au poste de président de la République du Brésil. Appartenant au Parti des Travailleurs et ancienne économiste, Dilma </w:t>
      </w:r>
      <w:proofErr w:type="spellStart"/>
      <w:r w:rsidRPr="006E47BC">
        <w:rPr>
          <w:sz w:val="24"/>
          <w:szCs w:val="24"/>
          <w:lang w:val="fr-CA"/>
        </w:rPr>
        <w:t>Rousseff</w:t>
      </w:r>
      <w:proofErr w:type="spellEnd"/>
      <w:r w:rsidRPr="006E47BC">
        <w:rPr>
          <w:sz w:val="24"/>
          <w:szCs w:val="24"/>
          <w:lang w:val="fr-CA"/>
        </w:rPr>
        <w:t xml:space="preserve"> a été élue en 2010 à la fonction suprême. En 2016, elle est victime d’une procédure de destitution.</w:t>
      </w:r>
    </w:p>
    <w:p w14:paraId="61719F28" w14:textId="77777777" w:rsidR="00A0296B" w:rsidRDefault="00A0296B" w:rsidP="00F867B3">
      <w:pPr>
        <w:rPr>
          <w:lang w:val="fr-CA"/>
        </w:rPr>
      </w:pPr>
    </w:p>
    <w:p w14:paraId="73114F59" w14:textId="77777777" w:rsidR="006211D3" w:rsidRDefault="006211D3" w:rsidP="00F867B3">
      <w:pPr>
        <w:rPr>
          <w:lang w:val="fr-CA"/>
        </w:rPr>
      </w:pPr>
    </w:p>
    <w:p w14:paraId="7A1DF261" w14:textId="77777777" w:rsidR="00F867B3" w:rsidRDefault="00F867B3" w:rsidP="00F867B3">
      <w:pPr>
        <w:rPr>
          <w:lang w:val="fr-CA"/>
        </w:rPr>
      </w:pPr>
    </w:p>
    <w:p w14:paraId="753091C0" w14:textId="05633031" w:rsidR="00F10520" w:rsidRDefault="00F10520" w:rsidP="00F867B3">
      <w:pPr>
        <w:rPr>
          <w:lang w:val="fr-CA"/>
        </w:rPr>
      </w:pPr>
    </w:p>
    <w:p w14:paraId="493C68EB" w14:textId="2D91E427" w:rsidR="008F0A6B" w:rsidRDefault="008F0A6B" w:rsidP="00F867B3">
      <w:pPr>
        <w:rPr>
          <w:lang w:val="fr-CA"/>
        </w:rPr>
      </w:pPr>
    </w:p>
    <w:p w14:paraId="50EA6B68" w14:textId="77777777" w:rsidR="008F0A6B" w:rsidRPr="00F867B3" w:rsidRDefault="008F0A6B" w:rsidP="00F867B3">
      <w:pPr>
        <w:rPr>
          <w:lang w:val="fr-CA"/>
        </w:rPr>
      </w:pPr>
    </w:p>
    <w:p w14:paraId="63546F6E" w14:textId="5FC25597" w:rsidR="00786EFF" w:rsidRDefault="00786EFF" w:rsidP="00F94CB7">
      <w:pPr>
        <w:pStyle w:val="Titre2"/>
        <w:numPr>
          <w:ilvl w:val="0"/>
          <w:numId w:val="5"/>
        </w:numPr>
        <w:rPr>
          <w:lang w:val="fr-CA"/>
        </w:rPr>
      </w:pPr>
      <w:r w:rsidRPr="00786EFF">
        <w:rPr>
          <w:lang w:val="fr-CA"/>
        </w:rPr>
        <w:lastRenderedPageBreak/>
        <w:t xml:space="preserve">Caractéristiques </w:t>
      </w:r>
      <w:r w:rsidRPr="00C720FF">
        <w:rPr>
          <w:sz w:val="28"/>
          <w:szCs w:val="28"/>
          <w:lang w:val="fr-CA"/>
        </w:rPr>
        <w:t>culturelles</w:t>
      </w:r>
      <w:r w:rsidRPr="00786EFF">
        <w:rPr>
          <w:lang w:val="fr-CA"/>
        </w:rPr>
        <w:t xml:space="preserve"> </w:t>
      </w:r>
    </w:p>
    <w:p w14:paraId="3943B264" w14:textId="5080A35D" w:rsidR="00DA2052" w:rsidRDefault="00DA2052" w:rsidP="00DA2052">
      <w:pPr>
        <w:rPr>
          <w:lang w:val="fr-CA"/>
        </w:rPr>
      </w:pPr>
    </w:p>
    <w:p w14:paraId="751F8196" w14:textId="1DF11BDE" w:rsidR="00F867B3" w:rsidRPr="00F10520" w:rsidRDefault="00F867B3" w:rsidP="00F10520">
      <w:pPr>
        <w:spacing w:line="276" w:lineRule="auto"/>
        <w:jc w:val="both"/>
        <w:rPr>
          <w:sz w:val="24"/>
          <w:szCs w:val="24"/>
          <w:lang w:val="fr-CA"/>
        </w:rPr>
      </w:pPr>
      <w:r w:rsidRPr="00F10520">
        <w:rPr>
          <w:sz w:val="24"/>
          <w:szCs w:val="24"/>
          <w:lang w:val="fr-CA"/>
        </w:rPr>
        <w:t>Colonisé par les portugais, pays à la très forte tradition </w:t>
      </w:r>
      <w:hyperlink r:id="rId10" w:history="1">
        <w:r w:rsidRPr="006E47BC">
          <w:rPr>
            <w:rStyle w:val="Lienhypertexte"/>
            <w:color w:val="auto"/>
            <w:sz w:val="24"/>
            <w:szCs w:val="24"/>
            <w:u w:val="none"/>
            <w:lang w:val="fr-CA"/>
          </w:rPr>
          <w:t>catholique</w:t>
        </w:r>
      </w:hyperlink>
      <w:r w:rsidRPr="00F10520">
        <w:rPr>
          <w:sz w:val="24"/>
          <w:szCs w:val="24"/>
          <w:lang w:val="fr-CA"/>
        </w:rPr>
        <w:t>, le Brésil a hérité de cette relation forte avec le Vatican tout au long de son histoire. Il est aujourd’hui reconnu comme </w:t>
      </w:r>
      <w:hyperlink r:id="rId11" w:tgtFrame="_blank" w:history="1">
        <w:r w:rsidRPr="006E47BC">
          <w:rPr>
            <w:rStyle w:val="Lienhypertexte"/>
            <w:color w:val="auto"/>
            <w:sz w:val="24"/>
            <w:szCs w:val="24"/>
            <w:u w:val="none"/>
            <w:lang w:val="fr-CA"/>
          </w:rPr>
          <w:t>le premier pays catholique du monde</w:t>
        </w:r>
      </w:hyperlink>
      <w:r w:rsidRPr="00F10520">
        <w:rPr>
          <w:sz w:val="24"/>
          <w:szCs w:val="24"/>
          <w:lang w:val="fr-CA"/>
        </w:rPr>
        <w:t xml:space="preserve"> en termes de nombre de pratiquants avec plus de </w:t>
      </w:r>
      <w:r w:rsidRPr="006E47BC">
        <w:rPr>
          <w:b/>
          <w:bCs/>
          <w:sz w:val="24"/>
          <w:szCs w:val="24"/>
          <w:lang w:val="fr-CA"/>
        </w:rPr>
        <w:t>128 000 000</w:t>
      </w:r>
      <w:r w:rsidRPr="00F10520">
        <w:rPr>
          <w:sz w:val="24"/>
          <w:szCs w:val="24"/>
          <w:lang w:val="fr-CA"/>
        </w:rPr>
        <w:t xml:space="preserve"> de personnes se déclarant catholiques</w:t>
      </w:r>
      <w:r w:rsidR="006E47BC">
        <w:rPr>
          <w:sz w:val="24"/>
          <w:szCs w:val="24"/>
          <w:lang w:val="fr-CA"/>
        </w:rPr>
        <w:t>.</w:t>
      </w:r>
    </w:p>
    <w:p w14:paraId="54BB60D6" w14:textId="28FEB17A" w:rsidR="00F867B3" w:rsidRPr="006E47BC" w:rsidRDefault="00F867B3" w:rsidP="00F10520">
      <w:pPr>
        <w:pStyle w:val="Paragraphedeliste"/>
        <w:numPr>
          <w:ilvl w:val="0"/>
          <w:numId w:val="15"/>
        </w:numPr>
        <w:spacing w:line="276" w:lineRule="auto"/>
        <w:rPr>
          <w:b/>
          <w:bCs/>
          <w:sz w:val="24"/>
          <w:szCs w:val="24"/>
          <w:lang w:val="fr-CA"/>
        </w:rPr>
      </w:pPr>
      <w:r w:rsidRPr="006E47BC">
        <w:rPr>
          <w:b/>
          <w:bCs/>
          <w:sz w:val="24"/>
          <w:szCs w:val="24"/>
          <w:lang w:val="fr-CA"/>
        </w:rPr>
        <w:t>Les br</w:t>
      </w:r>
      <w:r w:rsidR="00F10520" w:rsidRPr="006E47BC">
        <w:rPr>
          <w:b/>
          <w:bCs/>
          <w:sz w:val="24"/>
          <w:szCs w:val="24"/>
          <w:lang w:val="fr-CA"/>
        </w:rPr>
        <w:t>é</w:t>
      </w:r>
      <w:r w:rsidRPr="006E47BC">
        <w:rPr>
          <w:b/>
          <w:bCs/>
          <w:sz w:val="24"/>
          <w:szCs w:val="24"/>
          <w:lang w:val="fr-CA"/>
        </w:rPr>
        <w:t>siliens</w:t>
      </w:r>
      <w:r w:rsidR="006211D3" w:rsidRPr="006E47BC">
        <w:rPr>
          <w:b/>
          <w:bCs/>
          <w:sz w:val="24"/>
          <w:szCs w:val="24"/>
          <w:lang w:val="fr-CA"/>
        </w:rPr>
        <w:t>, peuple uni aux milles couleurs</w:t>
      </w:r>
    </w:p>
    <w:p w14:paraId="337EC9A2" w14:textId="6896B20E" w:rsidR="00F867B3" w:rsidRPr="00F867B3" w:rsidRDefault="00F867B3" w:rsidP="00F10520">
      <w:pPr>
        <w:spacing w:line="276" w:lineRule="auto"/>
        <w:jc w:val="both"/>
        <w:rPr>
          <w:sz w:val="24"/>
          <w:szCs w:val="24"/>
          <w:lang w:val="fr-CA"/>
        </w:rPr>
      </w:pPr>
      <w:r w:rsidRPr="00F867B3">
        <w:rPr>
          <w:sz w:val="24"/>
          <w:szCs w:val="24"/>
          <w:lang w:val="fr-CA"/>
        </w:rPr>
        <w:t>Peuple le plus métissé de la terre, les Brésiliens ont tous les phénotypes, à l’image d’une immigration continue tout au long de son histoire depuis l’arrivée des premiers colons portugais. Venues des quatre coins du monde comme colons, explorateurs, esclaves ou migrants économiques, les hommes et les femmes d’origines les plus diverses sont venus se mélanger aux indigènes locaux.</w:t>
      </w:r>
    </w:p>
    <w:p w14:paraId="220A282A" w14:textId="577225CF" w:rsidR="00F867B3" w:rsidRPr="00F867B3" w:rsidRDefault="00F867B3" w:rsidP="00F10520">
      <w:pPr>
        <w:spacing w:line="276" w:lineRule="auto"/>
        <w:jc w:val="both"/>
        <w:rPr>
          <w:sz w:val="24"/>
          <w:szCs w:val="24"/>
          <w:lang w:val="fr-CA"/>
        </w:rPr>
      </w:pPr>
      <w:r w:rsidRPr="00F867B3">
        <w:rPr>
          <w:sz w:val="24"/>
          <w:szCs w:val="24"/>
          <w:lang w:val="fr-CA"/>
        </w:rPr>
        <w:t>Ce qui saute aux yeux c’est la facilité avec laquelle tous évoluent ensemble. C’est probablement le seul pays au monde où le </w:t>
      </w:r>
      <w:proofErr w:type="spellStart"/>
      <w:r w:rsidRPr="00F867B3">
        <w:rPr>
          <w:i/>
          <w:iCs/>
          <w:sz w:val="24"/>
          <w:szCs w:val="24"/>
          <w:lang w:val="fr-CA"/>
        </w:rPr>
        <w:t>melting</w:t>
      </w:r>
      <w:proofErr w:type="spellEnd"/>
      <w:r w:rsidRPr="00F867B3">
        <w:rPr>
          <w:sz w:val="24"/>
          <w:szCs w:val="24"/>
          <w:lang w:val="fr-CA"/>
        </w:rPr>
        <w:t> pot a réellement fonctionné et où les enfants de migrants se sentent chez eux en une seule génération.</w:t>
      </w:r>
    </w:p>
    <w:p w14:paraId="7AB3A4B4" w14:textId="633B8C4D" w:rsidR="00F867B3" w:rsidRPr="00F867B3" w:rsidRDefault="00F867B3" w:rsidP="00F10520">
      <w:pPr>
        <w:spacing w:line="276" w:lineRule="auto"/>
        <w:jc w:val="both"/>
        <w:rPr>
          <w:sz w:val="24"/>
          <w:szCs w:val="24"/>
          <w:lang w:val="fr-CA"/>
        </w:rPr>
      </w:pPr>
      <w:r w:rsidRPr="00F867B3">
        <w:rPr>
          <w:sz w:val="24"/>
          <w:szCs w:val="24"/>
          <w:lang w:val="fr-CA"/>
        </w:rPr>
        <w:t>Adorant être en groupe, partager, se toucher ils sont donc particulièrement sociables et curieux, ils savent transmettre comme nul autre le bonheur d’être vivant à travers la fête et les échanges. Vous serrez enchanté par la cordialité et la curiosité de ce peuple envers les autres et leurs modes de vie !</w:t>
      </w:r>
    </w:p>
    <w:p w14:paraId="38FEC6AE" w14:textId="0F669F42" w:rsidR="006E47BC" w:rsidRDefault="006E47BC" w:rsidP="00F10520">
      <w:pPr>
        <w:spacing w:line="276" w:lineRule="auto"/>
        <w:jc w:val="both"/>
        <w:rPr>
          <w:sz w:val="24"/>
          <w:szCs w:val="24"/>
          <w:lang w:val="fr-CA"/>
        </w:rPr>
      </w:pPr>
    </w:p>
    <w:p w14:paraId="58C2783D" w14:textId="513EFD64" w:rsidR="00F867B3" w:rsidRDefault="00F867B3" w:rsidP="00F10520">
      <w:pPr>
        <w:spacing w:line="276" w:lineRule="auto"/>
        <w:jc w:val="both"/>
        <w:rPr>
          <w:sz w:val="24"/>
          <w:szCs w:val="24"/>
          <w:lang w:val="fr-CA"/>
        </w:rPr>
      </w:pPr>
      <w:r w:rsidRPr="00F867B3">
        <w:rPr>
          <w:sz w:val="24"/>
          <w:szCs w:val="24"/>
          <w:lang w:val="fr-CA"/>
        </w:rPr>
        <w:t>Les festivités, carnaval en tête, ont un enracinement très fort dans la culture locale car elles permettent de transcender les barrières sociales, mais aussi ethniques, entre riches et pauvres.</w:t>
      </w:r>
    </w:p>
    <w:p w14:paraId="145D3EF8" w14:textId="56628BC9" w:rsidR="00A94B77" w:rsidRDefault="00A94B77" w:rsidP="00F10520">
      <w:pPr>
        <w:spacing w:line="276" w:lineRule="auto"/>
        <w:jc w:val="both"/>
        <w:rPr>
          <w:sz w:val="24"/>
          <w:szCs w:val="24"/>
          <w:lang w:val="fr-CA"/>
        </w:rPr>
      </w:pPr>
      <w:r w:rsidRPr="006E47BC">
        <w:rPr>
          <w:b/>
          <w:bCs/>
          <w:sz w:val="24"/>
          <w:szCs w:val="24"/>
          <w:lang w:val="fr-CA"/>
        </w:rPr>
        <w:t>LE CARNAVAL</w:t>
      </w:r>
      <w:r>
        <w:rPr>
          <w:sz w:val="24"/>
          <w:szCs w:val="24"/>
          <w:lang w:val="fr-CA"/>
        </w:rPr>
        <w:t xml:space="preserve"> </w:t>
      </w:r>
    </w:p>
    <w:p w14:paraId="378B96E6" w14:textId="5C9A1B89" w:rsidR="00DA2052" w:rsidRDefault="008F0A6B" w:rsidP="00F10520">
      <w:pPr>
        <w:spacing w:line="276" w:lineRule="auto"/>
        <w:jc w:val="both"/>
        <w:rPr>
          <w:sz w:val="24"/>
          <w:szCs w:val="24"/>
          <w:lang w:val="fr-CA"/>
        </w:rPr>
      </w:pPr>
      <w:r>
        <w:rPr>
          <w:sz w:val="24"/>
          <w:szCs w:val="24"/>
          <w:lang w:val="fr-CA"/>
        </w:rPr>
        <w:t xml:space="preserve">Le Carnaval représente un élément culturel majeur, de portée nationale. C’est l’évènement le plus important de l’année ! Il est fêté dans tout le Brésil. </w:t>
      </w:r>
    </w:p>
    <w:p w14:paraId="4227C6BC" w14:textId="1F1F2FC9" w:rsidR="008F0A6B" w:rsidRDefault="00A13AA2" w:rsidP="00F10520">
      <w:pPr>
        <w:spacing w:line="276" w:lineRule="auto"/>
        <w:jc w:val="both"/>
        <w:rPr>
          <w:sz w:val="24"/>
          <w:szCs w:val="24"/>
          <w:lang w:val="fr-CA"/>
        </w:rPr>
      </w:pPr>
      <w:r w:rsidRPr="00A13AA2">
        <w:rPr>
          <w:noProof/>
          <w:sz w:val="24"/>
          <w:szCs w:val="24"/>
        </w:rPr>
        <w:drawing>
          <wp:anchor distT="0" distB="0" distL="114300" distR="114300" simplePos="0" relativeHeight="251675648" behindDoc="0" locked="0" layoutInCell="1" allowOverlap="1" wp14:anchorId="69707BD3" wp14:editId="776C35FD">
            <wp:simplePos x="0" y="0"/>
            <wp:positionH relativeFrom="column">
              <wp:posOffset>2667000</wp:posOffset>
            </wp:positionH>
            <wp:positionV relativeFrom="paragraph">
              <wp:posOffset>737235</wp:posOffset>
            </wp:positionV>
            <wp:extent cx="2939415" cy="1485900"/>
            <wp:effectExtent l="0" t="0" r="0" b="0"/>
            <wp:wrapNone/>
            <wp:docPr id="3" name="Image 3" descr="char du carnaval défilant au sambodrome de Rio de Janei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 du carnaval défilant au sambodrome de Rio de Janei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9415" cy="1485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F0A6B">
        <w:rPr>
          <w:sz w:val="24"/>
          <w:szCs w:val="24"/>
          <w:lang w:val="fr-CA"/>
        </w:rPr>
        <w:t xml:space="preserve">Le carnaval de Rio est le plus célèbre de tous. </w:t>
      </w:r>
      <w:r>
        <w:rPr>
          <w:sz w:val="24"/>
          <w:szCs w:val="24"/>
          <w:lang w:val="fr-CA"/>
        </w:rPr>
        <w:t xml:space="preserve">Devenu un rendez-vous touristique de portée planétaire, le carnaval de Rio de Janeiro est emblématique de la folie festive. Très célèbre pour le défilé de ses écoles de samba et pour ses bals. </w:t>
      </w:r>
    </w:p>
    <w:p w14:paraId="24F93317" w14:textId="6BD08412" w:rsidR="00A13AA2" w:rsidRPr="00F10520" w:rsidRDefault="00A13AA2" w:rsidP="00A13AA2">
      <w:pPr>
        <w:spacing w:line="276" w:lineRule="auto"/>
        <w:jc w:val="both"/>
        <w:rPr>
          <w:sz w:val="24"/>
          <w:szCs w:val="24"/>
          <w:lang w:val="fr-CA"/>
        </w:rPr>
      </w:pPr>
    </w:p>
    <w:p w14:paraId="0128CE20" w14:textId="77777777" w:rsidR="00F867B3" w:rsidRPr="00F10520" w:rsidRDefault="00F867B3" w:rsidP="00F10520">
      <w:pPr>
        <w:spacing w:line="276" w:lineRule="auto"/>
        <w:jc w:val="both"/>
        <w:rPr>
          <w:sz w:val="24"/>
          <w:szCs w:val="24"/>
          <w:lang w:val="fr-CA"/>
        </w:rPr>
      </w:pPr>
    </w:p>
    <w:p w14:paraId="15784991" w14:textId="77777777" w:rsidR="00F867B3" w:rsidRPr="00F10520" w:rsidRDefault="00F867B3" w:rsidP="00F10520">
      <w:pPr>
        <w:spacing w:line="276" w:lineRule="auto"/>
        <w:jc w:val="both"/>
        <w:rPr>
          <w:sz w:val="24"/>
          <w:szCs w:val="24"/>
          <w:lang w:val="fr-CA"/>
        </w:rPr>
      </w:pPr>
    </w:p>
    <w:p w14:paraId="42AAEC09" w14:textId="77777777" w:rsidR="00F867B3" w:rsidRPr="00F10520" w:rsidRDefault="00F867B3" w:rsidP="00F10520">
      <w:pPr>
        <w:spacing w:line="276" w:lineRule="auto"/>
        <w:jc w:val="both"/>
        <w:rPr>
          <w:sz w:val="24"/>
          <w:szCs w:val="24"/>
          <w:lang w:val="fr-CA"/>
        </w:rPr>
      </w:pPr>
    </w:p>
    <w:p w14:paraId="322DE8A1" w14:textId="77777777" w:rsidR="00F867B3" w:rsidRPr="00F10520" w:rsidRDefault="00F867B3" w:rsidP="00F10520">
      <w:pPr>
        <w:spacing w:line="276" w:lineRule="auto"/>
        <w:jc w:val="both"/>
        <w:rPr>
          <w:sz w:val="24"/>
          <w:szCs w:val="24"/>
          <w:lang w:val="fr-CA"/>
        </w:rPr>
      </w:pPr>
    </w:p>
    <w:p w14:paraId="1D8C39F6" w14:textId="77777777" w:rsidR="00C720FF" w:rsidRPr="00786EFF" w:rsidRDefault="00C720FF" w:rsidP="00786EFF">
      <w:pPr>
        <w:rPr>
          <w:b/>
          <w:bCs/>
          <w:lang w:val="fr-CA"/>
        </w:rPr>
      </w:pPr>
    </w:p>
    <w:p w14:paraId="3D834AD3" w14:textId="7A8456F2" w:rsidR="00786EFF" w:rsidRPr="00786EFF" w:rsidRDefault="00786EFF" w:rsidP="00786EFF">
      <w:pPr>
        <w:pStyle w:val="Titre2"/>
        <w:numPr>
          <w:ilvl w:val="0"/>
          <w:numId w:val="4"/>
        </w:numPr>
        <w:rPr>
          <w:lang w:val="fr-CA"/>
        </w:rPr>
      </w:pPr>
      <w:r w:rsidRPr="00786EFF">
        <w:rPr>
          <w:lang w:val="fr-CA"/>
        </w:rPr>
        <w:lastRenderedPageBreak/>
        <w:t xml:space="preserve">Informations pratiques du pays </w:t>
      </w:r>
    </w:p>
    <w:p w14:paraId="70DA4642" w14:textId="7F74D404" w:rsidR="00786EFF" w:rsidRPr="00786EFF" w:rsidRDefault="00E2427C" w:rsidP="00786EFF">
      <w:pPr>
        <w:rPr>
          <w:lang w:val="fr-CA"/>
        </w:rPr>
      </w:pPr>
      <w:r>
        <w:rPr>
          <w:rFonts w:asciiTheme="minorBidi" w:hAnsiTheme="minorBidi"/>
          <w:noProof/>
          <w:sz w:val="24"/>
          <w:szCs w:val="24"/>
          <w:lang w:val="fr-CA"/>
        </w:rPr>
        <w:drawing>
          <wp:anchor distT="0" distB="0" distL="114300" distR="114300" simplePos="0" relativeHeight="251683840" behindDoc="1" locked="0" layoutInCell="1" allowOverlap="1" wp14:anchorId="1CA6B2E6" wp14:editId="0B1CE70B">
            <wp:simplePos x="0" y="0"/>
            <wp:positionH relativeFrom="column">
              <wp:posOffset>-93273</wp:posOffset>
            </wp:positionH>
            <wp:positionV relativeFrom="paragraph">
              <wp:posOffset>172720</wp:posOffset>
            </wp:positionV>
            <wp:extent cx="387350" cy="387350"/>
            <wp:effectExtent l="0" t="0" r="0" b="0"/>
            <wp:wrapTight wrapText="bothSides">
              <wp:wrapPolygon edited="0">
                <wp:start x="7436" y="0"/>
                <wp:lineTo x="6374" y="2125"/>
                <wp:lineTo x="4249" y="16997"/>
                <wp:lineTo x="7436" y="20184"/>
                <wp:lineTo x="13810" y="20184"/>
                <wp:lineTo x="15934" y="16997"/>
                <wp:lineTo x="13810" y="2125"/>
                <wp:lineTo x="12748" y="0"/>
                <wp:lineTo x="7436" y="0"/>
              </wp:wrapPolygon>
            </wp:wrapTight>
            <wp:docPr id="330" name="Graphique 330" descr="Therm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thermomete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p>
    <w:p w14:paraId="00C6485E" w14:textId="051B32B4" w:rsidR="00786EFF" w:rsidRPr="00786EFF" w:rsidRDefault="00786EFF" w:rsidP="00786EFF">
      <w:pPr>
        <w:numPr>
          <w:ilvl w:val="0"/>
          <w:numId w:val="3"/>
        </w:numPr>
        <w:spacing w:line="276" w:lineRule="auto"/>
        <w:jc w:val="both"/>
        <w:rPr>
          <w:sz w:val="24"/>
          <w:szCs w:val="24"/>
          <w:lang w:val="fr-CA"/>
        </w:rPr>
      </w:pPr>
      <w:r w:rsidRPr="00C720FF">
        <w:rPr>
          <w:b/>
          <w:bCs/>
          <w:sz w:val="28"/>
          <w:szCs w:val="28"/>
          <w:lang w:val="fr-CA"/>
        </w:rPr>
        <w:t>Climat</w:t>
      </w:r>
      <w:r w:rsidRPr="00786EFF">
        <w:rPr>
          <w:sz w:val="24"/>
          <w:szCs w:val="24"/>
          <w:lang w:val="fr-CA"/>
        </w:rPr>
        <w:t xml:space="preserve"> : Tropical </w:t>
      </w:r>
    </w:p>
    <w:p w14:paraId="51D2F153" w14:textId="15734CE6" w:rsidR="00786EFF" w:rsidRPr="00786EFF" w:rsidRDefault="00786EFF" w:rsidP="00786EFF">
      <w:pPr>
        <w:spacing w:line="276" w:lineRule="auto"/>
        <w:jc w:val="both"/>
        <w:rPr>
          <w:sz w:val="24"/>
          <w:szCs w:val="24"/>
          <w:lang w:val="fr-CA"/>
        </w:rPr>
      </w:pPr>
      <w:r w:rsidRPr="00786EFF">
        <w:rPr>
          <w:noProof/>
          <w:sz w:val="24"/>
          <w:szCs w:val="24"/>
        </w:rPr>
        <w:drawing>
          <wp:anchor distT="0" distB="0" distL="114300" distR="114300" simplePos="0" relativeHeight="251659264" behindDoc="0" locked="0" layoutInCell="1" allowOverlap="1" wp14:anchorId="6ED10BCC" wp14:editId="64BE8D6A">
            <wp:simplePos x="0" y="0"/>
            <wp:positionH relativeFrom="column">
              <wp:posOffset>3930650</wp:posOffset>
            </wp:positionH>
            <wp:positionV relativeFrom="paragraph">
              <wp:posOffset>102235</wp:posOffset>
            </wp:positionV>
            <wp:extent cx="2304415" cy="2254250"/>
            <wp:effectExtent l="0" t="0" r="635" b="0"/>
            <wp:wrapThrough wrapText="bothSides">
              <wp:wrapPolygon edited="0">
                <wp:start x="0" y="0"/>
                <wp:lineTo x="0" y="21357"/>
                <wp:lineTo x="21427" y="21357"/>
                <wp:lineTo x="21427" y="0"/>
                <wp:lineTo x="0" y="0"/>
              </wp:wrapPolygon>
            </wp:wrapThrough>
            <wp:docPr id="322" name="Image 322" descr="Climat Bré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mat Brés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4415"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EFF">
        <w:rPr>
          <w:sz w:val="24"/>
          <w:szCs w:val="24"/>
          <w:lang w:val="fr-CA"/>
        </w:rPr>
        <w:t>Le brésil se situe dans l’hémisphère sud : les saisons sont donc inversées par rapport à l’Europe ou le Canada. L’hiver commence en juin jusqu’en septembre.</w:t>
      </w:r>
      <w:r w:rsidR="00324CE0">
        <w:rPr>
          <w:sz w:val="24"/>
          <w:szCs w:val="24"/>
          <w:lang w:val="fr-CA"/>
        </w:rPr>
        <w:t xml:space="preserve"> </w:t>
      </w:r>
      <w:r w:rsidRPr="00786EFF">
        <w:rPr>
          <w:sz w:val="24"/>
          <w:szCs w:val="24"/>
          <w:lang w:val="fr-CA"/>
        </w:rPr>
        <w:t xml:space="preserve">Toute l’année le climat est doux avec des températures qui varient entre 15 et 35 degrés. </w:t>
      </w:r>
    </w:p>
    <w:p w14:paraId="2480D951" w14:textId="77777777" w:rsidR="00786EFF" w:rsidRPr="00786EFF" w:rsidRDefault="00786EFF" w:rsidP="00786EFF">
      <w:pPr>
        <w:spacing w:line="276" w:lineRule="auto"/>
        <w:jc w:val="both"/>
        <w:rPr>
          <w:sz w:val="24"/>
          <w:szCs w:val="24"/>
          <w:lang w:val="fr-CA"/>
        </w:rPr>
      </w:pPr>
      <w:r w:rsidRPr="00786EFF">
        <w:rPr>
          <w:sz w:val="24"/>
          <w:szCs w:val="24"/>
          <w:lang w:val="fr-CA"/>
        </w:rPr>
        <w:t xml:space="preserve">Si l’on veut visiter l’Amazonie il faut évitez la saison des pluies de janvier à juin. Le meilleur moment est entre juillet et novembre. Le mois d’octobre temps chaud, propice à la randonnée. </w:t>
      </w:r>
    </w:p>
    <w:p w14:paraId="7E1DC766" w14:textId="77777777" w:rsidR="00786EFF" w:rsidRPr="00786EFF" w:rsidRDefault="00786EFF" w:rsidP="00786EFF">
      <w:pPr>
        <w:spacing w:line="276" w:lineRule="auto"/>
        <w:jc w:val="both"/>
        <w:rPr>
          <w:sz w:val="24"/>
          <w:szCs w:val="24"/>
          <w:lang w:val="fr-CA"/>
        </w:rPr>
      </w:pPr>
      <w:r w:rsidRPr="00786EFF">
        <w:rPr>
          <w:sz w:val="24"/>
          <w:szCs w:val="24"/>
          <w:lang w:val="fr-CA"/>
        </w:rPr>
        <w:t xml:space="preserve">Les mois le plus beaux sont décembre, janvier, février, les mois les plus chauds. L’été au Brésil est de décembre jusqu’en mars. </w:t>
      </w:r>
    </w:p>
    <w:p w14:paraId="57777F20" w14:textId="77777777" w:rsidR="00786EFF" w:rsidRPr="00786EFF" w:rsidRDefault="00786EFF" w:rsidP="00786EFF">
      <w:pPr>
        <w:spacing w:line="276" w:lineRule="auto"/>
        <w:jc w:val="both"/>
        <w:rPr>
          <w:sz w:val="24"/>
          <w:szCs w:val="24"/>
          <w:lang w:val="fr-CA"/>
        </w:rPr>
      </w:pPr>
      <w:r w:rsidRPr="00786EFF">
        <w:rPr>
          <w:sz w:val="24"/>
          <w:szCs w:val="24"/>
          <w:lang w:val="fr-CA"/>
        </w:rPr>
        <w:t xml:space="preserve">Le climat varie selon les régions. Pendant la période sèche au nord-est la température peut monter jusqu’à 38C (mi-mai à novembre). Pour ceux qui envisage de parcourir le Brésil du nord au sud, la saison idéale est le printemps (septembre, octobre et novembre), les températures sont clémentes et le temps moins humide. </w:t>
      </w:r>
    </w:p>
    <w:p w14:paraId="1E54DE32" w14:textId="77777777" w:rsidR="00786EFF" w:rsidRPr="00786EFF" w:rsidRDefault="00786EFF" w:rsidP="00786EFF">
      <w:pPr>
        <w:spacing w:line="276" w:lineRule="auto"/>
        <w:jc w:val="both"/>
        <w:rPr>
          <w:sz w:val="24"/>
          <w:szCs w:val="24"/>
          <w:lang w:val="fr-CA"/>
        </w:rPr>
      </w:pPr>
    </w:p>
    <w:p w14:paraId="38DCE966" w14:textId="77777777" w:rsidR="003A2638" w:rsidRDefault="003A2638" w:rsidP="00786EFF">
      <w:pPr>
        <w:rPr>
          <w:lang w:val="fr-CA"/>
        </w:rPr>
      </w:pPr>
    </w:p>
    <w:p w14:paraId="0DF2C19A" w14:textId="77777777" w:rsidR="003A2638" w:rsidRDefault="003A2638" w:rsidP="00786EFF">
      <w:pPr>
        <w:rPr>
          <w:lang w:val="fr-CA"/>
        </w:rPr>
      </w:pPr>
    </w:p>
    <w:p w14:paraId="34F9F8BA" w14:textId="77777777" w:rsidR="00786EFF" w:rsidRPr="00786EFF" w:rsidRDefault="00786EFF" w:rsidP="00786EFF">
      <w:pPr>
        <w:rPr>
          <w:lang w:val="fr-CA"/>
        </w:rPr>
      </w:pPr>
      <w:r w:rsidRPr="00786EFF">
        <w:rPr>
          <w:noProof/>
          <w:lang w:val="fr-CA"/>
        </w:rPr>
        <w:drawing>
          <wp:anchor distT="0" distB="0" distL="114300" distR="114300" simplePos="0" relativeHeight="251662336" behindDoc="0" locked="0" layoutInCell="1" allowOverlap="1" wp14:anchorId="7D440288" wp14:editId="3522123E">
            <wp:simplePos x="0" y="0"/>
            <wp:positionH relativeFrom="column">
              <wp:posOffset>4514850</wp:posOffset>
            </wp:positionH>
            <wp:positionV relativeFrom="paragraph">
              <wp:posOffset>71755</wp:posOffset>
            </wp:positionV>
            <wp:extent cx="825500" cy="825500"/>
            <wp:effectExtent l="0" t="0" r="0" b="0"/>
            <wp:wrapThrough wrapText="bothSides">
              <wp:wrapPolygon edited="0">
                <wp:start x="6978" y="997"/>
                <wp:lineTo x="4486" y="2991"/>
                <wp:lineTo x="997" y="7975"/>
                <wp:lineTo x="997" y="11963"/>
                <wp:lineTo x="3988" y="17945"/>
                <wp:lineTo x="9471" y="20437"/>
                <wp:lineTo x="11465" y="20437"/>
                <wp:lineTo x="16948" y="17945"/>
                <wp:lineTo x="19938" y="11963"/>
                <wp:lineTo x="20437" y="8474"/>
                <wp:lineTo x="16449" y="2991"/>
                <wp:lineTo x="13957" y="997"/>
                <wp:lineTo x="6978" y="997"/>
              </wp:wrapPolygon>
            </wp:wrapThrough>
            <wp:docPr id="326" name="Graphique 326" descr="Hor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clock.svg"/>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25500" cy="825500"/>
                    </a:xfrm>
                    <a:prstGeom prst="rect">
                      <a:avLst/>
                    </a:prstGeom>
                  </pic:spPr>
                </pic:pic>
              </a:graphicData>
            </a:graphic>
            <wp14:sizeRelH relativeFrom="margin">
              <wp14:pctWidth>0</wp14:pctWidth>
            </wp14:sizeRelH>
            <wp14:sizeRelV relativeFrom="margin">
              <wp14:pctHeight>0</wp14:pctHeight>
            </wp14:sizeRelV>
          </wp:anchor>
        </w:drawing>
      </w:r>
      <w:r w:rsidRPr="00786EFF">
        <w:rPr>
          <w:noProof/>
          <w:lang w:val="fr-CA"/>
        </w:rPr>
        <w:drawing>
          <wp:anchor distT="0" distB="0" distL="114300" distR="114300" simplePos="0" relativeHeight="251661312" behindDoc="0" locked="0" layoutInCell="1" allowOverlap="1" wp14:anchorId="7722B1A8" wp14:editId="090671C5">
            <wp:simplePos x="0" y="0"/>
            <wp:positionH relativeFrom="column">
              <wp:posOffset>2508250</wp:posOffset>
            </wp:positionH>
            <wp:positionV relativeFrom="paragraph">
              <wp:posOffset>109855</wp:posOffset>
            </wp:positionV>
            <wp:extent cx="787400" cy="787400"/>
            <wp:effectExtent l="0" t="0" r="0" b="0"/>
            <wp:wrapThrough wrapText="bothSides">
              <wp:wrapPolygon edited="0">
                <wp:start x="3135" y="1568"/>
                <wp:lineTo x="1568" y="3135"/>
                <wp:lineTo x="523" y="6794"/>
                <wp:lineTo x="523" y="14110"/>
                <wp:lineTo x="5748" y="18290"/>
                <wp:lineTo x="9406" y="19335"/>
                <wp:lineTo x="18813" y="19335"/>
                <wp:lineTo x="20903" y="17245"/>
                <wp:lineTo x="20903" y="14632"/>
                <wp:lineTo x="20381" y="10452"/>
                <wp:lineTo x="12019" y="1568"/>
                <wp:lineTo x="3135" y="1568"/>
              </wp:wrapPolygon>
            </wp:wrapThrough>
            <wp:docPr id="325" name="Graphique 325" descr="Piè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coins.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87400" cy="787400"/>
                    </a:xfrm>
                    <a:prstGeom prst="rect">
                      <a:avLst/>
                    </a:prstGeom>
                  </pic:spPr>
                </pic:pic>
              </a:graphicData>
            </a:graphic>
            <wp14:sizeRelH relativeFrom="margin">
              <wp14:pctWidth>0</wp14:pctWidth>
            </wp14:sizeRelH>
            <wp14:sizeRelV relativeFrom="margin">
              <wp14:pctHeight>0</wp14:pctHeight>
            </wp14:sizeRelV>
          </wp:anchor>
        </w:drawing>
      </w:r>
      <w:r w:rsidRPr="00786EFF">
        <w:rPr>
          <w:noProof/>
          <w:lang w:val="fr-CA"/>
        </w:rPr>
        <w:drawing>
          <wp:anchor distT="0" distB="0" distL="114300" distR="114300" simplePos="0" relativeHeight="251660288" behindDoc="0" locked="0" layoutInCell="1" allowOverlap="1" wp14:anchorId="5747503B" wp14:editId="65DDD414">
            <wp:simplePos x="0" y="0"/>
            <wp:positionH relativeFrom="column">
              <wp:posOffset>273050</wp:posOffset>
            </wp:positionH>
            <wp:positionV relativeFrom="paragraph">
              <wp:posOffset>97155</wp:posOffset>
            </wp:positionV>
            <wp:extent cx="800100" cy="800100"/>
            <wp:effectExtent l="0" t="0" r="0" b="0"/>
            <wp:wrapThrough wrapText="bothSides">
              <wp:wrapPolygon edited="0">
                <wp:start x="9257" y="514"/>
                <wp:lineTo x="5657" y="9771"/>
                <wp:lineTo x="2571" y="12343"/>
                <wp:lineTo x="2571" y="14400"/>
                <wp:lineTo x="6171" y="18000"/>
                <wp:lineTo x="6171" y="20571"/>
                <wp:lineTo x="14914" y="20571"/>
                <wp:lineTo x="14914" y="18000"/>
                <wp:lineTo x="18514" y="14914"/>
                <wp:lineTo x="18514" y="12343"/>
                <wp:lineTo x="15429" y="9771"/>
                <wp:lineTo x="11829" y="514"/>
                <wp:lineTo x="9257" y="514"/>
              </wp:wrapPolygon>
            </wp:wrapThrough>
            <wp:docPr id="324" name="Graphique 324" descr="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airplan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74C7D1DB" w14:textId="77777777" w:rsidR="00786EFF" w:rsidRPr="00786EFF" w:rsidRDefault="00786EFF" w:rsidP="00786EFF">
      <w:pPr>
        <w:rPr>
          <w:lang w:val="fr-CA"/>
        </w:rPr>
      </w:pPr>
      <w:r w:rsidRPr="00786EFF">
        <w:rPr>
          <w:lang w:val="fr-CA"/>
        </w:rPr>
        <w:t xml:space="preserve">    </w:t>
      </w:r>
    </w:p>
    <w:p w14:paraId="30CABA0B" w14:textId="77777777" w:rsidR="00786EFF" w:rsidRPr="00786EFF" w:rsidRDefault="00786EFF" w:rsidP="00786EFF">
      <w:pPr>
        <w:rPr>
          <w:lang w:val="fr-CA"/>
        </w:rPr>
      </w:pPr>
    </w:p>
    <w:p w14:paraId="6C4FF8A8" w14:textId="77777777" w:rsidR="00786EFF" w:rsidRPr="00786EFF" w:rsidRDefault="003A1D97" w:rsidP="00786EFF">
      <w:pPr>
        <w:rPr>
          <w:lang w:val="fr-CA"/>
        </w:rPr>
      </w:pPr>
      <w:r w:rsidRPr="00786EFF">
        <w:rPr>
          <w:noProof/>
          <w:lang w:val="fr-CA"/>
        </w:rPr>
        <mc:AlternateContent>
          <mc:Choice Requires="wps">
            <w:drawing>
              <wp:anchor distT="45720" distB="45720" distL="114300" distR="114300" simplePos="0" relativeHeight="251664384" behindDoc="0" locked="0" layoutInCell="1" allowOverlap="1" wp14:anchorId="0A1DEBA5" wp14:editId="38E5CD64">
                <wp:simplePos x="0" y="0"/>
                <wp:positionH relativeFrom="column">
                  <wp:posOffset>2413000</wp:posOffset>
                </wp:positionH>
                <wp:positionV relativeFrom="paragraph">
                  <wp:posOffset>105410</wp:posOffset>
                </wp:positionV>
                <wp:extent cx="1174750" cy="800100"/>
                <wp:effectExtent l="0" t="0" r="25400" b="19050"/>
                <wp:wrapSquare wrapText="bothSides"/>
                <wp:docPr id="3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800100"/>
                        </a:xfrm>
                        <a:prstGeom prst="rect">
                          <a:avLst/>
                        </a:prstGeom>
                        <a:solidFill>
                          <a:srgbClr val="FFFFFF"/>
                        </a:solidFill>
                        <a:ln w="9525">
                          <a:solidFill>
                            <a:srgbClr val="000000"/>
                          </a:solidFill>
                          <a:miter lim="800000"/>
                          <a:headEnd/>
                          <a:tailEnd/>
                        </a:ln>
                      </wps:spPr>
                      <wps:txbx>
                        <w:txbxContent>
                          <w:p w14:paraId="25B50F1B" w14:textId="77777777" w:rsidR="009C5A0F" w:rsidRDefault="009C5A0F" w:rsidP="00786EFF">
                            <w:pPr>
                              <w:jc w:val="center"/>
                              <w:rPr>
                                <w:lang w:val="fr-CA"/>
                              </w:rPr>
                            </w:pPr>
                            <w:r>
                              <w:rPr>
                                <w:lang w:val="fr-CA"/>
                              </w:rPr>
                              <w:t>Devise</w:t>
                            </w:r>
                          </w:p>
                          <w:p w14:paraId="2E1138CE" w14:textId="77777777" w:rsidR="009C5A0F" w:rsidRPr="009775D4" w:rsidRDefault="00394754" w:rsidP="00786EFF">
                            <w:pPr>
                              <w:jc w:val="center"/>
                              <w:rPr>
                                <w:lang w:val="fr-CA"/>
                              </w:rPr>
                            </w:pPr>
                            <w:hyperlink r:id="rId22" w:history="1">
                              <w:r w:rsidR="009C5A0F" w:rsidRPr="003A1D97">
                                <w:rPr>
                                  <w:rStyle w:val="Lienhypertexte"/>
                                  <w:lang w:val="fr-CA"/>
                                </w:rPr>
                                <w:t>Le Réal Brésilien</w:t>
                              </w:r>
                            </w:hyperlink>
                            <w:r w:rsidR="009C5A0F">
                              <w:rPr>
                                <w:lang w:val="fr-CA"/>
                              </w:rPr>
                              <w:t xml:space="preserve">  (BRL)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DEBA5" id="Zone de texte 2" o:spid="_x0000_s1029" type="#_x0000_t202" style="position:absolute;margin-left:190pt;margin-top:8.3pt;width:92.5pt;height: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">
                <v:textbox>
                  <w:txbxContent>
                    <w:p w14:paraId="25B50F1B" w14:textId="77777777" w:rsidR="009C5A0F" w:rsidRDefault="009C5A0F" w:rsidP="00786EFF">
                      <w:pPr>
                        <w:jc w:val="center"/>
                        <w:rPr>
                          <w:lang w:val="fr-CA"/>
                        </w:rPr>
                      </w:pPr>
                      <w:r>
                        <w:rPr>
                          <w:lang w:val="fr-CA"/>
                        </w:rPr>
                        <w:t>Devise</w:t>
                      </w:r>
                    </w:p>
                    <w:p w14:paraId="2E1138CE" w14:textId="77777777" w:rsidR="009C5A0F" w:rsidRPr="009775D4" w:rsidRDefault="00394754" w:rsidP="00786EFF">
                      <w:pPr>
                        <w:jc w:val="center"/>
                        <w:rPr>
                          <w:lang w:val="fr-CA"/>
                        </w:rPr>
                      </w:pPr>
                      <w:hyperlink r:id="rId23" w:history="1">
                        <w:r w:rsidR="009C5A0F" w:rsidRPr="003A1D97">
                          <w:rPr>
                            <w:rStyle w:val="Lienhypertexte"/>
                            <w:lang w:val="fr-CA"/>
                          </w:rPr>
                          <w:t>Le Réal Brésilien</w:t>
                        </w:r>
                      </w:hyperlink>
                      <w:r w:rsidR="009C5A0F">
                        <w:rPr>
                          <w:lang w:val="fr-CA"/>
                        </w:rPr>
                        <w:t xml:space="preserve">  (BRL)</w:t>
                      </w:r>
                    </w:p>
                  </w:txbxContent>
                </v:textbox>
                <w10:wrap type="square"/>
              </v:shape>
            </w:pict>
          </mc:Fallback>
        </mc:AlternateContent>
      </w:r>
      <w:r w:rsidR="00786EFF" w:rsidRPr="00786EFF">
        <w:rPr>
          <w:noProof/>
          <w:lang w:val="fr-CA"/>
        </w:rPr>
        <mc:AlternateContent>
          <mc:Choice Requires="wps">
            <w:drawing>
              <wp:anchor distT="45720" distB="45720" distL="114300" distR="114300" simplePos="0" relativeHeight="251665408" behindDoc="0" locked="0" layoutInCell="1" allowOverlap="1" wp14:anchorId="630554DC" wp14:editId="5E956C76">
                <wp:simplePos x="0" y="0"/>
                <wp:positionH relativeFrom="column">
                  <wp:posOffset>4425950</wp:posOffset>
                </wp:positionH>
                <wp:positionV relativeFrom="paragraph">
                  <wp:posOffset>105410</wp:posOffset>
                </wp:positionV>
                <wp:extent cx="1092200" cy="704850"/>
                <wp:effectExtent l="0" t="0" r="12700" b="19050"/>
                <wp:wrapSquare wrapText="bothSides"/>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704850"/>
                        </a:xfrm>
                        <a:prstGeom prst="rect">
                          <a:avLst/>
                        </a:prstGeom>
                        <a:solidFill>
                          <a:srgbClr val="FFFFFF"/>
                        </a:solidFill>
                        <a:ln w="9525">
                          <a:solidFill>
                            <a:srgbClr val="000000"/>
                          </a:solidFill>
                          <a:miter lim="800000"/>
                          <a:headEnd/>
                          <a:tailEnd/>
                        </a:ln>
                      </wps:spPr>
                      <wps:txbx>
                        <w:txbxContent>
                          <w:p w14:paraId="1ED9E9AE" w14:textId="77777777" w:rsidR="009C5A0F" w:rsidRDefault="009C5A0F" w:rsidP="003A1D97">
                            <w:pPr>
                              <w:jc w:val="center"/>
                              <w:rPr>
                                <w:lang w:val="fr-CA"/>
                              </w:rPr>
                            </w:pPr>
                            <w:r>
                              <w:rPr>
                                <w:lang w:val="fr-CA"/>
                              </w:rPr>
                              <w:t xml:space="preserve">Décalage horaire </w:t>
                            </w:r>
                          </w:p>
                          <w:p w14:paraId="28E680AB" w14:textId="77777777" w:rsidR="009C5A0F" w:rsidRPr="003A1D97" w:rsidRDefault="009C5A0F" w:rsidP="003A1D97">
                            <w:pPr>
                              <w:jc w:val="center"/>
                              <w:rPr>
                                <w:b/>
                                <w:bCs/>
                                <w:lang w:val="fr-CA"/>
                              </w:rPr>
                            </w:pPr>
                            <w:r w:rsidRPr="003A1D97">
                              <w:rPr>
                                <w:b/>
                                <w:bCs/>
                                <w:lang w:val="fr-CA"/>
                              </w:rPr>
                              <w:t>+ 1 heure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54DC" id="_x0000_s1030" type="#_x0000_t202" style="position:absolute;margin-left:348.5pt;margin-top:8.3pt;width:86pt;height: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">
                <v:textbox>
                  <w:txbxContent>
                    <w:p w14:paraId="1ED9E9AE" w14:textId="77777777" w:rsidR="009C5A0F" w:rsidRDefault="009C5A0F" w:rsidP="003A1D97">
                      <w:pPr>
                        <w:jc w:val="center"/>
                        <w:rPr>
                          <w:lang w:val="fr-CA"/>
                        </w:rPr>
                      </w:pPr>
                      <w:r>
                        <w:rPr>
                          <w:lang w:val="fr-CA"/>
                        </w:rPr>
                        <w:t xml:space="preserve">Décalage horaire </w:t>
                      </w:r>
                    </w:p>
                    <w:p w14:paraId="28E680AB" w14:textId="77777777" w:rsidR="009C5A0F" w:rsidRPr="003A1D97" w:rsidRDefault="009C5A0F" w:rsidP="003A1D97">
                      <w:pPr>
                        <w:jc w:val="center"/>
                        <w:rPr>
                          <w:b/>
                          <w:bCs/>
                          <w:lang w:val="fr-CA"/>
                        </w:rPr>
                      </w:pPr>
                      <w:r w:rsidRPr="003A1D97">
                        <w:rPr>
                          <w:b/>
                          <w:bCs/>
                          <w:lang w:val="fr-CA"/>
                        </w:rPr>
                        <w:t>+ 1 heure</w:t>
                      </w:r>
                    </w:p>
                  </w:txbxContent>
                </v:textbox>
                <w10:wrap type="square"/>
              </v:shape>
            </w:pict>
          </mc:Fallback>
        </mc:AlternateContent>
      </w:r>
      <w:r w:rsidR="00786EFF" w:rsidRPr="00786EFF">
        <w:rPr>
          <w:noProof/>
          <w:lang w:val="fr-CA"/>
        </w:rPr>
        <mc:AlternateContent>
          <mc:Choice Requires="wps">
            <w:drawing>
              <wp:anchor distT="45720" distB="45720" distL="114300" distR="114300" simplePos="0" relativeHeight="251663360" behindDoc="0" locked="0" layoutInCell="1" allowOverlap="1" wp14:anchorId="256EE454" wp14:editId="2A3A2EDA">
                <wp:simplePos x="0" y="0"/>
                <wp:positionH relativeFrom="column">
                  <wp:posOffset>146050</wp:posOffset>
                </wp:positionH>
                <wp:positionV relativeFrom="paragraph">
                  <wp:posOffset>57785</wp:posOffset>
                </wp:positionV>
                <wp:extent cx="1130300" cy="609600"/>
                <wp:effectExtent l="0" t="0" r="12700" b="19050"/>
                <wp:wrapSquare wrapText="bothSides"/>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09600"/>
                        </a:xfrm>
                        <a:prstGeom prst="rect">
                          <a:avLst/>
                        </a:prstGeom>
                        <a:solidFill>
                          <a:srgbClr val="FFFFFF"/>
                        </a:solidFill>
                        <a:ln w="9525">
                          <a:solidFill>
                            <a:srgbClr val="000000"/>
                          </a:solidFill>
                          <a:miter lim="800000"/>
                          <a:headEnd/>
                          <a:tailEnd/>
                        </a:ln>
                      </wps:spPr>
                      <wps:txbx>
                        <w:txbxContent>
                          <w:p w14:paraId="7593DB72" w14:textId="77777777" w:rsidR="009C5A0F" w:rsidRDefault="009C5A0F" w:rsidP="00786EFF">
                            <w:pPr>
                              <w:spacing w:line="240" w:lineRule="auto"/>
                              <w:jc w:val="center"/>
                              <w:rPr>
                                <w:lang w:val="fr-CA"/>
                              </w:rPr>
                            </w:pPr>
                            <w:r>
                              <w:rPr>
                                <w:lang w:val="fr-CA"/>
                              </w:rPr>
                              <w:t>Temps de vol</w:t>
                            </w:r>
                          </w:p>
                          <w:p w14:paraId="44568ED0" w14:textId="77777777" w:rsidR="009C5A0F" w:rsidRDefault="009C5A0F" w:rsidP="00786EFF">
                            <w:pPr>
                              <w:spacing w:line="240" w:lineRule="auto"/>
                              <w:jc w:val="center"/>
                              <w:rPr>
                                <w:lang w:val="fr-CA"/>
                              </w:rPr>
                            </w:pPr>
                            <w:r>
                              <w:rPr>
                                <w:lang w:val="fr-CA"/>
                              </w:rPr>
                              <w:t>8 heures (direct)</w:t>
                            </w:r>
                          </w:p>
                          <w:p w14:paraId="47B198B4" w14:textId="77777777" w:rsidR="009C5A0F" w:rsidRPr="00A97E07" w:rsidRDefault="009C5A0F" w:rsidP="00786EFF">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EE454" id="_x0000_s1031" type="#_x0000_t202" style="position:absolute;margin-left:11.5pt;margin-top:4.55pt;width:89pt;height: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">
                <v:textbox>
                  <w:txbxContent>
                    <w:p w14:paraId="7593DB72" w14:textId="77777777" w:rsidR="009C5A0F" w:rsidRDefault="009C5A0F" w:rsidP="00786EFF">
                      <w:pPr>
                        <w:spacing w:line="240" w:lineRule="auto"/>
                        <w:jc w:val="center"/>
                        <w:rPr>
                          <w:lang w:val="fr-CA"/>
                        </w:rPr>
                      </w:pPr>
                      <w:r>
                        <w:rPr>
                          <w:lang w:val="fr-CA"/>
                        </w:rPr>
                        <w:t>Temps de vol</w:t>
                      </w:r>
                    </w:p>
                    <w:p w14:paraId="44568ED0" w14:textId="77777777" w:rsidR="009C5A0F" w:rsidRDefault="009C5A0F" w:rsidP="00786EFF">
                      <w:pPr>
                        <w:spacing w:line="240" w:lineRule="auto"/>
                        <w:jc w:val="center"/>
                        <w:rPr>
                          <w:lang w:val="fr-CA"/>
                        </w:rPr>
                      </w:pPr>
                      <w:r>
                        <w:rPr>
                          <w:lang w:val="fr-CA"/>
                        </w:rPr>
                        <w:t>8 heures (direct)</w:t>
                      </w:r>
                    </w:p>
                    <w:p w14:paraId="47B198B4" w14:textId="77777777" w:rsidR="009C5A0F" w:rsidRPr="00A97E07" w:rsidRDefault="009C5A0F" w:rsidP="00786EFF">
                      <w:pPr>
                        <w:rPr>
                          <w:lang w:val="fr-CA"/>
                        </w:rPr>
                      </w:pPr>
                    </w:p>
                  </w:txbxContent>
                </v:textbox>
                <w10:wrap type="square"/>
              </v:shape>
            </w:pict>
          </mc:Fallback>
        </mc:AlternateContent>
      </w:r>
    </w:p>
    <w:p w14:paraId="53033BDE" w14:textId="77777777" w:rsidR="00786EFF" w:rsidRPr="00786EFF" w:rsidRDefault="00786EFF" w:rsidP="00786EFF">
      <w:pPr>
        <w:rPr>
          <w:lang w:val="fr-CA"/>
        </w:rPr>
      </w:pPr>
    </w:p>
    <w:p w14:paraId="3E1C90C9" w14:textId="77777777" w:rsidR="00786EFF" w:rsidRPr="00786EFF" w:rsidRDefault="00786EFF" w:rsidP="00786EFF">
      <w:pPr>
        <w:rPr>
          <w:lang w:val="fr-CA"/>
        </w:rPr>
      </w:pPr>
    </w:p>
    <w:p w14:paraId="68EB4064" w14:textId="77777777" w:rsidR="00786EFF" w:rsidRDefault="00786EFF" w:rsidP="00786EFF">
      <w:pPr>
        <w:rPr>
          <w:b/>
          <w:bCs/>
          <w:lang w:val="fr-CA"/>
        </w:rPr>
      </w:pPr>
    </w:p>
    <w:p w14:paraId="24122036" w14:textId="77777777" w:rsidR="003A2638" w:rsidRDefault="003A2638" w:rsidP="00786EFF">
      <w:pPr>
        <w:rPr>
          <w:b/>
          <w:bCs/>
          <w:lang w:val="fr-CA"/>
        </w:rPr>
      </w:pPr>
    </w:p>
    <w:p w14:paraId="666A6FF6" w14:textId="77777777" w:rsidR="003A2638" w:rsidRDefault="003A2638" w:rsidP="00786EFF">
      <w:pPr>
        <w:rPr>
          <w:b/>
          <w:bCs/>
          <w:lang w:val="fr-CA"/>
        </w:rPr>
      </w:pPr>
    </w:p>
    <w:p w14:paraId="1C5620FD" w14:textId="77777777" w:rsidR="003A2638" w:rsidRDefault="003A2638" w:rsidP="00786EFF">
      <w:pPr>
        <w:rPr>
          <w:b/>
          <w:bCs/>
          <w:lang w:val="fr-CA"/>
        </w:rPr>
      </w:pPr>
    </w:p>
    <w:p w14:paraId="2F3C3D9D" w14:textId="77777777" w:rsidR="003A2638" w:rsidRPr="00786EFF" w:rsidRDefault="003A2638" w:rsidP="00786EFF">
      <w:pPr>
        <w:rPr>
          <w:b/>
          <w:bCs/>
          <w:lang w:val="fr-CA"/>
        </w:rPr>
      </w:pPr>
    </w:p>
    <w:p w14:paraId="35147040" w14:textId="77777777" w:rsidR="00786EFF" w:rsidRPr="00C720FF" w:rsidRDefault="003A2638" w:rsidP="00786EFF">
      <w:pPr>
        <w:numPr>
          <w:ilvl w:val="0"/>
          <w:numId w:val="3"/>
        </w:numPr>
        <w:spacing w:line="276" w:lineRule="auto"/>
        <w:jc w:val="both"/>
        <w:rPr>
          <w:b/>
          <w:bCs/>
          <w:sz w:val="28"/>
          <w:szCs w:val="28"/>
          <w:lang w:val="fr-CA"/>
        </w:rPr>
      </w:pPr>
      <w:r w:rsidRPr="00C720FF">
        <w:rPr>
          <w:noProof/>
          <w:sz w:val="28"/>
          <w:szCs w:val="28"/>
        </w:rPr>
        <w:lastRenderedPageBreak/>
        <w:drawing>
          <wp:anchor distT="0" distB="0" distL="114300" distR="114300" simplePos="0" relativeHeight="251666432" behindDoc="1" locked="0" layoutInCell="1" allowOverlap="1" wp14:anchorId="15242DDA" wp14:editId="27FFB0B4">
            <wp:simplePos x="0" y="0"/>
            <wp:positionH relativeFrom="column">
              <wp:posOffset>3854450</wp:posOffset>
            </wp:positionH>
            <wp:positionV relativeFrom="paragraph">
              <wp:posOffset>234950</wp:posOffset>
            </wp:positionV>
            <wp:extent cx="2064774" cy="1955800"/>
            <wp:effectExtent l="0" t="0" r="0" b="6350"/>
            <wp:wrapTight wrapText="bothSides">
              <wp:wrapPolygon edited="0">
                <wp:start x="0" y="0"/>
                <wp:lineTo x="0" y="21460"/>
                <wp:lineTo x="21328" y="21460"/>
                <wp:lineTo x="2132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64774" cy="1955800"/>
                    </a:xfrm>
                    <a:prstGeom prst="rect">
                      <a:avLst/>
                    </a:prstGeom>
                  </pic:spPr>
                </pic:pic>
              </a:graphicData>
            </a:graphic>
          </wp:anchor>
        </w:drawing>
      </w:r>
      <w:r w:rsidR="00786EFF" w:rsidRPr="00C720FF">
        <w:rPr>
          <w:b/>
          <w:bCs/>
          <w:sz w:val="28"/>
          <w:szCs w:val="28"/>
          <w:lang w:val="fr-CA"/>
        </w:rPr>
        <w:t xml:space="preserve">Électricité </w:t>
      </w:r>
    </w:p>
    <w:p w14:paraId="6C231446" w14:textId="77777777" w:rsidR="00786EFF" w:rsidRPr="00786EFF" w:rsidRDefault="00786EFF" w:rsidP="00786EFF">
      <w:pPr>
        <w:spacing w:line="276" w:lineRule="auto"/>
        <w:jc w:val="both"/>
        <w:rPr>
          <w:sz w:val="24"/>
          <w:szCs w:val="24"/>
          <w:lang w:val="fr-CA"/>
        </w:rPr>
      </w:pPr>
      <w:r w:rsidRPr="00786EFF">
        <w:rPr>
          <w:sz w:val="24"/>
          <w:szCs w:val="24"/>
          <w:lang w:val="fr-CA"/>
        </w:rPr>
        <w:t xml:space="preserve">Attention le courant électrique n’est pas standardisé et peut varier entre 110V et 220V. </w:t>
      </w:r>
      <w:bookmarkStart w:id="1" w:name="_Hlk36525776"/>
      <w:r w:rsidRPr="00786EFF">
        <w:rPr>
          <w:sz w:val="24"/>
          <w:szCs w:val="24"/>
          <w:lang w:val="fr-CA"/>
        </w:rPr>
        <w:t xml:space="preserve"> </w:t>
      </w:r>
    </w:p>
    <w:bookmarkEnd w:id="1"/>
    <w:p w14:paraId="18CDB725" w14:textId="77777777" w:rsidR="00786EFF" w:rsidRPr="00786EFF" w:rsidRDefault="00786EFF" w:rsidP="00786EFF">
      <w:pPr>
        <w:spacing w:line="276" w:lineRule="auto"/>
        <w:jc w:val="both"/>
        <w:rPr>
          <w:sz w:val="24"/>
          <w:szCs w:val="24"/>
          <w:lang w:val="fr-CA"/>
        </w:rPr>
      </w:pPr>
      <w:r w:rsidRPr="00786EFF">
        <w:rPr>
          <w:sz w:val="24"/>
          <w:szCs w:val="24"/>
          <w:lang w:val="fr-CA"/>
        </w:rPr>
        <w:t xml:space="preserve">A Rio de Janeiro, le courant est de 110 volts, mais de nombreux hôtels disposent également de prises de 220V. On trouve des prises à deux fiches plates (modèle US) ou rondes (modèle européen). Il est donc conseillé d’apporter un transformateur et vérifiez </w:t>
      </w:r>
      <w:r w:rsidR="003A2638">
        <w:rPr>
          <w:sz w:val="24"/>
          <w:szCs w:val="24"/>
          <w:lang w:val="fr-CA"/>
        </w:rPr>
        <w:t xml:space="preserve">auprès de la réception de votre hôtel la tension dans le bâtiment </w:t>
      </w:r>
      <w:r w:rsidRPr="00786EFF">
        <w:rPr>
          <w:sz w:val="24"/>
          <w:szCs w:val="24"/>
          <w:lang w:val="fr-CA"/>
        </w:rPr>
        <w:t xml:space="preserve">avant de brancher vos appareils électriques ! </w:t>
      </w:r>
    </w:p>
    <w:p w14:paraId="26F7C7B5" w14:textId="77777777" w:rsidR="003A2638" w:rsidRPr="00786EFF" w:rsidRDefault="003A2638" w:rsidP="00786EFF">
      <w:pPr>
        <w:rPr>
          <w:b/>
          <w:bCs/>
          <w:lang w:val="fr-CA"/>
        </w:rPr>
      </w:pPr>
    </w:p>
    <w:p w14:paraId="0AB52640" w14:textId="77777777" w:rsidR="00786EFF" w:rsidRPr="00C720FF" w:rsidRDefault="00786EFF" w:rsidP="00786EFF">
      <w:pPr>
        <w:numPr>
          <w:ilvl w:val="0"/>
          <w:numId w:val="3"/>
        </w:numPr>
        <w:rPr>
          <w:b/>
          <w:bCs/>
          <w:sz w:val="28"/>
          <w:szCs w:val="28"/>
          <w:lang w:val="fr-CA"/>
        </w:rPr>
      </w:pPr>
      <w:r w:rsidRPr="00C720FF">
        <w:rPr>
          <w:b/>
          <w:bCs/>
          <w:sz w:val="28"/>
          <w:szCs w:val="28"/>
          <w:lang w:val="fr-CA"/>
        </w:rPr>
        <w:t xml:space="preserve">Horaire/heures d’ouverture </w:t>
      </w:r>
    </w:p>
    <w:p w14:paraId="62892144" w14:textId="77777777" w:rsidR="00786EFF" w:rsidRDefault="00786EFF" w:rsidP="00D706FC">
      <w:pPr>
        <w:spacing w:line="276" w:lineRule="auto"/>
        <w:rPr>
          <w:sz w:val="24"/>
          <w:szCs w:val="24"/>
          <w:lang w:val="fr-CA"/>
        </w:rPr>
      </w:pPr>
      <w:r w:rsidRPr="00786EFF">
        <w:rPr>
          <w:sz w:val="24"/>
          <w:szCs w:val="24"/>
          <w:lang w:val="fr-CA"/>
        </w:rPr>
        <w:t xml:space="preserve">Les heures d’ouvertures sont généralement </w:t>
      </w:r>
      <w:r w:rsidR="00871F4C">
        <w:rPr>
          <w:sz w:val="24"/>
          <w:szCs w:val="24"/>
          <w:lang w:val="fr-CA"/>
        </w:rPr>
        <w:t xml:space="preserve">de 9h à 18h30-19h du lundi au vendredi et de 9h à 13h le samedi. Les centres commerciaux sont ouverts de 10h à 22h, du lundi au samedi, et de 15h à 21h le dimanche. Il est possible de trouver des magasins ouverts 24h/24 et certaines grandes surfaces ouvrent le dimanche. </w:t>
      </w:r>
    </w:p>
    <w:p w14:paraId="41CE1A80" w14:textId="77777777" w:rsidR="00180B30" w:rsidRDefault="00180B30" w:rsidP="00180B30">
      <w:pPr>
        <w:pStyle w:val="Paragraphedeliste"/>
        <w:rPr>
          <w:sz w:val="24"/>
          <w:szCs w:val="24"/>
          <w:lang w:val="fr-CA"/>
        </w:rPr>
      </w:pPr>
    </w:p>
    <w:p w14:paraId="1ADB7073" w14:textId="77777777" w:rsidR="00180B30" w:rsidRPr="00C720FF" w:rsidRDefault="00DB0BCA" w:rsidP="00180B30">
      <w:pPr>
        <w:pStyle w:val="Paragraphedeliste"/>
        <w:numPr>
          <w:ilvl w:val="0"/>
          <w:numId w:val="3"/>
        </w:numPr>
        <w:rPr>
          <w:b/>
          <w:bCs/>
          <w:sz w:val="28"/>
          <w:szCs w:val="28"/>
          <w:lang w:val="fr-CA"/>
        </w:rPr>
      </w:pPr>
      <w:r w:rsidRPr="00C720FF">
        <w:rPr>
          <w:b/>
          <w:bCs/>
          <w:sz w:val="28"/>
          <w:szCs w:val="28"/>
          <w:lang w:val="fr-CA"/>
        </w:rPr>
        <w:t xml:space="preserve"> </w:t>
      </w:r>
      <w:r w:rsidR="00180B30" w:rsidRPr="00C720FF">
        <w:rPr>
          <w:b/>
          <w:bCs/>
          <w:sz w:val="28"/>
          <w:szCs w:val="28"/>
          <w:lang w:val="fr-CA"/>
        </w:rPr>
        <w:t xml:space="preserve">Langues </w:t>
      </w:r>
    </w:p>
    <w:p w14:paraId="680B4D33" w14:textId="77777777" w:rsidR="00C720FF" w:rsidRDefault="00180B30" w:rsidP="00C720FF">
      <w:pPr>
        <w:spacing w:line="276" w:lineRule="auto"/>
        <w:jc w:val="both"/>
        <w:rPr>
          <w:sz w:val="24"/>
          <w:szCs w:val="24"/>
          <w:lang w:val="fr-CA"/>
        </w:rPr>
      </w:pPr>
      <w:r>
        <w:rPr>
          <w:sz w:val="24"/>
          <w:szCs w:val="24"/>
          <w:lang w:val="fr-CA"/>
        </w:rPr>
        <w:t xml:space="preserve">Au Brésil, la langue officielle est le portugais. L’accent, dialecte et argot varient d’une région à l’autre. Le portugais est parlé par presque toute la population brésilienne. </w:t>
      </w:r>
      <w:r w:rsidR="00787A9A" w:rsidRPr="00787A9A">
        <w:rPr>
          <w:sz w:val="24"/>
          <w:szCs w:val="24"/>
          <w:lang w:val="fr-CA"/>
        </w:rPr>
        <w:t>Si vous parlez espagnol, vous parviendrez à vous faire comprendre, mais cela ne vous permettra pas de saisir leurs conversations.</w:t>
      </w:r>
      <w:r w:rsidR="00D706FC">
        <w:rPr>
          <w:sz w:val="24"/>
          <w:szCs w:val="24"/>
          <w:lang w:val="fr-CA"/>
        </w:rPr>
        <w:t xml:space="preserve"> </w:t>
      </w:r>
      <w:r w:rsidR="00787A9A" w:rsidRPr="00787A9A">
        <w:rPr>
          <w:sz w:val="24"/>
          <w:szCs w:val="24"/>
          <w:lang w:val="fr-CA"/>
        </w:rPr>
        <w:t>En vérité, les brésiliens apprécient beaucoup les personnes qui essaient d'apprendre et de parler le portugais, même si elles n'ont qu'un niveau basique. Les brésiliens sont très aimables et aiment discuter</w:t>
      </w:r>
      <w:r w:rsidR="00787A9A">
        <w:rPr>
          <w:sz w:val="24"/>
          <w:szCs w:val="24"/>
          <w:lang w:val="fr-CA"/>
        </w:rPr>
        <w:t>.</w:t>
      </w:r>
      <w:r w:rsidR="00A8751D">
        <w:rPr>
          <w:sz w:val="24"/>
          <w:szCs w:val="24"/>
          <w:lang w:val="fr-CA"/>
        </w:rPr>
        <w:t xml:space="preserve"> </w:t>
      </w:r>
      <w:r w:rsidR="00A8751D" w:rsidRPr="00A8751D">
        <w:rPr>
          <w:sz w:val="24"/>
          <w:szCs w:val="24"/>
          <w:lang w:val="fr-CA"/>
        </w:rPr>
        <w:t xml:space="preserve">Ne comptez pas trop rencontrer des Brésiliens parlant le français ou l’anglais en dehors des grandes villes. </w:t>
      </w:r>
      <w:r w:rsidR="00DA2052" w:rsidRPr="00DA2052">
        <w:rPr>
          <w:sz w:val="24"/>
          <w:szCs w:val="24"/>
          <w:lang w:val="fr-CA"/>
        </w:rPr>
        <w:t>Dans les grands hôtels et dans le sud, vous trouverez des gens qui parlent anglais ou français</w:t>
      </w:r>
      <w:r w:rsidR="00DA2052">
        <w:rPr>
          <w:sz w:val="24"/>
          <w:szCs w:val="24"/>
          <w:lang w:val="fr-CA"/>
        </w:rPr>
        <w:t xml:space="preserve">. </w:t>
      </w:r>
      <w:r w:rsidR="00A8751D" w:rsidRPr="00A8751D">
        <w:rPr>
          <w:sz w:val="24"/>
          <w:szCs w:val="24"/>
          <w:lang w:val="fr-CA"/>
        </w:rPr>
        <w:t>Plus vous maîtriserez le portugais, mieux vous profiterez du voyage</w:t>
      </w:r>
      <w:r w:rsidR="00A8751D">
        <w:rPr>
          <w:sz w:val="24"/>
          <w:szCs w:val="24"/>
          <w:lang w:val="fr-CA"/>
        </w:rPr>
        <w:t xml:space="preserve">. </w:t>
      </w:r>
      <w:r w:rsidR="00A8751D" w:rsidRPr="00A8751D">
        <w:rPr>
          <w:sz w:val="24"/>
          <w:szCs w:val="24"/>
          <w:lang w:val="fr-CA"/>
        </w:rPr>
        <w:t>Le langage corporel joue également un rôle important dans la conversation au Brésil</w:t>
      </w:r>
      <w:r w:rsidR="00A8751D">
        <w:rPr>
          <w:sz w:val="24"/>
          <w:szCs w:val="24"/>
          <w:lang w:val="fr-CA"/>
        </w:rPr>
        <w:t xml:space="preserve">. </w:t>
      </w:r>
      <w:r w:rsidR="00D706FC" w:rsidRPr="00D706FC">
        <w:rPr>
          <w:sz w:val="24"/>
          <w:szCs w:val="24"/>
          <w:lang w:val="fr-CA"/>
        </w:rPr>
        <w:t>Par exemple, les pouces en l’air signifiant ’’</w:t>
      </w:r>
      <w:proofErr w:type="spellStart"/>
      <w:r w:rsidR="00D706FC" w:rsidRPr="00D706FC">
        <w:rPr>
          <w:sz w:val="24"/>
          <w:szCs w:val="24"/>
          <w:lang w:val="fr-CA"/>
        </w:rPr>
        <w:t>tudo</w:t>
      </w:r>
      <w:proofErr w:type="spellEnd"/>
      <w:r w:rsidR="00D706FC" w:rsidRPr="00D706FC">
        <w:rPr>
          <w:sz w:val="24"/>
          <w:szCs w:val="24"/>
          <w:lang w:val="fr-CA"/>
        </w:rPr>
        <w:t xml:space="preserve"> </w:t>
      </w:r>
      <w:proofErr w:type="spellStart"/>
      <w:r w:rsidR="00D706FC" w:rsidRPr="00D706FC">
        <w:rPr>
          <w:sz w:val="24"/>
          <w:szCs w:val="24"/>
          <w:lang w:val="fr-CA"/>
        </w:rPr>
        <w:t>bem</w:t>
      </w:r>
      <w:proofErr w:type="spellEnd"/>
      <w:r w:rsidR="00D706FC" w:rsidRPr="00D706FC">
        <w:rPr>
          <w:sz w:val="24"/>
          <w:szCs w:val="24"/>
          <w:lang w:val="fr-CA"/>
        </w:rPr>
        <w:t>’’ sont utilisés pour dire bonjour, d’accord ou merci</w:t>
      </w:r>
      <w:r w:rsidR="00D706FC">
        <w:rPr>
          <w:sz w:val="24"/>
          <w:szCs w:val="24"/>
          <w:lang w:val="fr-CA"/>
        </w:rPr>
        <w:t xml:space="preserve">. </w:t>
      </w:r>
    </w:p>
    <w:p w14:paraId="401205CA" w14:textId="61F3FBAF" w:rsidR="00D86848" w:rsidRPr="00D86848" w:rsidRDefault="00C720FF" w:rsidP="00C720FF">
      <w:pPr>
        <w:spacing w:line="276" w:lineRule="auto"/>
        <w:jc w:val="both"/>
        <w:rPr>
          <w:sz w:val="24"/>
          <w:szCs w:val="24"/>
          <w:lang w:val="fr-CA"/>
        </w:rPr>
      </w:pPr>
      <w:r>
        <w:rPr>
          <w:sz w:val="24"/>
          <w:szCs w:val="24"/>
          <w:lang w:val="fr-CA"/>
        </w:rPr>
        <w:t>Il</w:t>
      </w:r>
      <w:r w:rsidR="00D86848">
        <w:rPr>
          <w:sz w:val="24"/>
          <w:szCs w:val="24"/>
          <w:lang w:val="fr-CA"/>
        </w:rPr>
        <w:t xml:space="preserve"> est bon d’apprendre quelques mots, même si ne vous aide pas beaucoup, cela crée un lien et montre votre envie de communiquer. Voici </w:t>
      </w:r>
      <w:r w:rsidR="00DA2052">
        <w:rPr>
          <w:sz w:val="24"/>
          <w:szCs w:val="24"/>
          <w:lang w:val="fr-CA"/>
        </w:rPr>
        <w:t xml:space="preserve">un petit lexique basique pour faciliter votre quotidien durant votre séjour au Brésil ; </w:t>
      </w:r>
    </w:p>
    <w:p w14:paraId="0E74E68F" w14:textId="77777777" w:rsidR="00D706FC" w:rsidRDefault="00D706FC" w:rsidP="00D706FC">
      <w:pPr>
        <w:pStyle w:val="Paragraphedeliste"/>
        <w:numPr>
          <w:ilvl w:val="0"/>
          <w:numId w:val="6"/>
        </w:numPr>
        <w:spacing w:line="276" w:lineRule="auto"/>
        <w:rPr>
          <w:sz w:val="24"/>
          <w:szCs w:val="24"/>
          <w:lang w:val="fr-CA"/>
        </w:rPr>
      </w:pPr>
      <w:r>
        <w:rPr>
          <w:sz w:val="24"/>
          <w:szCs w:val="24"/>
          <w:lang w:val="fr-CA"/>
        </w:rPr>
        <w:t xml:space="preserve">Bonjour : </w:t>
      </w:r>
      <w:r w:rsidRPr="00D706FC">
        <w:rPr>
          <w:i/>
          <w:iCs/>
          <w:sz w:val="24"/>
          <w:szCs w:val="24"/>
          <w:lang w:val="fr-CA"/>
        </w:rPr>
        <w:t xml:space="preserve">Ola/Bom dia </w:t>
      </w:r>
    </w:p>
    <w:p w14:paraId="35BDBD10" w14:textId="77777777" w:rsidR="00D706FC" w:rsidRDefault="00D706FC" w:rsidP="00D706FC">
      <w:pPr>
        <w:pStyle w:val="Paragraphedeliste"/>
        <w:numPr>
          <w:ilvl w:val="0"/>
          <w:numId w:val="6"/>
        </w:numPr>
        <w:spacing w:line="276" w:lineRule="auto"/>
        <w:jc w:val="both"/>
        <w:rPr>
          <w:sz w:val="24"/>
          <w:szCs w:val="24"/>
          <w:lang w:val="fr-CA"/>
        </w:rPr>
      </w:pPr>
      <w:r>
        <w:rPr>
          <w:sz w:val="24"/>
          <w:szCs w:val="24"/>
          <w:lang w:val="fr-CA"/>
        </w:rPr>
        <w:t xml:space="preserve">Au revoir : </w:t>
      </w:r>
      <w:proofErr w:type="spellStart"/>
      <w:r w:rsidRPr="00D706FC">
        <w:rPr>
          <w:i/>
          <w:iCs/>
          <w:sz w:val="24"/>
          <w:szCs w:val="24"/>
          <w:lang w:val="fr-CA"/>
        </w:rPr>
        <w:t>Tchau</w:t>
      </w:r>
      <w:proofErr w:type="spellEnd"/>
    </w:p>
    <w:p w14:paraId="4B0AE2BB" w14:textId="77777777" w:rsidR="00D706FC" w:rsidRDefault="00D706FC" w:rsidP="00D706FC">
      <w:pPr>
        <w:pStyle w:val="Paragraphedeliste"/>
        <w:numPr>
          <w:ilvl w:val="0"/>
          <w:numId w:val="6"/>
        </w:numPr>
        <w:spacing w:line="276" w:lineRule="auto"/>
        <w:jc w:val="both"/>
        <w:rPr>
          <w:sz w:val="24"/>
          <w:szCs w:val="24"/>
          <w:lang w:val="fr-CA"/>
        </w:rPr>
      </w:pPr>
      <w:r>
        <w:rPr>
          <w:sz w:val="24"/>
          <w:szCs w:val="24"/>
          <w:lang w:val="fr-CA"/>
        </w:rPr>
        <w:t xml:space="preserve">Comment allez-vous ? : </w:t>
      </w:r>
      <w:proofErr w:type="spellStart"/>
      <w:r w:rsidRPr="00D706FC">
        <w:rPr>
          <w:i/>
          <w:iCs/>
          <w:sz w:val="24"/>
          <w:szCs w:val="24"/>
          <w:lang w:val="fr-CA"/>
        </w:rPr>
        <w:t>Como</w:t>
      </w:r>
      <w:proofErr w:type="spellEnd"/>
      <w:r w:rsidRPr="00D706FC">
        <w:rPr>
          <w:i/>
          <w:iCs/>
          <w:sz w:val="24"/>
          <w:szCs w:val="24"/>
          <w:lang w:val="fr-CA"/>
        </w:rPr>
        <w:t xml:space="preserve"> </w:t>
      </w:r>
      <w:proofErr w:type="spellStart"/>
      <w:r w:rsidRPr="00D706FC">
        <w:rPr>
          <w:i/>
          <w:iCs/>
          <w:sz w:val="24"/>
          <w:szCs w:val="24"/>
          <w:lang w:val="fr-CA"/>
        </w:rPr>
        <w:t>vai</w:t>
      </w:r>
      <w:proofErr w:type="spellEnd"/>
      <w:r w:rsidRPr="00D706FC">
        <w:rPr>
          <w:i/>
          <w:iCs/>
          <w:sz w:val="24"/>
          <w:szCs w:val="24"/>
          <w:lang w:val="fr-CA"/>
        </w:rPr>
        <w:t xml:space="preserve"> ?</w:t>
      </w:r>
    </w:p>
    <w:p w14:paraId="7BA90A8E" w14:textId="77777777" w:rsidR="00D706FC" w:rsidRDefault="00D706FC" w:rsidP="00D706FC">
      <w:pPr>
        <w:pStyle w:val="Paragraphedeliste"/>
        <w:numPr>
          <w:ilvl w:val="0"/>
          <w:numId w:val="6"/>
        </w:numPr>
        <w:spacing w:line="276" w:lineRule="auto"/>
        <w:jc w:val="both"/>
        <w:rPr>
          <w:i/>
          <w:iCs/>
          <w:sz w:val="24"/>
          <w:szCs w:val="24"/>
          <w:lang w:val="fr-CA"/>
        </w:rPr>
      </w:pPr>
      <w:r w:rsidRPr="00D706FC">
        <w:rPr>
          <w:sz w:val="24"/>
          <w:szCs w:val="24"/>
          <w:lang w:val="fr-CA"/>
        </w:rPr>
        <w:t xml:space="preserve">Merci : </w:t>
      </w:r>
      <w:proofErr w:type="spellStart"/>
      <w:r w:rsidRPr="00D706FC">
        <w:rPr>
          <w:i/>
          <w:iCs/>
          <w:sz w:val="24"/>
          <w:szCs w:val="24"/>
          <w:lang w:val="fr-CA"/>
        </w:rPr>
        <w:t>obrigado</w:t>
      </w:r>
      <w:proofErr w:type="spellEnd"/>
      <w:r w:rsidRPr="00D706FC">
        <w:rPr>
          <w:i/>
          <w:iCs/>
          <w:sz w:val="24"/>
          <w:szCs w:val="24"/>
          <w:lang w:val="fr-CA"/>
        </w:rPr>
        <w:t>/</w:t>
      </w:r>
      <w:proofErr w:type="spellStart"/>
      <w:r w:rsidRPr="00D706FC">
        <w:rPr>
          <w:i/>
          <w:iCs/>
          <w:sz w:val="24"/>
          <w:szCs w:val="24"/>
          <w:lang w:val="fr-CA"/>
        </w:rPr>
        <w:t>obrigada</w:t>
      </w:r>
      <w:proofErr w:type="spellEnd"/>
      <w:r w:rsidRPr="00D706FC">
        <w:rPr>
          <w:i/>
          <w:iCs/>
          <w:sz w:val="24"/>
          <w:szCs w:val="24"/>
          <w:lang w:val="fr-CA"/>
        </w:rPr>
        <w:t xml:space="preserve"> </w:t>
      </w:r>
    </w:p>
    <w:p w14:paraId="1F06D5A3" w14:textId="77777777" w:rsidR="00DB0BCA" w:rsidRPr="00D706FC" w:rsidRDefault="00DB0BCA" w:rsidP="00D706FC">
      <w:pPr>
        <w:pStyle w:val="Paragraphedeliste"/>
        <w:numPr>
          <w:ilvl w:val="0"/>
          <w:numId w:val="6"/>
        </w:numPr>
        <w:spacing w:line="276" w:lineRule="auto"/>
        <w:jc w:val="both"/>
        <w:rPr>
          <w:i/>
          <w:iCs/>
          <w:sz w:val="24"/>
          <w:szCs w:val="24"/>
          <w:lang w:val="fr-CA"/>
        </w:rPr>
      </w:pPr>
      <w:r w:rsidRPr="00DB0BCA">
        <w:rPr>
          <w:sz w:val="24"/>
          <w:szCs w:val="24"/>
          <w:lang w:val="fr-CA"/>
        </w:rPr>
        <w:t>Parlez-vous français ?</w:t>
      </w:r>
      <w:r>
        <w:rPr>
          <w:i/>
          <w:iCs/>
          <w:sz w:val="24"/>
          <w:szCs w:val="24"/>
          <w:lang w:val="fr-CA"/>
        </w:rPr>
        <w:t xml:space="preserve"> </w:t>
      </w:r>
      <w:proofErr w:type="spellStart"/>
      <w:r>
        <w:rPr>
          <w:i/>
          <w:iCs/>
          <w:sz w:val="24"/>
          <w:szCs w:val="24"/>
          <w:lang w:val="fr-CA"/>
        </w:rPr>
        <w:t>Você</w:t>
      </w:r>
      <w:proofErr w:type="spellEnd"/>
      <w:r>
        <w:rPr>
          <w:i/>
          <w:iCs/>
          <w:sz w:val="24"/>
          <w:szCs w:val="24"/>
          <w:lang w:val="fr-CA"/>
        </w:rPr>
        <w:t xml:space="preserve"> </w:t>
      </w:r>
      <w:proofErr w:type="spellStart"/>
      <w:r>
        <w:rPr>
          <w:i/>
          <w:iCs/>
          <w:sz w:val="24"/>
          <w:szCs w:val="24"/>
          <w:lang w:val="fr-CA"/>
        </w:rPr>
        <w:t>fala</w:t>
      </w:r>
      <w:proofErr w:type="spellEnd"/>
      <w:r>
        <w:rPr>
          <w:i/>
          <w:iCs/>
          <w:sz w:val="24"/>
          <w:szCs w:val="24"/>
          <w:lang w:val="fr-CA"/>
        </w:rPr>
        <w:t xml:space="preserve"> </w:t>
      </w:r>
      <w:proofErr w:type="spellStart"/>
      <w:r>
        <w:rPr>
          <w:i/>
          <w:iCs/>
          <w:sz w:val="24"/>
          <w:szCs w:val="24"/>
          <w:lang w:val="fr-CA"/>
        </w:rPr>
        <w:t>francês</w:t>
      </w:r>
      <w:proofErr w:type="spellEnd"/>
      <w:r>
        <w:rPr>
          <w:i/>
          <w:iCs/>
          <w:sz w:val="24"/>
          <w:szCs w:val="24"/>
          <w:lang w:val="fr-CA"/>
        </w:rPr>
        <w:t xml:space="preserve"> ?</w:t>
      </w:r>
    </w:p>
    <w:p w14:paraId="643E7EFE" w14:textId="77777777" w:rsidR="00786EFF" w:rsidRDefault="00786EFF" w:rsidP="00786EFF">
      <w:pPr>
        <w:rPr>
          <w:sz w:val="24"/>
          <w:szCs w:val="24"/>
          <w:lang w:val="fr-CA"/>
        </w:rPr>
      </w:pPr>
    </w:p>
    <w:p w14:paraId="4C9AB9A1" w14:textId="77777777" w:rsidR="00786EFF" w:rsidRDefault="00871F4C" w:rsidP="00DB0BCA">
      <w:pPr>
        <w:pStyle w:val="Paragraphedeliste"/>
        <w:numPr>
          <w:ilvl w:val="0"/>
          <w:numId w:val="3"/>
        </w:numPr>
        <w:rPr>
          <w:b/>
          <w:bCs/>
          <w:sz w:val="24"/>
          <w:szCs w:val="24"/>
          <w:lang w:val="fr-CA"/>
        </w:rPr>
      </w:pPr>
      <w:r w:rsidRPr="00C720FF">
        <w:rPr>
          <w:b/>
          <w:bCs/>
          <w:sz w:val="28"/>
          <w:szCs w:val="28"/>
          <w:lang w:val="fr-CA"/>
        </w:rPr>
        <w:t>Banque et</w:t>
      </w:r>
      <w:r w:rsidRPr="00DB0BCA">
        <w:rPr>
          <w:b/>
          <w:bCs/>
          <w:sz w:val="24"/>
          <w:szCs w:val="24"/>
          <w:lang w:val="fr-CA"/>
        </w:rPr>
        <w:t xml:space="preserve"> </w:t>
      </w:r>
      <w:r w:rsidRPr="00C720FF">
        <w:rPr>
          <w:b/>
          <w:bCs/>
          <w:sz w:val="28"/>
          <w:szCs w:val="28"/>
          <w:lang w:val="fr-CA"/>
        </w:rPr>
        <w:t>change</w:t>
      </w:r>
      <w:r w:rsidRPr="00DB0BCA">
        <w:rPr>
          <w:b/>
          <w:bCs/>
          <w:sz w:val="24"/>
          <w:szCs w:val="24"/>
          <w:lang w:val="fr-CA"/>
        </w:rPr>
        <w:t xml:space="preserve"> </w:t>
      </w:r>
    </w:p>
    <w:p w14:paraId="66D029C8" w14:textId="77777777" w:rsidR="00DB0BCA" w:rsidRDefault="000F4C74" w:rsidP="00D86848">
      <w:pPr>
        <w:spacing w:line="276" w:lineRule="auto"/>
        <w:jc w:val="both"/>
        <w:rPr>
          <w:sz w:val="24"/>
          <w:szCs w:val="24"/>
          <w:lang w:val="fr-CA"/>
        </w:rPr>
      </w:pPr>
      <w:r>
        <w:rPr>
          <w:sz w:val="24"/>
          <w:szCs w:val="24"/>
          <w:lang w:val="fr-CA"/>
        </w:rPr>
        <w:t xml:space="preserve">Les cartes bancaires canadiennes ne fonctionnent pas toujours dans les guichets automatiques. Le NIP doit comporter au maximum 4 chiffres pour fonctionner au Brésil. </w:t>
      </w:r>
    </w:p>
    <w:p w14:paraId="5ADFC4C2" w14:textId="77777777" w:rsidR="00324CE0" w:rsidRDefault="00324CE0" w:rsidP="00324CE0">
      <w:pPr>
        <w:spacing w:line="276" w:lineRule="auto"/>
        <w:jc w:val="both"/>
        <w:rPr>
          <w:sz w:val="24"/>
          <w:szCs w:val="24"/>
          <w:lang w:val="fr-CA"/>
        </w:rPr>
      </w:pPr>
      <w:r w:rsidRPr="00324CE0">
        <w:rPr>
          <w:sz w:val="24"/>
          <w:szCs w:val="24"/>
          <w:lang w:val="fr-CA"/>
        </w:rPr>
        <w:t xml:space="preserve">L'échange et/ou le retrait d'espèces aux distributeurs automatiques de billets se fait de préférence dans les aéroports pour des raisons de sécurité et parce que la plupart des expériences </w:t>
      </w:r>
      <w:r>
        <w:rPr>
          <w:sz w:val="24"/>
          <w:szCs w:val="24"/>
          <w:lang w:val="fr-CA"/>
        </w:rPr>
        <w:t>avec nous</w:t>
      </w:r>
      <w:r w:rsidRPr="00324CE0">
        <w:rPr>
          <w:sz w:val="24"/>
          <w:szCs w:val="24"/>
          <w:lang w:val="fr-CA"/>
        </w:rPr>
        <w:t xml:space="preserve"> ont lieu dans des endroits avec peu de structure bancaire.</w:t>
      </w:r>
    </w:p>
    <w:p w14:paraId="558C1DEB" w14:textId="77777777" w:rsidR="00DB0BCA" w:rsidRPr="00D86848" w:rsidRDefault="000F4C74" w:rsidP="00D86848">
      <w:pPr>
        <w:spacing w:line="276" w:lineRule="auto"/>
        <w:jc w:val="both"/>
        <w:rPr>
          <w:sz w:val="24"/>
          <w:szCs w:val="24"/>
          <w:lang w:val="fr-CA"/>
        </w:rPr>
      </w:pPr>
      <w:r>
        <w:rPr>
          <w:sz w:val="24"/>
          <w:szCs w:val="24"/>
          <w:lang w:val="fr-CA"/>
        </w:rPr>
        <w:t xml:space="preserve">Les dollars canadiens ne sont généralement pas acceptés, sauf par certains bureaux de change, situés le plus souvent dans les aéroports. Il est déconseillé de </w:t>
      </w:r>
      <w:proofErr w:type="spellStart"/>
      <w:r>
        <w:rPr>
          <w:sz w:val="24"/>
          <w:szCs w:val="24"/>
          <w:lang w:val="fr-CA"/>
        </w:rPr>
        <w:t>changez</w:t>
      </w:r>
      <w:proofErr w:type="spellEnd"/>
      <w:r>
        <w:rPr>
          <w:sz w:val="24"/>
          <w:szCs w:val="24"/>
          <w:lang w:val="fr-CA"/>
        </w:rPr>
        <w:t xml:space="preserve"> de l’argent dans la rue. </w:t>
      </w:r>
    </w:p>
    <w:p w14:paraId="7B64993C" w14:textId="77777777" w:rsidR="00D86848" w:rsidRPr="00D86848" w:rsidRDefault="00D86848" w:rsidP="00D86848">
      <w:pPr>
        <w:spacing w:line="276" w:lineRule="auto"/>
        <w:jc w:val="both"/>
        <w:rPr>
          <w:sz w:val="24"/>
          <w:szCs w:val="24"/>
          <w:lang w:val="fr-CA"/>
        </w:rPr>
      </w:pPr>
      <w:r w:rsidRPr="00D86848">
        <w:rPr>
          <w:sz w:val="24"/>
          <w:szCs w:val="24"/>
          <w:lang w:val="fr-CA"/>
        </w:rPr>
        <w:t>Cependant, si vous avez choisi de voyager dans des lieux plus reculés comme les petits villages balnéaires du Nordeste, vous ne trouverez souvent pas de distributeurs sur place et si les petits commerces de ces zones isolées acceptent généralement la carte bancaire, il vaut mieux se munir d’un peu d’espèce.</w:t>
      </w:r>
    </w:p>
    <w:p w14:paraId="5D577CF8" w14:textId="77777777" w:rsidR="00D86848" w:rsidRDefault="00D86848" w:rsidP="00D86848">
      <w:pPr>
        <w:spacing w:line="276" w:lineRule="auto"/>
        <w:jc w:val="both"/>
        <w:rPr>
          <w:sz w:val="24"/>
          <w:szCs w:val="24"/>
          <w:lang w:val="fr-CA"/>
        </w:rPr>
      </w:pPr>
      <w:r w:rsidRPr="00D86848">
        <w:rPr>
          <w:sz w:val="24"/>
          <w:szCs w:val="24"/>
          <w:lang w:val="fr-CA"/>
        </w:rPr>
        <w:t xml:space="preserve">Il est donc recommandé d’avoir toujours un peu de cash sur vous. </w:t>
      </w:r>
      <w:r>
        <w:rPr>
          <w:sz w:val="24"/>
          <w:szCs w:val="24"/>
          <w:lang w:val="fr-CA"/>
        </w:rPr>
        <w:t>P</w:t>
      </w:r>
      <w:r w:rsidRPr="00D86848">
        <w:rPr>
          <w:sz w:val="24"/>
          <w:szCs w:val="24"/>
          <w:lang w:val="fr-CA"/>
        </w:rPr>
        <w:t xml:space="preserve">ensez à avoir également des petites coupures car les commerçants n’ont généralement que très peu de monnaie. </w:t>
      </w:r>
    </w:p>
    <w:p w14:paraId="00621EC6" w14:textId="77777777" w:rsidR="003A2638" w:rsidRPr="003A2638" w:rsidRDefault="003A2638" w:rsidP="003A2638">
      <w:pPr>
        <w:rPr>
          <w:b/>
          <w:bCs/>
          <w:sz w:val="24"/>
          <w:szCs w:val="24"/>
          <w:lang w:val="fr-CA"/>
        </w:rPr>
      </w:pPr>
    </w:p>
    <w:p w14:paraId="4F433BE4" w14:textId="77777777" w:rsidR="00D86848" w:rsidRPr="00C720FF" w:rsidRDefault="00DA2052" w:rsidP="00DA2052">
      <w:pPr>
        <w:pStyle w:val="Paragraphedeliste"/>
        <w:numPr>
          <w:ilvl w:val="0"/>
          <w:numId w:val="3"/>
        </w:numPr>
        <w:rPr>
          <w:b/>
          <w:bCs/>
          <w:sz w:val="28"/>
          <w:szCs w:val="28"/>
          <w:lang w:val="fr-CA"/>
        </w:rPr>
      </w:pPr>
      <w:r w:rsidRPr="00C720FF">
        <w:rPr>
          <w:b/>
          <w:bCs/>
          <w:sz w:val="28"/>
          <w:szCs w:val="28"/>
          <w:lang w:val="fr-CA"/>
        </w:rPr>
        <w:t xml:space="preserve">Décalage horaire </w:t>
      </w:r>
    </w:p>
    <w:p w14:paraId="615D68E1" w14:textId="77777777" w:rsidR="00DA2052" w:rsidRDefault="00DA2052" w:rsidP="00DA2052">
      <w:pPr>
        <w:spacing w:line="276" w:lineRule="auto"/>
        <w:jc w:val="both"/>
        <w:rPr>
          <w:sz w:val="24"/>
          <w:szCs w:val="24"/>
          <w:lang w:val="fr-CA"/>
        </w:rPr>
      </w:pPr>
      <w:r w:rsidRPr="00DA2052">
        <w:rPr>
          <w:sz w:val="24"/>
          <w:szCs w:val="24"/>
          <w:lang w:val="fr-CA"/>
        </w:rPr>
        <w:t>Il y a 4 fuseaux horaires au Brésil. L’heure est la même du Sud au Nord de la majeure partie du Brésil mais vous perdez une heure quand vous allez à </w:t>
      </w:r>
      <w:proofErr w:type="spellStart"/>
      <w:r w:rsidRPr="00DA2052">
        <w:rPr>
          <w:sz w:val="24"/>
          <w:szCs w:val="24"/>
          <w:lang w:val="fr-CA"/>
        </w:rPr>
        <w:t>Noronha</w:t>
      </w:r>
      <w:proofErr w:type="spellEnd"/>
      <w:r w:rsidRPr="00DA2052">
        <w:rPr>
          <w:sz w:val="24"/>
          <w:szCs w:val="24"/>
          <w:lang w:val="fr-CA"/>
        </w:rPr>
        <w:t xml:space="preserve"> (UTC-2) et en gagnez une quand vous allez à Manaus ou au </w:t>
      </w:r>
      <w:proofErr w:type="spellStart"/>
      <w:r w:rsidRPr="00DA2052">
        <w:rPr>
          <w:sz w:val="24"/>
          <w:szCs w:val="24"/>
          <w:lang w:val="fr-CA"/>
        </w:rPr>
        <w:t>Pantanal</w:t>
      </w:r>
      <w:proofErr w:type="spellEnd"/>
      <w:r w:rsidRPr="00DA2052">
        <w:rPr>
          <w:sz w:val="24"/>
          <w:szCs w:val="24"/>
          <w:lang w:val="fr-CA"/>
        </w:rPr>
        <w:t xml:space="preserve"> (UTC-4). La ville de Rio Branco à l’extrême ouest de l’Amazonie, dans l’état de l’Acre, à la frontière avec le Pérou est à UTC-5.</w:t>
      </w:r>
      <w:r>
        <w:rPr>
          <w:sz w:val="24"/>
          <w:szCs w:val="24"/>
          <w:lang w:val="fr-CA"/>
        </w:rPr>
        <w:t xml:space="preserve"> </w:t>
      </w:r>
    </w:p>
    <w:p w14:paraId="578D59CD" w14:textId="77777777" w:rsidR="00DA2052" w:rsidRPr="00DA2052" w:rsidRDefault="00DA2052" w:rsidP="00E2620B">
      <w:pPr>
        <w:spacing w:line="276" w:lineRule="auto"/>
        <w:jc w:val="both"/>
        <w:rPr>
          <w:sz w:val="24"/>
          <w:szCs w:val="24"/>
          <w:lang w:val="fr-CA"/>
        </w:rPr>
      </w:pPr>
      <w:r>
        <w:rPr>
          <w:sz w:val="24"/>
          <w:szCs w:val="24"/>
          <w:lang w:val="fr-CA"/>
        </w:rPr>
        <w:t xml:space="preserve">Il y a donc </w:t>
      </w:r>
      <w:r w:rsidR="00E2620B">
        <w:rPr>
          <w:sz w:val="24"/>
          <w:szCs w:val="24"/>
          <w:lang w:val="fr-CA"/>
        </w:rPr>
        <w:t xml:space="preserve">plus 1h qu’au Canada avec la capitale du Brésil, Brasilia. Quand il est 00h à Montréal, il est 01h du matin à Brasilia. </w:t>
      </w:r>
    </w:p>
    <w:p w14:paraId="4CDB6B98" w14:textId="0D602220" w:rsidR="00C720FF" w:rsidRDefault="00C720FF" w:rsidP="00D86848">
      <w:pPr>
        <w:rPr>
          <w:b/>
          <w:bCs/>
          <w:sz w:val="24"/>
          <w:szCs w:val="24"/>
          <w:lang w:val="fr-CA"/>
        </w:rPr>
      </w:pPr>
    </w:p>
    <w:p w14:paraId="3C09D8CD" w14:textId="77777777" w:rsidR="00A13AA2" w:rsidRPr="00C720FF" w:rsidRDefault="00A13AA2" w:rsidP="00D86848">
      <w:pPr>
        <w:rPr>
          <w:b/>
          <w:bCs/>
          <w:sz w:val="28"/>
          <w:szCs w:val="28"/>
          <w:lang w:val="fr-CA"/>
        </w:rPr>
      </w:pPr>
    </w:p>
    <w:p w14:paraId="48CC8C19" w14:textId="77777777" w:rsidR="00180B30" w:rsidRPr="00C720FF" w:rsidRDefault="00180B30" w:rsidP="00DA2052">
      <w:pPr>
        <w:pStyle w:val="Paragraphedeliste"/>
        <w:numPr>
          <w:ilvl w:val="0"/>
          <w:numId w:val="7"/>
        </w:numPr>
        <w:rPr>
          <w:b/>
          <w:bCs/>
          <w:sz w:val="28"/>
          <w:szCs w:val="28"/>
          <w:lang w:val="fr-CA"/>
        </w:rPr>
      </w:pPr>
      <w:r w:rsidRPr="00C720FF">
        <w:rPr>
          <w:b/>
          <w:bCs/>
          <w:sz w:val="28"/>
          <w:szCs w:val="28"/>
          <w:lang w:val="fr-CA"/>
        </w:rPr>
        <w:t xml:space="preserve">Conduite </w:t>
      </w:r>
      <w:r w:rsidR="000F4C74" w:rsidRPr="00C720FF">
        <w:rPr>
          <w:b/>
          <w:bCs/>
          <w:sz w:val="28"/>
          <w:szCs w:val="28"/>
          <w:lang w:val="fr-CA"/>
        </w:rPr>
        <w:t xml:space="preserve">automobile </w:t>
      </w:r>
    </w:p>
    <w:p w14:paraId="6A2782B5" w14:textId="77777777" w:rsidR="000F4C74" w:rsidRPr="000F4C74" w:rsidRDefault="000F4C74" w:rsidP="007879C7">
      <w:pPr>
        <w:spacing w:line="276" w:lineRule="auto"/>
        <w:jc w:val="both"/>
        <w:rPr>
          <w:sz w:val="24"/>
          <w:szCs w:val="24"/>
          <w:lang w:val="fr-CA"/>
        </w:rPr>
      </w:pPr>
      <w:r w:rsidRPr="000F4C74">
        <w:rPr>
          <w:sz w:val="24"/>
          <w:szCs w:val="24"/>
          <w:lang w:val="fr-CA"/>
        </w:rPr>
        <w:t>Vous pouvez conduire au Brésil durant une période allant jusqu’à 180 jours si vous avez un permis de conduire canadien valide. Ayez une traduction officielle en portugais de votre permis de conduire canadien afin de faciliter les échanges avec les autorités locales.</w:t>
      </w:r>
      <w:r>
        <w:rPr>
          <w:sz w:val="24"/>
          <w:szCs w:val="24"/>
          <w:lang w:val="fr-CA"/>
        </w:rPr>
        <w:t xml:space="preserve"> </w:t>
      </w:r>
      <w:r w:rsidRPr="000F4C74">
        <w:rPr>
          <w:sz w:val="24"/>
          <w:szCs w:val="24"/>
          <w:lang w:val="fr-CA"/>
        </w:rPr>
        <w:t>Vous devriez vous munir d’un permis de conduire international</w:t>
      </w:r>
      <w:r>
        <w:rPr>
          <w:sz w:val="24"/>
          <w:szCs w:val="24"/>
          <w:lang w:val="fr-CA"/>
        </w:rPr>
        <w:t xml:space="preserve">. </w:t>
      </w:r>
    </w:p>
    <w:p w14:paraId="08CE3B9D" w14:textId="77777777" w:rsidR="003A2638" w:rsidRPr="003A2638" w:rsidRDefault="003A2638" w:rsidP="003A2638">
      <w:pPr>
        <w:rPr>
          <w:sz w:val="24"/>
          <w:szCs w:val="24"/>
          <w:lang w:val="fr-CA"/>
        </w:rPr>
      </w:pPr>
    </w:p>
    <w:p w14:paraId="6AD1B20D" w14:textId="77777777" w:rsidR="00180B30" w:rsidRPr="00C720FF" w:rsidRDefault="00180B30" w:rsidP="00DA2052">
      <w:pPr>
        <w:pStyle w:val="Paragraphedeliste"/>
        <w:numPr>
          <w:ilvl w:val="0"/>
          <w:numId w:val="7"/>
        </w:numPr>
        <w:rPr>
          <w:b/>
          <w:bCs/>
          <w:sz w:val="28"/>
          <w:szCs w:val="28"/>
          <w:lang w:val="fr-CA"/>
        </w:rPr>
      </w:pPr>
      <w:r w:rsidRPr="00C720FF">
        <w:rPr>
          <w:b/>
          <w:bCs/>
          <w:sz w:val="28"/>
          <w:szCs w:val="28"/>
          <w:lang w:val="fr-CA"/>
        </w:rPr>
        <w:lastRenderedPageBreak/>
        <w:t xml:space="preserve">Téléphone </w:t>
      </w:r>
    </w:p>
    <w:p w14:paraId="09A88986" w14:textId="77777777" w:rsidR="003A2638" w:rsidRDefault="003A2638" w:rsidP="007879C7">
      <w:pPr>
        <w:spacing w:line="276" w:lineRule="auto"/>
        <w:jc w:val="both"/>
        <w:rPr>
          <w:sz w:val="24"/>
          <w:szCs w:val="24"/>
          <w:lang w:val="fr-CA"/>
        </w:rPr>
      </w:pPr>
      <w:r>
        <w:rPr>
          <w:sz w:val="24"/>
          <w:szCs w:val="24"/>
          <w:lang w:val="fr-CA"/>
        </w:rPr>
        <w:t xml:space="preserve">Pour téléphoner vers un pays étranger depuis le Brésil, vous devez composer : </w:t>
      </w:r>
    </w:p>
    <w:p w14:paraId="21B08344" w14:textId="77777777" w:rsidR="003A2638" w:rsidRDefault="003A2638" w:rsidP="007879C7">
      <w:pPr>
        <w:pStyle w:val="Paragraphedeliste"/>
        <w:numPr>
          <w:ilvl w:val="0"/>
          <w:numId w:val="4"/>
        </w:numPr>
        <w:spacing w:line="276" w:lineRule="auto"/>
        <w:jc w:val="both"/>
        <w:rPr>
          <w:sz w:val="24"/>
          <w:szCs w:val="24"/>
          <w:lang w:val="fr-CA"/>
        </w:rPr>
      </w:pPr>
      <w:r>
        <w:rPr>
          <w:sz w:val="24"/>
          <w:szCs w:val="24"/>
          <w:lang w:val="fr-CA"/>
        </w:rPr>
        <w:t xml:space="preserve">D’abord </w:t>
      </w:r>
      <w:r w:rsidR="007879C7">
        <w:rPr>
          <w:sz w:val="24"/>
          <w:szCs w:val="24"/>
          <w:lang w:val="fr-CA"/>
        </w:rPr>
        <w:t xml:space="preserve">composez </w:t>
      </w:r>
      <w:r>
        <w:rPr>
          <w:sz w:val="24"/>
          <w:szCs w:val="24"/>
          <w:lang w:val="fr-CA"/>
        </w:rPr>
        <w:t>l’un des code</w:t>
      </w:r>
      <w:r w:rsidR="000F4C74">
        <w:rPr>
          <w:sz w:val="24"/>
          <w:szCs w:val="24"/>
          <w:lang w:val="fr-CA"/>
        </w:rPr>
        <w:t>s</w:t>
      </w:r>
      <w:r>
        <w:rPr>
          <w:sz w:val="24"/>
          <w:szCs w:val="24"/>
          <w:lang w:val="fr-CA"/>
        </w:rPr>
        <w:t xml:space="preserve"> d’accès international brésilien en fonction de votre opéra</w:t>
      </w:r>
      <w:r w:rsidR="000F4C74">
        <w:rPr>
          <w:sz w:val="24"/>
          <w:szCs w:val="24"/>
          <w:lang w:val="fr-CA"/>
        </w:rPr>
        <w:t xml:space="preserve">teur : 0014 (Brasilia Telecom) </w:t>
      </w:r>
    </w:p>
    <w:p w14:paraId="0BA89A47" w14:textId="77777777" w:rsidR="007879C7" w:rsidRDefault="007879C7" w:rsidP="007879C7">
      <w:pPr>
        <w:pStyle w:val="Paragraphedeliste"/>
        <w:numPr>
          <w:ilvl w:val="0"/>
          <w:numId w:val="4"/>
        </w:numPr>
        <w:spacing w:line="276" w:lineRule="auto"/>
        <w:jc w:val="both"/>
        <w:rPr>
          <w:sz w:val="24"/>
          <w:szCs w:val="24"/>
          <w:lang w:val="fr-CA"/>
        </w:rPr>
      </w:pPr>
      <w:r>
        <w:rPr>
          <w:sz w:val="24"/>
          <w:szCs w:val="24"/>
          <w:lang w:val="fr-CA"/>
        </w:rPr>
        <w:t xml:space="preserve">Composez ensuite l’indicatif téléphonique canadien : 1 </w:t>
      </w:r>
    </w:p>
    <w:p w14:paraId="5E334FB6" w14:textId="77777777" w:rsidR="007879C7" w:rsidRDefault="007879C7" w:rsidP="007879C7">
      <w:pPr>
        <w:pStyle w:val="Paragraphedeliste"/>
        <w:numPr>
          <w:ilvl w:val="0"/>
          <w:numId w:val="4"/>
        </w:numPr>
        <w:spacing w:line="276" w:lineRule="auto"/>
        <w:jc w:val="both"/>
        <w:rPr>
          <w:sz w:val="24"/>
          <w:szCs w:val="24"/>
          <w:lang w:val="fr-CA"/>
        </w:rPr>
      </w:pPr>
      <w:r>
        <w:rPr>
          <w:noProof/>
          <w:sz w:val="24"/>
          <w:szCs w:val="24"/>
          <w:lang w:val="fr-CA"/>
        </w:rPr>
        <w:drawing>
          <wp:anchor distT="0" distB="0" distL="114300" distR="114300" simplePos="0" relativeHeight="251667456" behindDoc="1" locked="0" layoutInCell="1" allowOverlap="1" wp14:anchorId="172ABF30" wp14:editId="5DF54716">
            <wp:simplePos x="0" y="0"/>
            <wp:positionH relativeFrom="column">
              <wp:posOffset>0</wp:posOffset>
            </wp:positionH>
            <wp:positionV relativeFrom="paragraph">
              <wp:posOffset>302895</wp:posOffset>
            </wp:positionV>
            <wp:extent cx="260350" cy="260350"/>
            <wp:effectExtent l="0" t="0" r="6350" b="6350"/>
            <wp:wrapTight wrapText="bothSides">
              <wp:wrapPolygon edited="0">
                <wp:start x="6322" y="0"/>
                <wp:lineTo x="0" y="15805"/>
                <wp:lineTo x="0" y="20546"/>
                <wp:lineTo x="20546" y="20546"/>
                <wp:lineTo x="20546" y="17385"/>
                <wp:lineTo x="14224" y="0"/>
                <wp:lineTo x="6322" y="0"/>
              </wp:wrapPolygon>
            </wp:wrapTight>
            <wp:docPr id="2"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60350" cy="2603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fr-CA"/>
        </w:rPr>
        <w:t xml:space="preserve">Faites enfin le numéro local de votre correspondant </w:t>
      </w:r>
    </w:p>
    <w:p w14:paraId="7185E29D" w14:textId="77777777" w:rsidR="007879C7" w:rsidRDefault="007879C7" w:rsidP="007879C7">
      <w:pPr>
        <w:spacing w:line="276" w:lineRule="auto"/>
        <w:jc w:val="both"/>
        <w:rPr>
          <w:sz w:val="24"/>
          <w:szCs w:val="24"/>
          <w:lang w:val="fr-CA"/>
        </w:rPr>
      </w:pPr>
      <w:r>
        <w:rPr>
          <w:sz w:val="24"/>
          <w:szCs w:val="24"/>
          <w:lang w:val="fr-CA"/>
        </w:rPr>
        <w:t>L</w:t>
      </w:r>
      <w:r w:rsidRPr="007879C7">
        <w:rPr>
          <w:sz w:val="24"/>
          <w:szCs w:val="24"/>
          <w:lang w:val="fr-CA"/>
        </w:rPr>
        <w:t>es numéros de téléphone au Canada commencent par un pr</w:t>
      </w:r>
      <w:r>
        <w:rPr>
          <w:sz w:val="24"/>
          <w:szCs w:val="24"/>
          <w:lang w:val="fr-CA"/>
        </w:rPr>
        <w:t>é</w:t>
      </w:r>
      <w:r w:rsidRPr="007879C7">
        <w:rPr>
          <w:sz w:val="24"/>
          <w:szCs w:val="24"/>
          <w:lang w:val="fr-CA"/>
        </w:rPr>
        <w:t>fixe (1) qui est à utiliser uniquement lorsque vous passez un appel local, c'est-à-dire depuis le Canada même. Ce numéro ne doit donc pas être composé lorsque vous appelez depuis le Brésil.</w:t>
      </w:r>
    </w:p>
    <w:p w14:paraId="385397A6" w14:textId="77777777" w:rsidR="007879C7" w:rsidRDefault="007879C7" w:rsidP="007879C7">
      <w:pPr>
        <w:pStyle w:val="Paragraphedeliste"/>
        <w:numPr>
          <w:ilvl w:val="0"/>
          <w:numId w:val="4"/>
        </w:numPr>
        <w:spacing w:line="276" w:lineRule="auto"/>
        <w:jc w:val="both"/>
        <w:rPr>
          <w:sz w:val="24"/>
          <w:szCs w:val="24"/>
          <w:lang w:val="fr-CA"/>
        </w:rPr>
      </w:pPr>
      <w:r>
        <w:rPr>
          <w:sz w:val="24"/>
          <w:szCs w:val="24"/>
          <w:lang w:val="fr-CA"/>
        </w:rPr>
        <w:t xml:space="preserve">Exemple du Brésil vers le Canada : 0014 1 204654321 (fixe) / +1 204654321 (portable) </w:t>
      </w:r>
    </w:p>
    <w:p w14:paraId="79ED8375" w14:textId="77777777" w:rsidR="00155B00" w:rsidRPr="00155B00" w:rsidRDefault="00155B00" w:rsidP="00155B00">
      <w:pPr>
        <w:spacing w:line="276" w:lineRule="auto"/>
        <w:rPr>
          <w:sz w:val="24"/>
          <w:szCs w:val="24"/>
          <w:lang w:val="fr-CA"/>
        </w:rPr>
      </w:pPr>
      <w:r>
        <w:rPr>
          <w:sz w:val="24"/>
          <w:szCs w:val="24"/>
          <w:lang w:val="fr-CA"/>
        </w:rPr>
        <w:t>S</w:t>
      </w:r>
      <w:r w:rsidRPr="00155B00">
        <w:rPr>
          <w:sz w:val="24"/>
          <w:szCs w:val="24"/>
          <w:lang w:val="fr-CA"/>
        </w:rPr>
        <w:t>’il s’agit d’un court séjour, il vaut mieux acheter une carte SIM à l’aéroport et débloquer votre téléphone. Les boutiques de vente de cartes prépayées sont multiples.</w:t>
      </w:r>
      <w:r>
        <w:rPr>
          <w:sz w:val="24"/>
          <w:szCs w:val="24"/>
          <w:lang w:val="fr-CA"/>
        </w:rPr>
        <w:t xml:space="preserve"> </w:t>
      </w:r>
      <w:r w:rsidRPr="00155B00">
        <w:rPr>
          <w:sz w:val="24"/>
          <w:szCs w:val="24"/>
          <w:lang w:val="fr-CA"/>
        </w:rPr>
        <w:t>Si vous n’avez pas le temps de vous acheter une carte SIM, le moyen de communication le plus sûr est le téléphone dans votre hôtel.</w:t>
      </w:r>
      <w:r>
        <w:rPr>
          <w:sz w:val="24"/>
          <w:szCs w:val="24"/>
          <w:lang w:val="fr-CA"/>
        </w:rPr>
        <w:t xml:space="preserve"> </w:t>
      </w:r>
    </w:p>
    <w:p w14:paraId="27D91CA3" w14:textId="5938D741" w:rsidR="007879C7" w:rsidRPr="007879C7" w:rsidRDefault="007879C7" w:rsidP="007879C7">
      <w:pPr>
        <w:spacing w:line="276" w:lineRule="auto"/>
        <w:jc w:val="both"/>
        <w:rPr>
          <w:sz w:val="24"/>
          <w:szCs w:val="24"/>
          <w:lang w:val="fr-CA"/>
        </w:rPr>
      </w:pPr>
      <w:r w:rsidRPr="007879C7">
        <w:rPr>
          <w:sz w:val="24"/>
          <w:szCs w:val="24"/>
          <w:lang w:val="fr-CA"/>
        </w:rPr>
        <w:t>La compagnie TIM à développer à l’occasion de la Coupe du Monde de Football 2014 une formule appelée Tim Visitor qui permet à un étranger d’acheter une puce téléphonique prépayée spécifique via son passeport. Pour cela il faut se rendre dans une boutique de l’enseigne, on en trouve normalement dans tous les grands centres commerciaux (shopping).</w:t>
      </w:r>
    </w:p>
    <w:p w14:paraId="4F2C59E1" w14:textId="0BAA45E8" w:rsidR="007879C7" w:rsidRDefault="007879C7" w:rsidP="007879C7">
      <w:pPr>
        <w:spacing w:line="276" w:lineRule="auto"/>
        <w:jc w:val="both"/>
        <w:rPr>
          <w:sz w:val="24"/>
          <w:szCs w:val="24"/>
          <w:lang w:val="fr-CA"/>
        </w:rPr>
      </w:pPr>
      <w:r w:rsidRPr="007879C7">
        <w:rPr>
          <w:sz w:val="24"/>
          <w:szCs w:val="24"/>
          <w:lang w:val="fr-CA"/>
        </w:rPr>
        <w:t>La puce téléphonique TIM Visitor coûte 50 R</w:t>
      </w:r>
      <w:r>
        <w:rPr>
          <w:sz w:val="24"/>
          <w:szCs w:val="24"/>
          <w:lang w:val="fr-CA"/>
        </w:rPr>
        <w:t>éal</w:t>
      </w:r>
      <w:r w:rsidRPr="007879C7">
        <w:rPr>
          <w:sz w:val="24"/>
          <w:szCs w:val="24"/>
          <w:lang w:val="fr-CA"/>
        </w:rPr>
        <w:t xml:space="preserve"> et donne droit à un premier crédit de 50 R$ a consommé cette valeur pour un usage immédiat. Il faudra ensuite l’activer avec votre passeport et l’adresse de résidence au Brésil via le serveur téléphonique au *144</w:t>
      </w:r>
      <w:r>
        <w:rPr>
          <w:sz w:val="24"/>
          <w:szCs w:val="24"/>
          <w:lang w:val="fr-CA"/>
        </w:rPr>
        <w:t xml:space="preserve">. </w:t>
      </w:r>
    </w:p>
    <w:p w14:paraId="7380DD35" w14:textId="1FF0B12A" w:rsidR="007879C7" w:rsidRPr="007879C7" w:rsidRDefault="007879C7" w:rsidP="007879C7">
      <w:pPr>
        <w:spacing w:line="276" w:lineRule="auto"/>
        <w:jc w:val="both"/>
        <w:rPr>
          <w:sz w:val="24"/>
          <w:szCs w:val="24"/>
          <w:lang w:val="fr-CA"/>
        </w:rPr>
      </w:pPr>
      <w:r>
        <w:rPr>
          <w:sz w:val="24"/>
          <w:szCs w:val="24"/>
          <w:lang w:val="fr-CA"/>
        </w:rPr>
        <w:t xml:space="preserve">Pour plus de renseignement, consultez la page spécifique sur leur </w:t>
      </w:r>
      <w:hyperlink r:id="rId27" w:history="1">
        <w:r w:rsidRPr="007879C7">
          <w:rPr>
            <w:rStyle w:val="Lienhypertexte"/>
            <w:sz w:val="24"/>
            <w:szCs w:val="24"/>
            <w:lang w:val="fr-CA"/>
          </w:rPr>
          <w:t>site</w:t>
        </w:r>
      </w:hyperlink>
      <w:r>
        <w:rPr>
          <w:sz w:val="24"/>
          <w:szCs w:val="24"/>
          <w:lang w:val="fr-CA"/>
        </w:rPr>
        <w:t xml:space="preserve"> internet (en anglais). </w:t>
      </w:r>
    </w:p>
    <w:p w14:paraId="444F26D2" w14:textId="0E28B6B0" w:rsidR="006211D3" w:rsidRDefault="006211D3" w:rsidP="007879C7">
      <w:pPr>
        <w:rPr>
          <w:b/>
          <w:bCs/>
          <w:sz w:val="24"/>
          <w:szCs w:val="24"/>
          <w:lang w:val="fr-CA"/>
        </w:rPr>
      </w:pPr>
    </w:p>
    <w:p w14:paraId="4AF52C78" w14:textId="3AB7C9B7" w:rsidR="00F26961" w:rsidRDefault="00F26961" w:rsidP="007879C7">
      <w:pPr>
        <w:rPr>
          <w:b/>
          <w:bCs/>
          <w:sz w:val="24"/>
          <w:szCs w:val="24"/>
          <w:lang w:val="fr-CA"/>
        </w:rPr>
      </w:pPr>
    </w:p>
    <w:p w14:paraId="37C24E51" w14:textId="3443554A" w:rsidR="00F26961" w:rsidRDefault="00F26961" w:rsidP="007879C7">
      <w:pPr>
        <w:rPr>
          <w:b/>
          <w:bCs/>
          <w:sz w:val="24"/>
          <w:szCs w:val="24"/>
          <w:lang w:val="fr-CA"/>
        </w:rPr>
      </w:pPr>
    </w:p>
    <w:p w14:paraId="162BC5E3" w14:textId="28534C50" w:rsidR="00F26961" w:rsidRDefault="00F26961" w:rsidP="007879C7">
      <w:pPr>
        <w:rPr>
          <w:b/>
          <w:bCs/>
          <w:sz w:val="24"/>
          <w:szCs w:val="24"/>
          <w:lang w:val="fr-CA"/>
        </w:rPr>
      </w:pPr>
    </w:p>
    <w:p w14:paraId="1EA37168" w14:textId="7F425C2C" w:rsidR="00F26961" w:rsidRDefault="00F26961" w:rsidP="007879C7">
      <w:pPr>
        <w:rPr>
          <w:b/>
          <w:bCs/>
          <w:sz w:val="24"/>
          <w:szCs w:val="24"/>
          <w:lang w:val="fr-CA"/>
        </w:rPr>
      </w:pPr>
    </w:p>
    <w:p w14:paraId="2FD7096F" w14:textId="6791AE21" w:rsidR="00F26961" w:rsidRDefault="00F26961" w:rsidP="007879C7">
      <w:pPr>
        <w:rPr>
          <w:b/>
          <w:bCs/>
          <w:sz w:val="24"/>
          <w:szCs w:val="24"/>
          <w:lang w:val="fr-CA"/>
        </w:rPr>
      </w:pPr>
    </w:p>
    <w:p w14:paraId="5AD21AC7" w14:textId="495A289F" w:rsidR="00F26961" w:rsidRDefault="00F26961" w:rsidP="007879C7">
      <w:pPr>
        <w:rPr>
          <w:b/>
          <w:bCs/>
          <w:sz w:val="24"/>
          <w:szCs w:val="24"/>
          <w:lang w:val="fr-CA"/>
        </w:rPr>
      </w:pPr>
    </w:p>
    <w:p w14:paraId="22D53DEB" w14:textId="77777777" w:rsidR="00F26961" w:rsidRDefault="00F26961" w:rsidP="007879C7">
      <w:pPr>
        <w:rPr>
          <w:b/>
          <w:bCs/>
          <w:sz w:val="24"/>
          <w:szCs w:val="24"/>
          <w:lang w:val="fr-CA"/>
        </w:rPr>
      </w:pPr>
    </w:p>
    <w:p w14:paraId="35FCF2DC" w14:textId="0898CFEF" w:rsidR="003D7DF8" w:rsidRPr="00F26961" w:rsidRDefault="00F26961" w:rsidP="00F26961">
      <w:pPr>
        <w:pStyle w:val="Paragraphedeliste"/>
        <w:numPr>
          <w:ilvl w:val="0"/>
          <w:numId w:val="16"/>
        </w:numPr>
        <w:rPr>
          <w:b/>
          <w:bCs/>
          <w:sz w:val="28"/>
          <w:szCs w:val="28"/>
          <w:lang w:val="fr-CA"/>
        </w:rPr>
      </w:pPr>
      <w:r w:rsidRPr="00F26961">
        <w:rPr>
          <w:b/>
          <w:bCs/>
          <w:sz w:val="28"/>
          <w:szCs w:val="28"/>
          <w:lang w:val="fr-CA"/>
        </w:rPr>
        <w:lastRenderedPageBreak/>
        <w:t xml:space="preserve">Coût de la vie </w:t>
      </w:r>
    </w:p>
    <w:p w14:paraId="696DA89D" w14:textId="7451D38C" w:rsidR="00F26961" w:rsidRPr="00F26961" w:rsidRDefault="00F26961" w:rsidP="00F26961">
      <w:pPr>
        <w:spacing w:line="276" w:lineRule="auto"/>
        <w:jc w:val="both"/>
        <w:rPr>
          <w:sz w:val="24"/>
          <w:szCs w:val="24"/>
          <w:lang w:val="fr-CA"/>
        </w:rPr>
      </w:pPr>
      <w:r w:rsidRPr="00F26961">
        <w:rPr>
          <w:sz w:val="24"/>
          <w:szCs w:val="24"/>
          <w:lang w:val="fr-CA"/>
        </w:rPr>
        <w:t xml:space="preserve">Le coût de la vie au Brésil est 39% moins élevé qu’au Canada. Le pouvoir d’achat local y est cependant 64% moins élevé. </w:t>
      </w:r>
    </w:p>
    <w:p w14:paraId="022DA570" w14:textId="173C5F59" w:rsidR="00F26961" w:rsidRPr="00F26961" w:rsidRDefault="00F26961" w:rsidP="00F26961">
      <w:pPr>
        <w:spacing w:line="276" w:lineRule="auto"/>
        <w:jc w:val="both"/>
        <w:rPr>
          <w:sz w:val="24"/>
          <w:szCs w:val="24"/>
          <w:lang w:val="fr-CA"/>
        </w:rPr>
      </w:pPr>
      <w:r w:rsidRPr="00F26961">
        <w:rPr>
          <w:sz w:val="24"/>
          <w:szCs w:val="24"/>
          <w:lang w:val="fr-CA"/>
        </w:rPr>
        <w:t xml:space="preserve">En voyage, il faut prévoir un budget sur place d’au moins 100 $CAD par jour et par personne. Cette estimation se base sur l’idée de séjourner dans un hôtel 3 étoiles en occupation double, en prévoyant de payer 2 repas chaque jour. </w:t>
      </w:r>
    </w:p>
    <w:p w14:paraId="74EB7E1C" w14:textId="7B80535D" w:rsidR="003D7DF8" w:rsidRPr="00F26961" w:rsidRDefault="00F26961" w:rsidP="00F26961">
      <w:pPr>
        <w:spacing w:line="276" w:lineRule="auto"/>
        <w:jc w:val="both"/>
        <w:rPr>
          <w:sz w:val="24"/>
          <w:szCs w:val="24"/>
          <w:lang w:val="fr-CA"/>
        </w:rPr>
      </w:pPr>
      <w:r w:rsidRPr="00F26961">
        <w:rPr>
          <w:sz w:val="24"/>
          <w:szCs w:val="24"/>
          <w:lang w:val="fr-CA"/>
        </w:rPr>
        <w:t>En basse saison, les coûts peuvent diminuer jusqu’à -25%, alors que durant les mois de juillet, août, décembre et février (pour le carnaval), les prix flambent. De plus, les hébergeurs imposent souvent un minimum de 3 à 5 nuits pendant les festivités. WIFI et petits déjeuners sont souvent inclus dans le prix de base. Notez que si vous payez en cache, vous pouvez économiser dans quelques établissements 10 à 20% sur le prix total.</w:t>
      </w:r>
    </w:p>
    <w:p w14:paraId="252E952D" w14:textId="2884AD51" w:rsidR="003D7DF8" w:rsidRPr="00F26961" w:rsidRDefault="00F26961" w:rsidP="00F26961">
      <w:pPr>
        <w:spacing w:line="276" w:lineRule="auto"/>
        <w:jc w:val="both"/>
        <w:rPr>
          <w:sz w:val="24"/>
          <w:szCs w:val="24"/>
          <w:lang w:val="fr-CA"/>
        </w:rPr>
      </w:pPr>
      <w:r w:rsidRPr="00F26961">
        <w:rPr>
          <w:sz w:val="24"/>
          <w:szCs w:val="24"/>
          <w:lang w:val="fr-CA"/>
        </w:rPr>
        <w:t> Pour ceux qui préfèrent payer par carte bancaire, sachez que le réseau est très bien développé dans tout le Brésil. Si vous détenez une carte internationale de type VISA, MasterCard, Cirrus ou Maestro, vous ne devrez pas rencontrer de soucis pendant votre voyage.  Vous trouverez des distributeurs à peu près dans toutes les banques. Les logos des cartes internationales acceptées sont le plus souvent affichés sur le GAB.</w:t>
      </w:r>
    </w:p>
    <w:p w14:paraId="13BA6659" w14:textId="77777777" w:rsidR="003D7DF8" w:rsidRDefault="003D7DF8" w:rsidP="007879C7">
      <w:pPr>
        <w:rPr>
          <w:b/>
          <w:bCs/>
          <w:sz w:val="24"/>
          <w:szCs w:val="24"/>
          <w:lang w:val="fr-CA"/>
        </w:rPr>
      </w:pPr>
    </w:p>
    <w:p w14:paraId="2B911304" w14:textId="0DCB68F8" w:rsidR="006211D3" w:rsidRPr="00A010DC" w:rsidRDefault="003D7DF8" w:rsidP="006211D3">
      <w:pPr>
        <w:pStyle w:val="Paragraphedeliste"/>
        <w:numPr>
          <w:ilvl w:val="0"/>
          <w:numId w:val="7"/>
        </w:numPr>
        <w:rPr>
          <w:b/>
          <w:bCs/>
          <w:sz w:val="28"/>
          <w:szCs w:val="28"/>
          <w:lang w:val="fr-CA"/>
        </w:rPr>
      </w:pPr>
      <w:r w:rsidRPr="003D7DF8">
        <w:rPr>
          <w:noProof/>
          <w:sz w:val="24"/>
          <w:szCs w:val="24"/>
        </w:rPr>
        <w:drawing>
          <wp:anchor distT="0" distB="0" distL="114300" distR="114300" simplePos="0" relativeHeight="251676672" behindDoc="0" locked="0" layoutInCell="1" allowOverlap="1" wp14:anchorId="51E481CA" wp14:editId="5923D80A">
            <wp:simplePos x="0" y="0"/>
            <wp:positionH relativeFrom="column">
              <wp:posOffset>3079750</wp:posOffset>
            </wp:positionH>
            <wp:positionV relativeFrom="paragraph">
              <wp:posOffset>219710</wp:posOffset>
            </wp:positionV>
            <wp:extent cx="2990850" cy="1992630"/>
            <wp:effectExtent l="0" t="0" r="0" b="7620"/>
            <wp:wrapThrough wrapText="bothSides">
              <wp:wrapPolygon edited="0">
                <wp:start x="550" y="0"/>
                <wp:lineTo x="0" y="413"/>
                <wp:lineTo x="0" y="21270"/>
                <wp:lineTo x="550" y="21476"/>
                <wp:lineTo x="20912" y="21476"/>
                <wp:lineTo x="21462" y="21270"/>
                <wp:lineTo x="21462" y="413"/>
                <wp:lineTo x="20912" y="0"/>
                <wp:lineTo x="550" y="0"/>
              </wp:wrapPolygon>
            </wp:wrapThrough>
            <wp:docPr id="4" name="Image 4" descr="Souvenirs Textiles Au Brésil Et En Paraguay - Sacs, Bracelets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enirs Textiles Au Brésil Et En Paraguay - Sacs, Bracelets D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211D3" w:rsidRPr="00A010DC">
        <w:rPr>
          <w:b/>
          <w:bCs/>
          <w:sz w:val="28"/>
          <w:szCs w:val="28"/>
          <w:lang w:val="fr-CA"/>
        </w:rPr>
        <w:t xml:space="preserve">Achats </w:t>
      </w:r>
    </w:p>
    <w:p w14:paraId="6A0A6E65" w14:textId="49E0D7F2" w:rsidR="00A13AA2" w:rsidRDefault="006211D3" w:rsidP="006211D3">
      <w:pPr>
        <w:rPr>
          <w:sz w:val="24"/>
          <w:szCs w:val="24"/>
          <w:lang w:val="fr-CA"/>
        </w:rPr>
      </w:pPr>
      <w:r w:rsidRPr="006211D3">
        <w:rPr>
          <w:sz w:val="24"/>
          <w:szCs w:val="24"/>
          <w:lang w:val="fr-CA"/>
        </w:rPr>
        <w:t>Les hamacs en beau coton</w:t>
      </w:r>
      <w:r w:rsidR="00A13AA2">
        <w:rPr>
          <w:sz w:val="24"/>
          <w:szCs w:val="24"/>
          <w:lang w:val="fr-CA"/>
        </w:rPr>
        <w:t xml:space="preserve">, tissé à la main par un brésilien local. Ils sont populaires </w:t>
      </w:r>
      <w:r w:rsidR="003D7DF8">
        <w:rPr>
          <w:sz w:val="24"/>
          <w:szCs w:val="24"/>
          <w:lang w:val="fr-CA"/>
        </w:rPr>
        <w:t xml:space="preserve">dans les petites villes côtières ou rurales. </w:t>
      </w:r>
    </w:p>
    <w:p w14:paraId="77935A4A" w14:textId="3162B922" w:rsidR="006211D3" w:rsidRPr="00A13AA2" w:rsidRDefault="003D7DF8" w:rsidP="006211D3">
      <w:pPr>
        <w:rPr>
          <w:sz w:val="24"/>
          <w:szCs w:val="24"/>
          <w:lang w:val="fr-CA"/>
        </w:rPr>
      </w:pPr>
      <w:r>
        <w:rPr>
          <w:sz w:val="24"/>
          <w:szCs w:val="24"/>
          <w:lang w:val="fr-CA"/>
        </w:rPr>
        <w:t xml:space="preserve">Mais aussi </w:t>
      </w:r>
      <w:r w:rsidR="006211D3" w:rsidRPr="006211D3">
        <w:rPr>
          <w:sz w:val="24"/>
          <w:szCs w:val="24"/>
          <w:lang w:val="fr-CA"/>
        </w:rPr>
        <w:t>les dentelles, les pierres précieuses et semi-précieuses, la musique brésilienne et ses instruments divers, les bikinis, les sandales</w:t>
      </w:r>
      <w:r w:rsidR="00A13AA2">
        <w:rPr>
          <w:sz w:val="24"/>
          <w:szCs w:val="24"/>
          <w:lang w:val="fr-CA"/>
        </w:rPr>
        <w:t xml:space="preserve"> (les fameuses </w:t>
      </w:r>
      <w:proofErr w:type="spellStart"/>
      <w:r w:rsidR="00A13AA2">
        <w:rPr>
          <w:sz w:val="24"/>
          <w:szCs w:val="24"/>
          <w:lang w:val="fr-CA"/>
        </w:rPr>
        <w:t>Havaianas</w:t>
      </w:r>
      <w:proofErr w:type="spellEnd"/>
      <w:r w:rsidR="006211D3" w:rsidRPr="006211D3">
        <w:rPr>
          <w:sz w:val="24"/>
          <w:szCs w:val="24"/>
          <w:lang w:val="fr-CA"/>
        </w:rPr>
        <w:t>, l’artisanat indien (arcs, flèches, paniers, coiffes en plumes, sculptures, poteries…)</w:t>
      </w:r>
      <w:r w:rsidR="00A13AA2">
        <w:rPr>
          <w:sz w:val="24"/>
          <w:szCs w:val="24"/>
          <w:lang w:val="fr-CA"/>
        </w:rPr>
        <w:t>, les maillots de foot !</w:t>
      </w:r>
    </w:p>
    <w:p w14:paraId="6AFBC0EA" w14:textId="1F25ABED" w:rsidR="006211D3" w:rsidRDefault="003D7DF8" w:rsidP="006211D3">
      <w:pPr>
        <w:rPr>
          <w:sz w:val="24"/>
          <w:szCs w:val="24"/>
          <w:lang w:val="fr-CA"/>
        </w:rPr>
      </w:pPr>
      <w:r w:rsidRPr="003D7DF8">
        <w:rPr>
          <w:noProof/>
          <w:sz w:val="24"/>
          <w:szCs w:val="24"/>
        </w:rPr>
        <w:drawing>
          <wp:anchor distT="0" distB="0" distL="114300" distR="114300" simplePos="0" relativeHeight="251677696" behindDoc="0" locked="0" layoutInCell="1" allowOverlap="1" wp14:anchorId="38B30BEA" wp14:editId="2D6BF0B2">
            <wp:simplePos x="0" y="0"/>
            <wp:positionH relativeFrom="column">
              <wp:posOffset>-38100</wp:posOffset>
            </wp:positionH>
            <wp:positionV relativeFrom="paragraph">
              <wp:posOffset>125095</wp:posOffset>
            </wp:positionV>
            <wp:extent cx="2895600" cy="1894840"/>
            <wp:effectExtent l="0" t="0" r="0" b="0"/>
            <wp:wrapThrough wrapText="bothSides">
              <wp:wrapPolygon edited="0">
                <wp:start x="568" y="0"/>
                <wp:lineTo x="0" y="434"/>
                <wp:lineTo x="0" y="20847"/>
                <wp:lineTo x="426" y="21282"/>
                <wp:lineTo x="568" y="21282"/>
                <wp:lineTo x="20889" y="21282"/>
                <wp:lineTo x="21032" y="21282"/>
                <wp:lineTo x="21458" y="20847"/>
                <wp:lineTo x="21458" y="434"/>
                <wp:lineTo x="20889" y="0"/>
                <wp:lineTo x="568" y="0"/>
              </wp:wrapPolygon>
            </wp:wrapThrough>
            <wp:docPr id="5" name="Image 5" descr="La Maison du Hamac, Hamacs du brésil, Colombie, venezuela, Mex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Maison du Hamac, Hamacs du brésil, Colombie, venezuela, Mexiqu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18948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248CBB" w14:textId="2798774E" w:rsidR="00A13AA2" w:rsidRDefault="00A13AA2" w:rsidP="006211D3">
      <w:pPr>
        <w:rPr>
          <w:sz w:val="24"/>
          <w:szCs w:val="24"/>
          <w:lang w:val="fr-CA"/>
        </w:rPr>
      </w:pPr>
    </w:p>
    <w:p w14:paraId="2074A574" w14:textId="4AB0B0A3" w:rsidR="00A13AA2" w:rsidRDefault="00A13AA2" w:rsidP="003D7DF8">
      <w:pPr>
        <w:rPr>
          <w:sz w:val="24"/>
          <w:szCs w:val="24"/>
          <w:lang w:val="fr-CA"/>
        </w:rPr>
      </w:pPr>
    </w:p>
    <w:p w14:paraId="7BC26337" w14:textId="6B654152" w:rsidR="003D7DF8" w:rsidRDefault="003D7DF8" w:rsidP="006211D3">
      <w:pPr>
        <w:rPr>
          <w:sz w:val="24"/>
          <w:szCs w:val="24"/>
          <w:lang w:val="fr-CA"/>
        </w:rPr>
      </w:pPr>
    </w:p>
    <w:p w14:paraId="2687C8DF" w14:textId="4231E402" w:rsidR="003D7DF8" w:rsidRDefault="003D7DF8" w:rsidP="006211D3">
      <w:pPr>
        <w:rPr>
          <w:sz w:val="24"/>
          <w:szCs w:val="24"/>
          <w:lang w:val="fr-CA"/>
        </w:rPr>
      </w:pPr>
    </w:p>
    <w:p w14:paraId="0F050822" w14:textId="758F1BCE" w:rsidR="003D7DF8" w:rsidRDefault="003D7DF8" w:rsidP="006211D3">
      <w:pPr>
        <w:rPr>
          <w:sz w:val="24"/>
          <w:szCs w:val="24"/>
          <w:lang w:val="fr-CA"/>
        </w:rPr>
      </w:pPr>
    </w:p>
    <w:p w14:paraId="0CB233EF" w14:textId="1645C60C" w:rsidR="003D7DF8" w:rsidRDefault="003D7DF8" w:rsidP="006211D3">
      <w:pPr>
        <w:rPr>
          <w:sz w:val="24"/>
          <w:szCs w:val="24"/>
          <w:lang w:val="fr-CA"/>
        </w:rPr>
      </w:pPr>
    </w:p>
    <w:p w14:paraId="22CFD377" w14:textId="77777777" w:rsidR="00A13AA2" w:rsidRPr="006211D3" w:rsidRDefault="00A13AA2" w:rsidP="006211D3">
      <w:pPr>
        <w:rPr>
          <w:sz w:val="24"/>
          <w:szCs w:val="24"/>
          <w:lang w:val="fr-CA"/>
        </w:rPr>
      </w:pPr>
    </w:p>
    <w:p w14:paraId="5724D0E9" w14:textId="77777777" w:rsidR="00180B30" w:rsidRPr="00A010DC" w:rsidRDefault="00180B30" w:rsidP="00DA2052">
      <w:pPr>
        <w:pStyle w:val="Paragraphedeliste"/>
        <w:numPr>
          <w:ilvl w:val="0"/>
          <w:numId w:val="7"/>
        </w:numPr>
        <w:rPr>
          <w:b/>
          <w:bCs/>
          <w:sz w:val="28"/>
          <w:szCs w:val="28"/>
          <w:lang w:val="fr-CA"/>
        </w:rPr>
      </w:pPr>
      <w:r w:rsidRPr="00A010DC">
        <w:rPr>
          <w:b/>
          <w:bCs/>
          <w:sz w:val="28"/>
          <w:szCs w:val="28"/>
          <w:lang w:val="fr-CA"/>
        </w:rPr>
        <w:lastRenderedPageBreak/>
        <w:t xml:space="preserve">Gastronomie </w:t>
      </w:r>
    </w:p>
    <w:p w14:paraId="3A6F56E2" w14:textId="77777777" w:rsidR="007879C7" w:rsidRPr="00915222" w:rsidRDefault="007879C7" w:rsidP="007879C7">
      <w:pPr>
        <w:pStyle w:val="Paragraphedeliste"/>
        <w:rPr>
          <w:sz w:val="24"/>
          <w:szCs w:val="24"/>
          <w:u w:val="single"/>
          <w:lang w:val="fr-CA"/>
        </w:rPr>
      </w:pPr>
    </w:p>
    <w:p w14:paraId="5C64E694" w14:textId="77777777" w:rsidR="007879C7" w:rsidRPr="00915222" w:rsidRDefault="007879C7" w:rsidP="007879C7">
      <w:pPr>
        <w:pStyle w:val="Paragraphedeliste"/>
        <w:numPr>
          <w:ilvl w:val="0"/>
          <w:numId w:val="4"/>
        </w:numPr>
        <w:rPr>
          <w:sz w:val="24"/>
          <w:szCs w:val="24"/>
          <w:u w:val="single"/>
          <w:lang w:val="fr-CA"/>
        </w:rPr>
      </w:pPr>
      <w:r w:rsidRPr="00915222">
        <w:rPr>
          <w:sz w:val="24"/>
          <w:szCs w:val="24"/>
          <w:u w:val="single"/>
          <w:lang w:val="fr-CA"/>
        </w:rPr>
        <w:t>Que mange</w:t>
      </w:r>
      <w:r w:rsidR="00AC6EBF" w:rsidRPr="00915222">
        <w:rPr>
          <w:sz w:val="24"/>
          <w:szCs w:val="24"/>
          <w:u w:val="single"/>
          <w:lang w:val="fr-CA"/>
        </w:rPr>
        <w:t>-</w:t>
      </w:r>
      <w:r w:rsidRPr="00915222">
        <w:rPr>
          <w:sz w:val="24"/>
          <w:szCs w:val="24"/>
          <w:u w:val="single"/>
          <w:lang w:val="fr-CA"/>
        </w:rPr>
        <w:t xml:space="preserve">t-on au </w:t>
      </w:r>
      <w:r w:rsidR="00AC6EBF" w:rsidRPr="00915222">
        <w:rPr>
          <w:sz w:val="24"/>
          <w:szCs w:val="24"/>
          <w:u w:val="single"/>
          <w:lang w:val="fr-CA"/>
        </w:rPr>
        <w:t xml:space="preserve">Brésil ? </w:t>
      </w:r>
    </w:p>
    <w:p w14:paraId="25EEAABD" w14:textId="77777777" w:rsidR="00AC6EBF" w:rsidRDefault="00AC6EBF" w:rsidP="00155B00">
      <w:pPr>
        <w:spacing w:line="276" w:lineRule="auto"/>
        <w:jc w:val="both"/>
        <w:rPr>
          <w:sz w:val="24"/>
          <w:szCs w:val="24"/>
          <w:lang w:val="fr-CA"/>
        </w:rPr>
      </w:pPr>
      <w:r>
        <w:rPr>
          <w:sz w:val="24"/>
          <w:szCs w:val="24"/>
          <w:lang w:val="fr-CA"/>
        </w:rPr>
        <w:t xml:space="preserve">En général, la cuisine brésilienne est bonne, simple et généreuse, à base de viandes, de poissons grillés et de féculents. </w:t>
      </w:r>
      <w:r w:rsidRPr="00AC6EBF">
        <w:rPr>
          <w:sz w:val="24"/>
          <w:szCs w:val="24"/>
          <w:lang w:val="fr-CA"/>
        </w:rPr>
        <w:t>Les restaurants à l’apparence moderne sont bien équipés avec du matériel de qualité, et des </w:t>
      </w:r>
      <w:r w:rsidRPr="00155B00">
        <w:rPr>
          <w:sz w:val="24"/>
          <w:szCs w:val="24"/>
          <w:lang w:val="fr-CA"/>
        </w:rPr>
        <w:t>contrôles d’hygiène réguliers</w:t>
      </w:r>
      <w:r w:rsidRPr="00AC6EBF">
        <w:rPr>
          <w:sz w:val="24"/>
          <w:szCs w:val="24"/>
          <w:lang w:val="fr-CA"/>
        </w:rPr>
        <w:t>. Les restaurants et hôtels brésiliens sont très professionnels de ce point de vue et</w:t>
      </w:r>
      <w:r w:rsidRPr="00AC6EBF">
        <w:rPr>
          <w:b/>
          <w:bCs/>
          <w:sz w:val="24"/>
          <w:szCs w:val="24"/>
          <w:lang w:val="fr-CA"/>
        </w:rPr>
        <w:t> </w:t>
      </w:r>
      <w:r w:rsidRPr="00155B00">
        <w:rPr>
          <w:sz w:val="24"/>
          <w:szCs w:val="24"/>
          <w:lang w:val="fr-CA"/>
        </w:rPr>
        <w:t>il ne faut pas craindre de manger des crudités</w:t>
      </w:r>
      <w:r w:rsidRPr="00AC6EBF">
        <w:rPr>
          <w:sz w:val="24"/>
          <w:szCs w:val="24"/>
          <w:lang w:val="fr-CA"/>
        </w:rPr>
        <w:t>, des salades, jus de fruits frais ou des fruits de mer.</w:t>
      </w:r>
    </w:p>
    <w:p w14:paraId="5018C883" w14:textId="77777777" w:rsidR="00155B00" w:rsidRDefault="00155B00" w:rsidP="00155B00">
      <w:pPr>
        <w:spacing w:line="276" w:lineRule="auto"/>
        <w:jc w:val="both"/>
        <w:rPr>
          <w:sz w:val="24"/>
          <w:szCs w:val="24"/>
          <w:lang w:val="fr-CA"/>
        </w:rPr>
      </w:pPr>
      <w:r w:rsidRPr="00155B00">
        <w:rPr>
          <w:sz w:val="24"/>
          <w:szCs w:val="24"/>
          <w:lang w:val="fr-CA"/>
        </w:rPr>
        <w:t>Cependant, attention avec les vendeurs de rues ambulants où les conditions d’hygiène peuvent être moindres. On y trouve cependant toutes sortes de « </w:t>
      </w:r>
      <w:proofErr w:type="spellStart"/>
      <w:r w:rsidRPr="00155B00">
        <w:rPr>
          <w:i/>
          <w:iCs/>
          <w:sz w:val="24"/>
          <w:szCs w:val="24"/>
          <w:lang w:val="fr-CA"/>
        </w:rPr>
        <w:t>street</w:t>
      </w:r>
      <w:proofErr w:type="spellEnd"/>
      <w:r>
        <w:rPr>
          <w:i/>
          <w:iCs/>
          <w:sz w:val="24"/>
          <w:szCs w:val="24"/>
          <w:lang w:val="fr-CA"/>
        </w:rPr>
        <w:t xml:space="preserve"> </w:t>
      </w:r>
      <w:proofErr w:type="spellStart"/>
      <w:r w:rsidRPr="00155B00">
        <w:rPr>
          <w:i/>
          <w:iCs/>
          <w:sz w:val="24"/>
          <w:szCs w:val="24"/>
          <w:lang w:val="fr-CA"/>
        </w:rPr>
        <w:t>food</w:t>
      </w:r>
      <w:proofErr w:type="spellEnd"/>
      <w:r w:rsidRPr="00155B00">
        <w:rPr>
          <w:i/>
          <w:iCs/>
          <w:sz w:val="24"/>
          <w:szCs w:val="24"/>
          <w:lang w:val="fr-CA"/>
        </w:rPr>
        <w:t> »</w:t>
      </w:r>
      <w:r w:rsidRPr="00155B00">
        <w:rPr>
          <w:sz w:val="24"/>
          <w:szCs w:val="24"/>
          <w:lang w:val="fr-CA"/>
        </w:rPr>
        <w:t> intéressantes à tester, mais dans le doute, mieux vaut privilégier les aliments cuits tel que les </w:t>
      </w:r>
      <w:proofErr w:type="spellStart"/>
      <w:r w:rsidRPr="00155B00">
        <w:rPr>
          <w:i/>
          <w:iCs/>
          <w:sz w:val="24"/>
          <w:szCs w:val="24"/>
          <w:lang w:val="fr-CA"/>
        </w:rPr>
        <w:t>salgados</w:t>
      </w:r>
      <w:proofErr w:type="spellEnd"/>
      <w:r w:rsidRPr="00155B00">
        <w:rPr>
          <w:sz w:val="24"/>
          <w:szCs w:val="24"/>
          <w:lang w:val="fr-CA"/>
        </w:rPr>
        <w:t>, ces beignets et petite tartes fourrés au poulet, au fromage ou au jambon. Pour les boissons, exigez toujours une bouteille scellée qui sera ouverte devant vous.</w:t>
      </w:r>
    </w:p>
    <w:p w14:paraId="61D117BD" w14:textId="77777777" w:rsidR="00915222" w:rsidRPr="00A94B77" w:rsidRDefault="00915222" w:rsidP="00915222">
      <w:pPr>
        <w:spacing w:line="276" w:lineRule="auto"/>
        <w:jc w:val="both"/>
        <w:rPr>
          <w:sz w:val="24"/>
          <w:szCs w:val="24"/>
          <w:lang w:val="fr-CA"/>
        </w:rPr>
      </w:pPr>
      <w:r w:rsidRPr="00915222">
        <w:rPr>
          <w:sz w:val="24"/>
          <w:szCs w:val="24"/>
          <w:lang w:val="fr-CA"/>
        </w:rPr>
        <w:t xml:space="preserve">La plupart des restaurants rajoutent 10% de pourboires à la note finale. Tenez en compte, et il est quand même recommandé de vérifier sa note. </w:t>
      </w:r>
      <w:r w:rsidRPr="00A94B77">
        <w:rPr>
          <w:sz w:val="24"/>
          <w:szCs w:val="24"/>
          <w:lang w:val="fr-CA"/>
        </w:rPr>
        <w:t>Aujourd’hui pratiquement 100% des restaurants acceptent les cartes de crédit.</w:t>
      </w:r>
    </w:p>
    <w:p w14:paraId="2D8898CF" w14:textId="77777777" w:rsidR="00915222" w:rsidRPr="00915222" w:rsidRDefault="00915222" w:rsidP="00915222">
      <w:pPr>
        <w:spacing w:line="276" w:lineRule="auto"/>
        <w:jc w:val="both"/>
        <w:rPr>
          <w:sz w:val="24"/>
          <w:szCs w:val="24"/>
          <w:lang w:val="fr-CA"/>
        </w:rPr>
      </w:pPr>
      <w:r w:rsidRPr="00915222">
        <w:rPr>
          <w:sz w:val="24"/>
          <w:szCs w:val="24"/>
          <w:lang w:val="fr-CA"/>
        </w:rPr>
        <w:t>Les brésiliens adorent avoir un petit peu de beaucoup de choses différentes dans leurs assiettes. De ce fait, les</w:t>
      </w:r>
      <w:r>
        <w:rPr>
          <w:sz w:val="24"/>
          <w:szCs w:val="24"/>
          <w:lang w:val="fr-CA"/>
        </w:rPr>
        <w:t xml:space="preserve"> </w:t>
      </w:r>
      <w:r w:rsidRPr="00915222">
        <w:rPr>
          <w:sz w:val="24"/>
          <w:szCs w:val="24"/>
          <w:lang w:val="fr-CA"/>
        </w:rPr>
        <w:t>restaurants de type buffet et service à volonté sont très populaires et il en existe de tout type, du plus simple au plus sophistiqué.</w:t>
      </w:r>
    </w:p>
    <w:p w14:paraId="6C5B0D4C" w14:textId="77777777" w:rsidR="00155B00" w:rsidRDefault="00915222" w:rsidP="00915222">
      <w:pPr>
        <w:spacing w:line="276" w:lineRule="auto"/>
        <w:jc w:val="both"/>
        <w:rPr>
          <w:sz w:val="24"/>
          <w:szCs w:val="24"/>
          <w:lang w:val="fr-CA"/>
        </w:rPr>
      </w:pPr>
      <w:r w:rsidRPr="00915222">
        <w:rPr>
          <w:sz w:val="24"/>
          <w:szCs w:val="24"/>
          <w:lang w:val="fr-CA"/>
        </w:rPr>
        <w:t>Un des types de restaurant à volonté au Brésil à découvrir absolument est la </w:t>
      </w:r>
      <w:r w:rsidRPr="00915222">
        <w:rPr>
          <w:i/>
          <w:iCs/>
          <w:sz w:val="24"/>
          <w:szCs w:val="24"/>
          <w:lang w:val="fr-CA"/>
        </w:rPr>
        <w:t>churrascaria.</w:t>
      </w:r>
      <w:r w:rsidRPr="00915222">
        <w:rPr>
          <w:sz w:val="24"/>
          <w:szCs w:val="24"/>
          <w:lang w:val="fr-CA"/>
        </w:rPr>
        <w:t> C’est un restaurant où l’on sert de la </w:t>
      </w:r>
      <w:r w:rsidRPr="00915222">
        <w:rPr>
          <w:b/>
          <w:bCs/>
          <w:sz w:val="24"/>
          <w:szCs w:val="24"/>
          <w:lang w:val="fr-CA"/>
        </w:rPr>
        <w:t>viande grillée au barbecue</w:t>
      </w:r>
      <w:r w:rsidRPr="00915222">
        <w:rPr>
          <w:sz w:val="24"/>
          <w:szCs w:val="24"/>
          <w:lang w:val="fr-CA"/>
        </w:rPr>
        <w:t> sur de grandes broches. Il faut privilégier les </w:t>
      </w:r>
      <w:proofErr w:type="spellStart"/>
      <w:r w:rsidRPr="00915222">
        <w:rPr>
          <w:i/>
          <w:iCs/>
          <w:sz w:val="24"/>
          <w:szCs w:val="24"/>
          <w:lang w:val="fr-CA"/>
        </w:rPr>
        <w:t>Rodizio</w:t>
      </w:r>
      <w:proofErr w:type="spellEnd"/>
      <w:r w:rsidRPr="00915222">
        <w:rPr>
          <w:i/>
          <w:iCs/>
          <w:sz w:val="24"/>
          <w:szCs w:val="24"/>
          <w:lang w:val="fr-CA"/>
        </w:rPr>
        <w:t>, </w:t>
      </w:r>
      <w:r w:rsidRPr="00915222">
        <w:rPr>
          <w:sz w:val="24"/>
          <w:szCs w:val="24"/>
          <w:lang w:val="fr-CA"/>
        </w:rPr>
        <w:t>ce sont les </w:t>
      </w:r>
      <w:r w:rsidRPr="00915222">
        <w:rPr>
          <w:i/>
          <w:iCs/>
          <w:sz w:val="24"/>
          <w:szCs w:val="24"/>
          <w:lang w:val="fr-CA"/>
        </w:rPr>
        <w:t>churrascarias</w:t>
      </w:r>
      <w:r w:rsidRPr="00915222">
        <w:rPr>
          <w:sz w:val="24"/>
          <w:szCs w:val="24"/>
          <w:lang w:val="fr-CA"/>
        </w:rPr>
        <w:t> qui offrent des formules « à volonté »</w:t>
      </w:r>
      <w:r>
        <w:rPr>
          <w:sz w:val="24"/>
          <w:szCs w:val="24"/>
          <w:lang w:val="fr-CA"/>
        </w:rPr>
        <w:t xml:space="preserve">. </w:t>
      </w:r>
      <w:r w:rsidRPr="00915222">
        <w:rPr>
          <w:sz w:val="24"/>
          <w:szCs w:val="24"/>
          <w:lang w:val="fr-CA"/>
        </w:rPr>
        <w:t>Les serveurs passent entre les tables avec les pièces de viandes pour servir les clients en découpant directement les morceaux désirés.</w:t>
      </w:r>
    </w:p>
    <w:p w14:paraId="7C19FD1D" w14:textId="78E7C076" w:rsidR="00915222" w:rsidRDefault="00915222" w:rsidP="00915222">
      <w:pPr>
        <w:spacing w:line="276" w:lineRule="auto"/>
        <w:jc w:val="both"/>
        <w:rPr>
          <w:sz w:val="24"/>
          <w:szCs w:val="24"/>
          <w:lang w:val="fr-CA"/>
        </w:rPr>
      </w:pPr>
      <w:r w:rsidRPr="00915222">
        <w:rPr>
          <w:sz w:val="24"/>
          <w:szCs w:val="24"/>
          <w:lang w:val="fr-CA"/>
        </w:rPr>
        <w:t>São Paulo et Rio de Janeiro ont quelques tables gastronomiques primées et d’envergure internationale. Si vous souhaitez dîner dans un de ces restaurants de grands chefs mieux vaut réserver quelques semaines à l’avance pour garantir d’avoir une table dans les plus prisés. </w:t>
      </w:r>
    </w:p>
    <w:p w14:paraId="6E2C3A19" w14:textId="68893414" w:rsidR="00C720FF" w:rsidRPr="00915222" w:rsidRDefault="00C720FF" w:rsidP="00915222">
      <w:pPr>
        <w:spacing w:line="276" w:lineRule="auto"/>
        <w:jc w:val="both"/>
        <w:rPr>
          <w:sz w:val="24"/>
          <w:szCs w:val="24"/>
          <w:lang w:val="fr-CA"/>
        </w:rPr>
      </w:pPr>
    </w:p>
    <w:p w14:paraId="0C103FF1" w14:textId="671F7A8B" w:rsidR="00915222" w:rsidRPr="00915222" w:rsidRDefault="003D7DF8" w:rsidP="00915222">
      <w:pPr>
        <w:pStyle w:val="Paragraphedeliste"/>
        <w:numPr>
          <w:ilvl w:val="0"/>
          <w:numId w:val="4"/>
        </w:numPr>
        <w:rPr>
          <w:sz w:val="24"/>
          <w:szCs w:val="24"/>
          <w:lang w:val="fr-CA"/>
        </w:rPr>
      </w:pPr>
      <w:r w:rsidRPr="003D7DF8">
        <w:rPr>
          <w:noProof/>
          <w:sz w:val="24"/>
          <w:szCs w:val="24"/>
        </w:rPr>
        <w:lastRenderedPageBreak/>
        <w:drawing>
          <wp:anchor distT="0" distB="0" distL="114300" distR="114300" simplePos="0" relativeHeight="251678720" behindDoc="0" locked="0" layoutInCell="1" allowOverlap="1" wp14:anchorId="75E6EFAC" wp14:editId="09435E00">
            <wp:simplePos x="0" y="0"/>
            <wp:positionH relativeFrom="column">
              <wp:posOffset>3079750</wp:posOffset>
            </wp:positionH>
            <wp:positionV relativeFrom="paragraph">
              <wp:posOffset>162560</wp:posOffset>
            </wp:positionV>
            <wp:extent cx="2641600" cy="1758950"/>
            <wp:effectExtent l="0" t="0" r="6350" b="0"/>
            <wp:wrapThrough wrapText="bothSides">
              <wp:wrapPolygon edited="0">
                <wp:start x="8256" y="0"/>
                <wp:lineTo x="6542" y="702"/>
                <wp:lineTo x="2337" y="3275"/>
                <wp:lineTo x="1558" y="5147"/>
                <wp:lineTo x="312" y="7486"/>
                <wp:lineTo x="0" y="9825"/>
                <wp:lineTo x="0" y="11931"/>
                <wp:lineTo x="779" y="15206"/>
                <wp:lineTo x="3894" y="19417"/>
                <wp:lineTo x="8567" y="21288"/>
                <wp:lineTo x="9502" y="21288"/>
                <wp:lineTo x="11994" y="21288"/>
                <wp:lineTo x="12929" y="21288"/>
                <wp:lineTo x="17602" y="19417"/>
                <wp:lineTo x="20717" y="15206"/>
                <wp:lineTo x="21496" y="11931"/>
                <wp:lineTo x="21496" y="9825"/>
                <wp:lineTo x="21340" y="7720"/>
                <wp:lineTo x="19160" y="3509"/>
                <wp:lineTo x="14798" y="468"/>
                <wp:lineTo x="13240" y="0"/>
                <wp:lineTo x="8256" y="0"/>
              </wp:wrapPolygon>
            </wp:wrapThrough>
            <wp:docPr id="6" name="Image 6" descr="La FEIJOADA (Le Ragout Brési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FEIJOADA (Le Ragout Brésili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1600" cy="1758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15222">
        <w:rPr>
          <w:sz w:val="24"/>
          <w:szCs w:val="24"/>
          <w:lang w:val="fr-CA"/>
        </w:rPr>
        <w:t xml:space="preserve">Les </w:t>
      </w:r>
      <w:hyperlink r:id="rId31" w:history="1">
        <w:r w:rsidR="00465454" w:rsidRPr="00465454">
          <w:rPr>
            <w:rStyle w:val="Lienhypertexte"/>
            <w:sz w:val="24"/>
            <w:szCs w:val="24"/>
            <w:lang w:val="fr-CA"/>
          </w:rPr>
          <w:t>spécialités</w:t>
        </w:r>
      </w:hyperlink>
      <w:r w:rsidR="00465454">
        <w:rPr>
          <w:sz w:val="24"/>
          <w:szCs w:val="24"/>
          <w:lang w:val="fr-CA"/>
        </w:rPr>
        <w:t xml:space="preserve"> </w:t>
      </w:r>
      <w:r w:rsidR="00915222">
        <w:rPr>
          <w:sz w:val="24"/>
          <w:szCs w:val="24"/>
          <w:lang w:val="fr-CA"/>
        </w:rPr>
        <w:t xml:space="preserve">à découvrir </w:t>
      </w:r>
    </w:p>
    <w:p w14:paraId="6671C482" w14:textId="78636C64" w:rsidR="00B0042F" w:rsidRDefault="00AC6EBF" w:rsidP="00B0042F">
      <w:pPr>
        <w:rPr>
          <w:sz w:val="24"/>
          <w:szCs w:val="24"/>
          <w:lang w:val="fr-CA"/>
        </w:rPr>
      </w:pPr>
      <w:r w:rsidRPr="00465454">
        <w:rPr>
          <w:i/>
          <w:iCs/>
          <w:sz w:val="24"/>
          <w:szCs w:val="24"/>
          <w:lang w:val="fr-CA"/>
        </w:rPr>
        <w:t>La feijoada</w:t>
      </w:r>
      <w:r>
        <w:rPr>
          <w:sz w:val="24"/>
          <w:szCs w:val="24"/>
          <w:lang w:val="fr-CA"/>
        </w:rPr>
        <w:t xml:space="preserve"> est omniprésente. Il s’agit </w:t>
      </w:r>
      <w:r w:rsidR="00B0042F">
        <w:rPr>
          <w:sz w:val="24"/>
          <w:szCs w:val="24"/>
          <w:lang w:val="fr-CA"/>
        </w:rPr>
        <w:t xml:space="preserve">du plat national du Brésil. Il est composé de porc (queues, oreilles, pattes) qui sont cuits à l’étouffés avec des haricots noirs, du riz, des légumes et de l’orange. </w:t>
      </w:r>
    </w:p>
    <w:p w14:paraId="55B792D8" w14:textId="390DF291" w:rsidR="003D7DF8" w:rsidRDefault="003D7DF8" w:rsidP="003D7DF8">
      <w:pPr>
        <w:rPr>
          <w:sz w:val="24"/>
          <w:szCs w:val="24"/>
          <w:lang w:val="fr-CA"/>
        </w:rPr>
      </w:pPr>
    </w:p>
    <w:p w14:paraId="50247029" w14:textId="77777777" w:rsidR="003D7DF8" w:rsidRDefault="003D7DF8" w:rsidP="00B0042F">
      <w:pPr>
        <w:rPr>
          <w:sz w:val="24"/>
          <w:szCs w:val="24"/>
          <w:lang w:val="fr-CA"/>
        </w:rPr>
      </w:pPr>
    </w:p>
    <w:p w14:paraId="358CA5C4" w14:textId="77777777" w:rsidR="00465454" w:rsidRDefault="00915222" w:rsidP="00B0042F">
      <w:pPr>
        <w:rPr>
          <w:sz w:val="24"/>
          <w:szCs w:val="24"/>
          <w:lang w:val="fr-CA"/>
        </w:rPr>
      </w:pPr>
      <w:r>
        <w:rPr>
          <w:sz w:val="24"/>
          <w:szCs w:val="24"/>
          <w:lang w:val="fr-CA"/>
        </w:rPr>
        <w:t>Parmi les douceurs, vous avez</w:t>
      </w:r>
      <w:r w:rsidR="00465454">
        <w:rPr>
          <w:sz w:val="24"/>
          <w:szCs w:val="24"/>
          <w:lang w:val="fr-CA"/>
        </w:rPr>
        <w:t xml:space="preserve"> </w:t>
      </w:r>
      <w:r w:rsidR="00465454" w:rsidRPr="00465454">
        <w:rPr>
          <w:i/>
          <w:iCs/>
          <w:sz w:val="24"/>
          <w:szCs w:val="24"/>
          <w:lang w:val="fr-CA"/>
        </w:rPr>
        <w:t xml:space="preserve">le </w:t>
      </w:r>
      <w:proofErr w:type="spellStart"/>
      <w:r w:rsidR="00465454" w:rsidRPr="00465454">
        <w:rPr>
          <w:i/>
          <w:iCs/>
          <w:sz w:val="24"/>
          <w:szCs w:val="24"/>
          <w:lang w:val="fr-CA"/>
        </w:rPr>
        <w:t>brigadeiro</w:t>
      </w:r>
      <w:proofErr w:type="spellEnd"/>
      <w:r>
        <w:rPr>
          <w:sz w:val="24"/>
          <w:szCs w:val="24"/>
          <w:lang w:val="fr-CA"/>
        </w:rPr>
        <w:t xml:space="preserve"> </w:t>
      </w:r>
      <w:r w:rsidR="00465454">
        <w:rPr>
          <w:sz w:val="24"/>
          <w:szCs w:val="24"/>
          <w:lang w:val="fr-CA"/>
        </w:rPr>
        <w:t xml:space="preserve">qui est la version brésilienne des truffes au chocolat. Ce dessert au chocolat se présente sous forme de petites boules. C’est un mélange de beurre, lait concentré sucré et cacao, que l’on fait cuire pour obtenir une pâte. De petites boules qui sont ensuite roulé dans des vermicelles de chocolat. </w:t>
      </w:r>
    </w:p>
    <w:p w14:paraId="6FC01150" w14:textId="77777777" w:rsidR="00465454" w:rsidRPr="00AC6EBF" w:rsidRDefault="00465454" w:rsidP="00465454">
      <w:pPr>
        <w:rPr>
          <w:sz w:val="24"/>
          <w:szCs w:val="24"/>
          <w:lang w:val="fr-CA"/>
        </w:rPr>
      </w:pPr>
      <w:r w:rsidRPr="00465454">
        <w:rPr>
          <w:i/>
          <w:iCs/>
          <w:sz w:val="24"/>
          <w:szCs w:val="24"/>
          <w:lang w:val="fr-CA"/>
        </w:rPr>
        <w:t>Le churrasco</w:t>
      </w:r>
      <w:r>
        <w:rPr>
          <w:sz w:val="24"/>
          <w:szCs w:val="24"/>
          <w:lang w:val="fr-CA"/>
        </w:rPr>
        <w:t xml:space="preserve"> est une viande cuite sur la braise et présentée sous forme de brochette géante. Un plat convivial et apprécié par les amateurs de viande. </w:t>
      </w:r>
    </w:p>
    <w:p w14:paraId="2F802F45" w14:textId="77777777" w:rsidR="003D7DF8" w:rsidRDefault="003D7DF8" w:rsidP="00915222">
      <w:pPr>
        <w:rPr>
          <w:sz w:val="24"/>
          <w:szCs w:val="24"/>
          <w:lang w:val="fr-CA"/>
        </w:rPr>
      </w:pPr>
    </w:p>
    <w:p w14:paraId="36652459" w14:textId="5D4B5EC9" w:rsidR="00AC6EBF" w:rsidRDefault="00915222" w:rsidP="00915222">
      <w:pPr>
        <w:rPr>
          <w:sz w:val="24"/>
          <w:szCs w:val="24"/>
          <w:lang w:val="fr-CA"/>
        </w:rPr>
      </w:pPr>
      <w:r w:rsidRPr="00465454">
        <w:rPr>
          <w:sz w:val="24"/>
          <w:szCs w:val="24"/>
          <w:lang w:val="fr-CA"/>
        </w:rPr>
        <w:t>Cependant, chaque région du Brésil a ses spécialités ; par exemple en Amazonie, vous découvrirez de nouvelles saveurs venues des rivières et de la forêt.  Incontournables, les filets de </w:t>
      </w:r>
      <w:proofErr w:type="spellStart"/>
      <w:r w:rsidRPr="00465454">
        <w:rPr>
          <w:i/>
          <w:iCs/>
          <w:sz w:val="24"/>
          <w:szCs w:val="24"/>
          <w:lang w:val="fr-CA"/>
        </w:rPr>
        <w:t>Pirarucu</w:t>
      </w:r>
      <w:proofErr w:type="spellEnd"/>
      <w:r w:rsidRPr="00465454">
        <w:rPr>
          <w:sz w:val="24"/>
          <w:szCs w:val="24"/>
          <w:lang w:val="fr-CA"/>
        </w:rPr>
        <w:t>, l’un des plus gros poissons d’eau douce au monde, sont très savoureux.</w:t>
      </w:r>
      <w:r w:rsidRPr="00465454">
        <w:rPr>
          <w:rFonts w:ascii="Arial" w:hAnsi="Arial" w:cs="Arial"/>
          <w:color w:val="808080"/>
          <w:sz w:val="21"/>
          <w:szCs w:val="21"/>
          <w:shd w:val="clear" w:color="auto" w:fill="FFFFFF"/>
          <w:lang w:val="fr-CA"/>
        </w:rPr>
        <w:t xml:space="preserve"> </w:t>
      </w:r>
      <w:r w:rsidRPr="00465454">
        <w:rPr>
          <w:sz w:val="24"/>
          <w:szCs w:val="24"/>
          <w:lang w:val="fr-CA"/>
        </w:rPr>
        <w:t>Le </w:t>
      </w:r>
      <w:proofErr w:type="spellStart"/>
      <w:r w:rsidRPr="00465454">
        <w:rPr>
          <w:i/>
          <w:iCs/>
          <w:sz w:val="24"/>
          <w:szCs w:val="24"/>
          <w:lang w:val="fr-CA"/>
        </w:rPr>
        <w:t>Tacacá</w:t>
      </w:r>
      <w:proofErr w:type="spellEnd"/>
      <w:r w:rsidRPr="00465454">
        <w:rPr>
          <w:sz w:val="24"/>
          <w:szCs w:val="24"/>
          <w:lang w:val="fr-CA"/>
        </w:rPr>
        <w:t> est un potage d’origine indigène que l’on trouve dans tout le bassin amazonien. Servi dans de jolies calebasses noires typiques appelées </w:t>
      </w:r>
      <w:proofErr w:type="spellStart"/>
      <w:r w:rsidRPr="00465454">
        <w:rPr>
          <w:i/>
          <w:iCs/>
          <w:sz w:val="24"/>
          <w:szCs w:val="24"/>
          <w:lang w:val="fr-CA"/>
        </w:rPr>
        <w:t>cuia</w:t>
      </w:r>
      <w:proofErr w:type="spellEnd"/>
      <w:r w:rsidRPr="00465454">
        <w:rPr>
          <w:sz w:val="24"/>
          <w:szCs w:val="24"/>
          <w:lang w:val="fr-CA"/>
        </w:rPr>
        <w:t>, il est préparé à base de crevettes, de manioc, de gomme de tapioca et de </w:t>
      </w:r>
      <w:proofErr w:type="spellStart"/>
      <w:r w:rsidRPr="00465454">
        <w:rPr>
          <w:i/>
          <w:iCs/>
          <w:sz w:val="24"/>
          <w:szCs w:val="24"/>
          <w:lang w:val="fr-CA"/>
        </w:rPr>
        <w:t>jambù</w:t>
      </w:r>
      <w:proofErr w:type="spellEnd"/>
      <w:r w:rsidRPr="00465454">
        <w:rPr>
          <w:sz w:val="24"/>
          <w:szCs w:val="24"/>
          <w:lang w:val="fr-CA"/>
        </w:rPr>
        <w:t>. </w:t>
      </w:r>
    </w:p>
    <w:p w14:paraId="734309E4" w14:textId="6DDF568D" w:rsidR="003D7DF8" w:rsidRDefault="003D7DF8" w:rsidP="00915222">
      <w:pPr>
        <w:rPr>
          <w:sz w:val="24"/>
          <w:szCs w:val="24"/>
          <w:lang w:val="fr-CA"/>
        </w:rPr>
      </w:pPr>
    </w:p>
    <w:p w14:paraId="2C0860A0" w14:textId="586FA846" w:rsidR="003D7DF8" w:rsidRDefault="003D7DF8" w:rsidP="00915222">
      <w:pPr>
        <w:rPr>
          <w:sz w:val="24"/>
          <w:szCs w:val="24"/>
          <w:lang w:val="fr-CA"/>
        </w:rPr>
      </w:pPr>
    </w:p>
    <w:p w14:paraId="4E977094" w14:textId="22C6ADDE" w:rsidR="003D7DF8" w:rsidRDefault="003D7DF8" w:rsidP="00915222">
      <w:pPr>
        <w:rPr>
          <w:sz w:val="24"/>
          <w:szCs w:val="24"/>
          <w:lang w:val="fr-CA"/>
        </w:rPr>
      </w:pPr>
    </w:p>
    <w:p w14:paraId="3B08D7CB" w14:textId="4AF52FF9" w:rsidR="003D7DF8" w:rsidRPr="00465454" w:rsidRDefault="003D7DF8" w:rsidP="00915222">
      <w:pPr>
        <w:rPr>
          <w:sz w:val="24"/>
          <w:szCs w:val="24"/>
          <w:lang w:val="fr-CA"/>
        </w:rPr>
      </w:pPr>
    </w:p>
    <w:p w14:paraId="61302E97" w14:textId="4D105C1A" w:rsidR="007879C7" w:rsidRPr="009C5A0F" w:rsidRDefault="00465454" w:rsidP="009C5A0F">
      <w:pPr>
        <w:pStyle w:val="Paragraphedeliste"/>
        <w:numPr>
          <w:ilvl w:val="0"/>
          <w:numId w:val="4"/>
        </w:numPr>
        <w:rPr>
          <w:sz w:val="24"/>
          <w:szCs w:val="24"/>
          <w:lang w:val="fr-CA"/>
        </w:rPr>
      </w:pPr>
      <w:r w:rsidRPr="009C5A0F">
        <w:rPr>
          <w:sz w:val="24"/>
          <w:szCs w:val="24"/>
          <w:lang w:val="fr-CA"/>
        </w:rPr>
        <w:t xml:space="preserve">Les boissons typiques </w:t>
      </w:r>
    </w:p>
    <w:p w14:paraId="107842E8" w14:textId="1C3E2B87" w:rsidR="00465454" w:rsidRDefault="00465454" w:rsidP="007879C7">
      <w:pPr>
        <w:rPr>
          <w:sz w:val="24"/>
          <w:szCs w:val="24"/>
          <w:lang w:val="fr-CA"/>
        </w:rPr>
      </w:pPr>
      <w:r w:rsidRPr="00465454">
        <w:rPr>
          <w:i/>
          <w:iCs/>
          <w:sz w:val="24"/>
          <w:szCs w:val="24"/>
          <w:lang w:val="fr-CA"/>
        </w:rPr>
        <w:t xml:space="preserve">La </w:t>
      </w:r>
      <w:proofErr w:type="spellStart"/>
      <w:r w:rsidRPr="00465454">
        <w:rPr>
          <w:i/>
          <w:iCs/>
          <w:sz w:val="24"/>
          <w:szCs w:val="24"/>
          <w:lang w:val="fr-CA"/>
        </w:rPr>
        <w:t>Caipirinha</w:t>
      </w:r>
      <w:proofErr w:type="spellEnd"/>
      <w:r>
        <w:rPr>
          <w:i/>
          <w:iCs/>
          <w:sz w:val="24"/>
          <w:szCs w:val="24"/>
          <w:lang w:val="fr-CA"/>
        </w:rPr>
        <w:t xml:space="preserve">, </w:t>
      </w:r>
      <w:r>
        <w:rPr>
          <w:sz w:val="24"/>
          <w:szCs w:val="24"/>
          <w:lang w:val="fr-CA"/>
        </w:rPr>
        <w:t>cocktail national du Brésil. Cette boisson est très tendance, originalement à base d’a</w:t>
      </w:r>
      <w:r w:rsidR="009C5A0F">
        <w:rPr>
          <w:sz w:val="24"/>
          <w:szCs w:val="24"/>
          <w:lang w:val="fr-CA"/>
        </w:rPr>
        <w:t>lcool de canne de sucre</w:t>
      </w:r>
      <w:r w:rsidR="00C720FF">
        <w:rPr>
          <w:sz w:val="24"/>
          <w:szCs w:val="24"/>
          <w:lang w:val="fr-CA"/>
        </w:rPr>
        <w:t> </w:t>
      </w:r>
      <w:r w:rsidR="009C5A0F">
        <w:rPr>
          <w:sz w:val="24"/>
          <w:szCs w:val="24"/>
          <w:lang w:val="fr-CA"/>
        </w:rPr>
        <w:t xml:space="preserve">: la cachaça, se voit simplement agrémenté de citron vert, de sucre en poudre et de quelques glaçons. Elle est omniprésente dans les moments festifs et reste le cocktail préféré au Brésil. </w:t>
      </w:r>
    </w:p>
    <w:p w14:paraId="6095C9A9" w14:textId="26BE24DB" w:rsidR="003D7DF8" w:rsidRDefault="003D7DF8" w:rsidP="003D7DF8">
      <w:pPr>
        <w:rPr>
          <w:sz w:val="24"/>
          <w:szCs w:val="24"/>
          <w:lang w:val="fr-CA"/>
        </w:rPr>
      </w:pPr>
      <w:r w:rsidRPr="003D7DF8">
        <w:rPr>
          <w:noProof/>
          <w:sz w:val="24"/>
          <w:szCs w:val="24"/>
        </w:rPr>
        <w:lastRenderedPageBreak/>
        <w:drawing>
          <wp:anchor distT="0" distB="0" distL="114300" distR="114300" simplePos="0" relativeHeight="251679744" behindDoc="0" locked="0" layoutInCell="1" allowOverlap="1" wp14:anchorId="263C5258" wp14:editId="5DC980F6">
            <wp:simplePos x="0" y="0"/>
            <wp:positionH relativeFrom="column">
              <wp:posOffset>3219450</wp:posOffset>
            </wp:positionH>
            <wp:positionV relativeFrom="paragraph">
              <wp:posOffset>230505</wp:posOffset>
            </wp:positionV>
            <wp:extent cx="2418080" cy="1511300"/>
            <wp:effectExtent l="0" t="0" r="1270" b="0"/>
            <wp:wrapThrough wrapText="bothSides">
              <wp:wrapPolygon edited="0">
                <wp:start x="0" y="0"/>
                <wp:lineTo x="0" y="21237"/>
                <wp:lineTo x="21441" y="21237"/>
                <wp:lineTo x="21441" y="0"/>
                <wp:lineTo x="0" y="0"/>
              </wp:wrapPolygon>
            </wp:wrapThrough>
            <wp:docPr id="8" name="Image 8" descr="Voyager au Brésil avec la caïpirinha - eB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yager au Brésil avec la caïpirinha - eBo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808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DF8">
        <w:rPr>
          <w:noProof/>
          <w:sz w:val="24"/>
          <w:szCs w:val="24"/>
        </w:rPr>
        <w:drawing>
          <wp:anchor distT="0" distB="0" distL="114300" distR="114300" simplePos="0" relativeHeight="251680768" behindDoc="0" locked="0" layoutInCell="1" allowOverlap="1" wp14:anchorId="4BE787A0" wp14:editId="0A693917">
            <wp:simplePos x="0" y="0"/>
            <wp:positionH relativeFrom="column">
              <wp:posOffset>12700</wp:posOffset>
            </wp:positionH>
            <wp:positionV relativeFrom="paragraph">
              <wp:posOffset>221615</wp:posOffset>
            </wp:positionV>
            <wp:extent cx="2851150" cy="1520209"/>
            <wp:effectExtent l="0" t="0" r="6350" b="3810"/>
            <wp:wrapNone/>
            <wp:docPr id="10" name="Image 10" descr="Recette de la Caïpirinha, le cocktail brésilien de l'é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cette de la Caïpirinha, le cocktail brésilien de l'été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2855" cy="1521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70421F" w14:textId="74CAE4F3" w:rsidR="003D7DF8" w:rsidRDefault="003D7DF8" w:rsidP="003D7DF8">
      <w:pPr>
        <w:rPr>
          <w:sz w:val="24"/>
          <w:szCs w:val="24"/>
          <w:lang w:val="fr-CA"/>
        </w:rPr>
      </w:pPr>
    </w:p>
    <w:p w14:paraId="0B7AED4D" w14:textId="05EE5B66" w:rsidR="003D7DF8" w:rsidRDefault="003D7DF8" w:rsidP="007879C7">
      <w:pPr>
        <w:rPr>
          <w:sz w:val="24"/>
          <w:szCs w:val="24"/>
          <w:lang w:val="fr-CA"/>
        </w:rPr>
      </w:pPr>
    </w:p>
    <w:p w14:paraId="243502EA" w14:textId="77777777" w:rsidR="003D7DF8" w:rsidRDefault="003D7DF8" w:rsidP="007879C7">
      <w:pPr>
        <w:rPr>
          <w:sz w:val="24"/>
          <w:szCs w:val="24"/>
          <w:lang w:val="fr-CA"/>
        </w:rPr>
      </w:pPr>
    </w:p>
    <w:p w14:paraId="52297FA7" w14:textId="77777777" w:rsidR="003D7DF8" w:rsidRDefault="003D7DF8" w:rsidP="007879C7">
      <w:pPr>
        <w:rPr>
          <w:i/>
          <w:iCs/>
          <w:sz w:val="24"/>
          <w:szCs w:val="24"/>
          <w:lang w:val="fr-CA"/>
        </w:rPr>
      </w:pPr>
    </w:p>
    <w:p w14:paraId="7BCE172A" w14:textId="77777777" w:rsidR="003D7DF8" w:rsidRDefault="003D7DF8" w:rsidP="007879C7">
      <w:pPr>
        <w:rPr>
          <w:i/>
          <w:iCs/>
          <w:sz w:val="24"/>
          <w:szCs w:val="24"/>
          <w:lang w:val="fr-CA"/>
        </w:rPr>
      </w:pPr>
    </w:p>
    <w:p w14:paraId="7D74EF86" w14:textId="77777777" w:rsidR="003D7DF8" w:rsidRDefault="003D7DF8" w:rsidP="007879C7">
      <w:pPr>
        <w:rPr>
          <w:i/>
          <w:iCs/>
          <w:sz w:val="24"/>
          <w:szCs w:val="24"/>
          <w:lang w:val="fr-CA"/>
        </w:rPr>
      </w:pPr>
    </w:p>
    <w:p w14:paraId="70AB6EE8" w14:textId="3CFE28ED" w:rsidR="009C5A0F" w:rsidRDefault="009C5A0F" w:rsidP="007879C7">
      <w:pPr>
        <w:rPr>
          <w:sz w:val="24"/>
          <w:szCs w:val="24"/>
          <w:lang w:val="fr-CA"/>
        </w:rPr>
      </w:pPr>
      <w:r w:rsidRPr="009C5A0F">
        <w:rPr>
          <w:i/>
          <w:iCs/>
          <w:sz w:val="24"/>
          <w:szCs w:val="24"/>
          <w:lang w:val="fr-CA"/>
        </w:rPr>
        <w:t xml:space="preserve">Le </w:t>
      </w:r>
      <w:proofErr w:type="spellStart"/>
      <w:r w:rsidRPr="009C5A0F">
        <w:rPr>
          <w:i/>
          <w:iCs/>
          <w:sz w:val="24"/>
          <w:szCs w:val="24"/>
          <w:lang w:val="fr-CA"/>
        </w:rPr>
        <w:t>Cafezinho</w:t>
      </w:r>
      <w:proofErr w:type="spellEnd"/>
      <w:r>
        <w:rPr>
          <w:i/>
          <w:iCs/>
          <w:sz w:val="24"/>
          <w:szCs w:val="24"/>
          <w:lang w:val="fr-CA"/>
        </w:rPr>
        <w:t xml:space="preserve">, </w:t>
      </w:r>
      <w:r>
        <w:rPr>
          <w:sz w:val="24"/>
          <w:szCs w:val="24"/>
          <w:lang w:val="fr-CA"/>
        </w:rPr>
        <w:t>café traditionnel au Brésil. On vous le proposera, c’est un « petit café » au goût amer et légèrement acide, servi très allongée mais brûlante. C’est également une boisson traditionnelle de rue au Brésil. On le retrouvera servi dans les rues sur de petits charriots vendu par les vendeurs ambulants « </w:t>
      </w:r>
      <w:proofErr w:type="spellStart"/>
      <w:r>
        <w:rPr>
          <w:sz w:val="24"/>
          <w:szCs w:val="24"/>
          <w:lang w:val="fr-CA"/>
        </w:rPr>
        <w:t>carinios</w:t>
      </w:r>
      <w:proofErr w:type="spellEnd"/>
      <w:r>
        <w:rPr>
          <w:sz w:val="24"/>
          <w:szCs w:val="24"/>
          <w:lang w:val="fr-CA"/>
        </w:rPr>
        <w:t xml:space="preserve"> » toute la journée. </w:t>
      </w:r>
    </w:p>
    <w:p w14:paraId="7BCAB60F" w14:textId="77777777" w:rsidR="00786EFF" w:rsidRDefault="00786EFF" w:rsidP="00786EFF">
      <w:pPr>
        <w:rPr>
          <w:sz w:val="24"/>
          <w:szCs w:val="24"/>
          <w:lang w:val="fr-CA"/>
        </w:rPr>
      </w:pPr>
    </w:p>
    <w:p w14:paraId="2AB7605A" w14:textId="77777777" w:rsidR="00DA2052" w:rsidRDefault="00180B30" w:rsidP="00DA2052">
      <w:pPr>
        <w:pStyle w:val="Titre2"/>
        <w:rPr>
          <w:lang w:val="fr-CA"/>
        </w:rPr>
      </w:pPr>
      <w:r>
        <w:rPr>
          <w:lang w:val="fr-CA"/>
        </w:rPr>
        <w:t xml:space="preserve">Conseils aux voyageurs </w:t>
      </w:r>
    </w:p>
    <w:p w14:paraId="57F81CC2" w14:textId="77777777" w:rsidR="00DA2052" w:rsidRDefault="00DA2052" w:rsidP="00DA2052">
      <w:pPr>
        <w:pStyle w:val="Titre2"/>
        <w:rPr>
          <w:lang w:val="fr-CA"/>
        </w:rPr>
      </w:pPr>
    </w:p>
    <w:p w14:paraId="647423ED" w14:textId="77777777" w:rsidR="00180B30" w:rsidRPr="00A010DC" w:rsidRDefault="00394754" w:rsidP="00DA2052">
      <w:pPr>
        <w:pStyle w:val="Paragraphedeliste"/>
        <w:numPr>
          <w:ilvl w:val="0"/>
          <w:numId w:val="8"/>
        </w:numPr>
        <w:rPr>
          <w:sz w:val="28"/>
          <w:szCs w:val="28"/>
          <w:lang w:val="fr-CA"/>
        </w:rPr>
      </w:pPr>
      <w:hyperlink r:id="rId34" w:history="1">
        <w:r w:rsidR="00A006E9" w:rsidRPr="00A010DC">
          <w:rPr>
            <w:rStyle w:val="Lienhypertexte"/>
            <w:sz w:val="28"/>
            <w:szCs w:val="28"/>
            <w:lang w:val="fr-CA"/>
          </w:rPr>
          <w:t>Sécurité</w:t>
        </w:r>
      </w:hyperlink>
      <w:r w:rsidR="00A006E9" w:rsidRPr="00A010DC">
        <w:rPr>
          <w:sz w:val="28"/>
          <w:szCs w:val="28"/>
          <w:lang w:val="fr-CA"/>
        </w:rPr>
        <w:t xml:space="preserve">  </w:t>
      </w:r>
      <w:r w:rsidR="00180B30" w:rsidRPr="00A010DC">
        <w:rPr>
          <w:sz w:val="28"/>
          <w:szCs w:val="28"/>
          <w:lang w:val="fr-CA"/>
        </w:rPr>
        <w:t xml:space="preserve"> </w:t>
      </w:r>
    </w:p>
    <w:p w14:paraId="5693390D" w14:textId="77777777" w:rsidR="00A006E9" w:rsidRPr="00C720FF" w:rsidRDefault="00A006E9" w:rsidP="00C720FF">
      <w:pPr>
        <w:spacing w:line="276" w:lineRule="auto"/>
        <w:jc w:val="both"/>
        <w:rPr>
          <w:sz w:val="24"/>
          <w:szCs w:val="24"/>
          <w:lang w:val="fr-CA"/>
        </w:rPr>
      </w:pPr>
      <w:r w:rsidRPr="00C720FF">
        <w:rPr>
          <w:sz w:val="24"/>
          <w:szCs w:val="24"/>
          <w:lang w:val="fr-CA"/>
        </w:rPr>
        <w:t>Le Brésil a la réputation d’être un pays dangereux pour les touristes mais ceci est largement exagéré. Ce sont en fait surtout les Brésiliens qui sont victimes de la violence (</w:t>
      </w:r>
      <w:r w:rsidR="00E11A38" w:rsidRPr="00C720FF">
        <w:rPr>
          <w:sz w:val="24"/>
          <w:szCs w:val="24"/>
          <w:lang w:val="fr-CA"/>
        </w:rPr>
        <w:t>bagarres entre favelas, crimes, enlèvements dans les métros, enfants abandonnés</w:t>
      </w:r>
      <w:r w:rsidRPr="00C720FF">
        <w:rPr>
          <w:sz w:val="24"/>
          <w:szCs w:val="24"/>
          <w:lang w:val="fr-CA"/>
        </w:rPr>
        <w:t>). Pour le touriste, quelques précautions et un peu de bon sens suffisent le plus souvent à éviter les ennuis. Pendant votre circuit dans les grandes villes, les rues moins fréquentées, les plages, les transports publics, les restaurants sont des endroits où il faut être vigilant. Mais rassurez-vous, tous les sites touristiques dans les grandes villes sont sécurisés par des polices de tourisme. Ils interviennent dans les cas de vol, d’agression, de perte du passeport, etc. Ainsi, le Brésil est encore un pays stable à condition de vous renseigner en avance sur </w:t>
      </w:r>
      <w:hyperlink r:id="rId35" w:history="1">
        <w:r w:rsidRPr="00C720FF">
          <w:rPr>
            <w:rStyle w:val="Lienhypertexte"/>
            <w:color w:val="auto"/>
            <w:sz w:val="24"/>
            <w:szCs w:val="24"/>
            <w:u w:val="none"/>
            <w:lang w:val="fr-CA"/>
          </w:rPr>
          <w:t>les dangers sur place</w:t>
        </w:r>
      </w:hyperlink>
      <w:r w:rsidRPr="00C720FF">
        <w:rPr>
          <w:sz w:val="24"/>
          <w:szCs w:val="24"/>
          <w:lang w:val="fr-CA"/>
        </w:rPr>
        <w:t xml:space="preserve">. </w:t>
      </w:r>
    </w:p>
    <w:p w14:paraId="55688C9C" w14:textId="77777777" w:rsidR="00E11A38" w:rsidRPr="00C720FF" w:rsidRDefault="00E11A38" w:rsidP="00C720FF">
      <w:pPr>
        <w:spacing w:line="276" w:lineRule="auto"/>
        <w:jc w:val="both"/>
        <w:rPr>
          <w:sz w:val="24"/>
          <w:szCs w:val="24"/>
          <w:lang w:val="fr-CA"/>
        </w:rPr>
      </w:pPr>
      <w:r w:rsidRPr="00C720FF">
        <w:rPr>
          <w:sz w:val="24"/>
          <w:szCs w:val="24"/>
          <w:lang w:val="fr-CA"/>
        </w:rPr>
        <w:t>Ne laissez jamais vos aliments ou vos boissons sans surveillance, et ne les confiez pas à des inconnus. Méfiez-vous des collations, boissons, gommes à mâcher ou cigarettes offertes par de nouvelles connaissances. Ces produits peuvent contenir de la drogue et vous exposer au risque d’être victime de vol ou d’agression sexuelle.</w:t>
      </w:r>
    </w:p>
    <w:p w14:paraId="26E72606" w14:textId="77777777" w:rsidR="00E11A38" w:rsidRPr="00C720FF" w:rsidRDefault="00E11A38" w:rsidP="00C720FF">
      <w:pPr>
        <w:spacing w:line="276" w:lineRule="auto"/>
        <w:jc w:val="both"/>
        <w:rPr>
          <w:sz w:val="24"/>
          <w:szCs w:val="24"/>
          <w:lang w:val="fr-CA"/>
        </w:rPr>
      </w:pPr>
      <w:r w:rsidRPr="00C720FF">
        <w:rPr>
          <w:sz w:val="24"/>
          <w:szCs w:val="24"/>
          <w:lang w:val="fr-CA"/>
        </w:rPr>
        <w:t>On rapporte que des sédatifs ont été utilisés pour faciliter le vol d’objets personnels sur les plages de Rio et dans des restaurants très fréquentés de São Paulo.</w:t>
      </w:r>
    </w:p>
    <w:p w14:paraId="0CAA767F" w14:textId="77777777" w:rsidR="00E11A38" w:rsidRPr="00C720FF" w:rsidRDefault="00E11A38" w:rsidP="00C720FF">
      <w:pPr>
        <w:spacing w:line="276" w:lineRule="auto"/>
        <w:jc w:val="both"/>
        <w:rPr>
          <w:sz w:val="24"/>
          <w:szCs w:val="24"/>
          <w:lang w:val="fr-CA"/>
        </w:rPr>
      </w:pPr>
      <w:r w:rsidRPr="00C720FF">
        <w:rPr>
          <w:sz w:val="24"/>
          <w:szCs w:val="24"/>
          <w:lang w:val="fr-CA"/>
        </w:rPr>
        <w:t xml:space="preserve">Si toutefois l’on se perd, il faut entrer dans un commerce ou dans un hôtel pour demander de l’aide. </w:t>
      </w:r>
    </w:p>
    <w:p w14:paraId="0290901A" w14:textId="77777777" w:rsidR="00E11A38" w:rsidRPr="00C720FF" w:rsidRDefault="00E11A38" w:rsidP="00C720FF">
      <w:pPr>
        <w:spacing w:line="276" w:lineRule="auto"/>
        <w:jc w:val="both"/>
        <w:rPr>
          <w:sz w:val="24"/>
          <w:szCs w:val="24"/>
          <w:lang w:val="fr-CA"/>
        </w:rPr>
      </w:pPr>
      <w:r w:rsidRPr="00C720FF">
        <w:rPr>
          <w:sz w:val="24"/>
          <w:szCs w:val="24"/>
          <w:lang w:val="fr-CA"/>
        </w:rPr>
        <w:t xml:space="preserve">Cependant, quelques précautions et un peu de bon sens suffisent le plus souvent à éviter les ennuis.  </w:t>
      </w:r>
    </w:p>
    <w:p w14:paraId="7EF4DE21" w14:textId="63DD6351" w:rsidR="00E11A38" w:rsidRDefault="00394754" w:rsidP="00E11A38">
      <w:pPr>
        <w:rPr>
          <w:sz w:val="24"/>
          <w:szCs w:val="24"/>
          <w:lang w:val="fr-CA"/>
        </w:rPr>
      </w:pPr>
      <w:hyperlink r:id="rId36" w:history="1">
        <w:r w:rsidR="00E11A38" w:rsidRPr="00E11A38">
          <w:rPr>
            <w:rStyle w:val="Lienhypertexte"/>
            <w:sz w:val="24"/>
            <w:szCs w:val="24"/>
            <w:lang w:val="fr-CA"/>
          </w:rPr>
          <w:t>Conseils</w:t>
        </w:r>
      </w:hyperlink>
      <w:r w:rsidR="00C720FF">
        <w:rPr>
          <w:sz w:val="24"/>
          <w:szCs w:val="24"/>
          <w:lang w:val="fr-CA"/>
        </w:rPr>
        <w:t> </w:t>
      </w:r>
      <w:r w:rsidR="00E11A38">
        <w:rPr>
          <w:sz w:val="24"/>
          <w:szCs w:val="24"/>
          <w:lang w:val="fr-CA"/>
        </w:rPr>
        <w:t xml:space="preserve">: </w:t>
      </w:r>
    </w:p>
    <w:p w14:paraId="12FA8A09" w14:textId="77777777" w:rsidR="00E11A38" w:rsidRDefault="00E11A38" w:rsidP="00BE18B5">
      <w:pPr>
        <w:pStyle w:val="Paragraphedeliste"/>
        <w:numPr>
          <w:ilvl w:val="0"/>
          <w:numId w:val="4"/>
        </w:numPr>
        <w:spacing w:line="276" w:lineRule="auto"/>
        <w:jc w:val="both"/>
        <w:rPr>
          <w:sz w:val="24"/>
          <w:szCs w:val="24"/>
          <w:lang w:val="fr-CA"/>
        </w:rPr>
      </w:pPr>
      <w:r>
        <w:rPr>
          <w:sz w:val="24"/>
          <w:szCs w:val="24"/>
          <w:lang w:val="fr-CA"/>
        </w:rPr>
        <w:t xml:space="preserve">Évitez de faire étalage de richesse en portant des bijoux, des montres, des vêtements et des sacs de marque. </w:t>
      </w:r>
    </w:p>
    <w:p w14:paraId="308E30FF" w14:textId="77777777" w:rsidR="00E11A38" w:rsidRPr="00E11A38" w:rsidRDefault="00E11A38" w:rsidP="00BE18B5">
      <w:pPr>
        <w:pStyle w:val="Paragraphedeliste"/>
        <w:numPr>
          <w:ilvl w:val="0"/>
          <w:numId w:val="4"/>
        </w:numPr>
        <w:spacing w:line="276" w:lineRule="auto"/>
        <w:jc w:val="both"/>
        <w:rPr>
          <w:sz w:val="24"/>
          <w:szCs w:val="24"/>
          <w:lang w:val="fr-CA"/>
        </w:rPr>
      </w:pPr>
      <w:r w:rsidRPr="00E11A38">
        <w:rPr>
          <w:sz w:val="24"/>
          <w:szCs w:val="24"/>
          <w:lang w:val="fr-CA"/>
        </w:rPr>
        <w:t>Gardez juste la bonne quantité d’argent dont vous avez besoin pour la journée, en petite coupure de préférences et répartie dans plusieurs poches. Mais il faut toujours avoir un peu d’argent avec soi et éviter de quitter votre hôtel sans un peu d’argent liquide.</w:t>
      </w:r>
    </w:p>
    <w:p w14:paraId="59FA632D" w14:textId="77777777" w:rsidR="00E11A38" w:rsidRPr="00E11A38" w:rsidRDefault="00E11A38" w:rsidP="00BE18B5">
      <w:pPr>
        <w:pStyle w:val="Paragraphedeliste"/>
        <w:numPr>
          <w:ilvl w:val="0"/>
          <w:numId w:val="4"/>
        </w:numPr>
        <w:spacing w:line="276" w:lineRule="auto"/>
        <w:jc w:val="both"/>
        <w:rPr>
          <w:sz w:val="24"/>
          <w:szCs w:val="24"/>
          <w:lang w:val="fr-CA"/>
        </w:rPr>
      </w:pPr>
      <w:r w:rsidRPr="00E11A38">
        <w:rPr>
          <w:sz w:val="24"/>
          <w:szCs w:val="24"/>
          <w:lang w:val="fr-CA"/>
        </w:rPr>
        <w:t>Faites une copie de tous vos documents importants (documents d’identité, assurances, billets d’avions etc..) et envoyez-les-vous par mail avant de venir au Brésil pour récupérer facilement une copie si nécessaire.</w:t>
      </w:r>
    </w:p>
    <w:p w14:paraId="75BBAC8E" w14:textId="77777777" w:rsidR="00E11A38" w:rsidRPr="00E11A38" w:rsidRDefault="00E11A38" w:rsidP="00BE18B5">
      <w:pPr>
        <w:pStyle w:val="Paragraphedeliste"/>
        <w:numPr>
          <w:ilvl w:val="0"/>
          <w:numId w:val="4"/>
        </w:numPr>
        <w:spacing w:line="276" w:lineRule="auto"/>
        <w:jc w:val="both"/>
        <w:rPr>
          <w:sz w:val="24"/>
          <w:szCs w:val="24"/>
          <w:lang w:val="fr-CA"/>
        </w:rPr>
      </w:pPr>
      <w:r w:rsidRPr="00E11A38">
        <w:rPr>
          <w:sz w:val="24"/>
          <w:szCs w:val="24"/>
          <w:lang w:val="fr-CA"/>
        </w:rPr>
        <w:t>Lorsqu’ils ne sont pas utilisés, il est préférable de garder les appareils photo et les téléphones portables hors de vue. Avant de sortir un appareil à l’aspect coûteux quand vous êtes seul dans une ville ou un quartier que vous ne connaissez pas, analysez votre environnement.</w:t>
      </w:r>
    </w:p>
    <w:p w14:paraId="3BD7C36A" w14:textId="77777777" w:rsidR="00E11A38" w:rsidRPr="00C720FF" w:rsidRDefault="00E11A38" w:rsidP="00C720FF">
      <w:pPr>
        <w:pStyle w:val="Paragraphedeliste"/>
        <w:numPr>
          <w:ilvl w:val="0"/>
          <w:numId w:val="4"/>
        </w:numPr>
        <w:spacing w:line="276" w:lineRule="auto"/>
        <w:jc w:val="both"/>
        <w:rPr>
          <w:sz w:val="24"/>
          <w:szCs w:val="24"/>
          <w:lang w:val="fr-CA"/>
        </w:rPr>
      </w:pPr>
      <w:r w:rsidRPr="00C720FF">
        <w:rPr>
          <w:sz w:val="24"/>
          <w:szCs w:val="24"/>
          <w:lang w:val="fr-CA"/>
        </w:rPr>
        <w:t>Gardez juste la bonne quantité d’argent dont vous avez besoin pour la journée, en petite coupure de préférences et répartie dans plusieurs poches. Mais il faut toujours avoir un peu d’argent avec soi et éviter de quitter votre hôtel sans un peu d’argent liquide.</w:t>
      </w:r>
    </w:p>
    <w:p w14:paraId="5F708ED9" w14:textId="77777777" w:rsidR="00E11A38" w:rsidRPr="00C720FF" w:rsidRDefault="00E11A38" w:rsidP="00C720FF">
      <w:pPr>
        <w:pStyle w:val="Paragraphedeliste"/>
        <w:numPr>
          <w:ilvl w:val="0"/>
          <w:numId w:val="4"/>
        </w:numPr>
        <w:spacing w:line="276" w:lineRule="auto"/>
        <w:jc w:val="both"/>
        <w:rPr>
          <w:sz w:val="24"/>
          <w:szCs w:val="24"/>
          <w:lang w:val="fr-CA"/>
        </w:rPr>
      </w:pPr>
      <w:r w:rsidRPr="00C720FF">
        <w:rPr>
          <w:sz w:val="24"/>
          <w:szCs w:val="24"/>
          <w:lang w:val="fr-CA"/>
        </w:rPr>
        <w:t>Faites comme les locaux, rentrez la nuit en taxi ou en Uber.</w:t>
      </w:r>
    </w:p>
    <w:p w14:paraId="7C2516C3" w14:textId="77777777" w:rsidR="00E11A38" w:rsidRPr="00C720FF" w:rsidRDefault="00E11A38" w:rsidP="00C720FF">
      <w:pPr>
        <w:pStyle w:val="Paragraphedeliste"/>
        <w:numPr>
          <w:ilvl w:val="0"/>
          <w:numId w:val="4"/>
        </w:numPr>
        <w:spacing w:line="276" w:lineRule="auto"/>
        <w:jc w:val="both"/>
        <w:rPr>
          <w:sz w:val="24"/>
          <w:szCs w:val="24"/>
          <w:lang w:val="fr-CA"/>
        </w:rPr>
      </w:pPr>
      <w:r w:rsidRPr="00C720FF">
        <w:rPr>
          <w:sz w:val="24"/>
          <w:szCs w:val="24"/>
          <w:lang w:val="fr-CA"/>
        </w:rPr>
        <w:t>Dans la nature, ne touchez pas aux plantes inconnues et ne vous approchez pas trop des animaux sauvages.</w:t>
      </w:r>
    </w:p>
    <w:p w14:paraId="35E72150" w14:textId="77777777" w:rsidR="00E11A38" w:rsidRPr="00C720FF" w:rsidRDefault="00E11A38" w:rsidP="00C720FF">
      <w:pPr>
        <w:pStyle w:val="Paragraphedeliste"/>
        <w:numPr>
          <w:ilvl w:val="0"/>
          <w:numId w:val="4"/>
        </w:numPr>
        <w:spacing w:line="276" w:lineRule="auto"/>
        <w:jc w:val="both"/>
        <w:rPr>
          <w:sz w:val="24"/>
          <w:szCs w:val="24"/>
          <w:lang w:val="fr-CA"/>
        </w:rPr>
      </w:pPr>
      <w:r w:rsidRPr="00C720FF">
        <w:rPr>
          <w:sz w:val="24"/>
          <w:szCs w:val="24"/>
          <w:lang w:val="fr-CA"/>
        </w:rPr>
        <w:t>Avant de vous baigner, dans un lieu inconnu, renseignez-vous sur d’éventuels dangers spécifiques au lieu.</w:t>
      </w:r>
    </w:p>
    <w:p w14:paraId="7EF5D83E" w14:textId="77777777" w:rsidR="00E11A38" w:rsidRPr="00C720FF" w:rsidRDefault="00E11A38" w:rsidP="00C720FF">
      <w:pPr>
        <w:pStyle w:val="Paragraphedeliste"/>
        <w:numPr>
          <w:ilvl w:val="0"/>
          <w:numId w:val="4"/>
        </w:numPr>
        <w:spacing w:line="276" w:lineRule="auto"/>
        <w:jc w:val="both"/>
        <w:rPr>
          <w:sz w:val="24"/>
          <w:szCs w:val="24"/>
          <w:lang w:val="fr-CA"/>
        </w:rPr>
      </w:pPr>
      <w:r w:rsidRPr="00C720FF">
        <w:rPr>
          <w:rFonts w:ascii="Calibri" w:eastAsia="Times New Roman" w:hAnsi="Calibri" w:cs="Calibri"/>
          <w:sz w:val="24"/>
          <w:szCs w:val="24"/>
          <w:lang w:val="fr-CA"/>
        </w:rPr>
        <w:t xml:space="preserve">Demandez des boissons provenant de bouteilles ou de canettes scellées plutôt que de verres en plastique. </w:t>
      </w:r>
    </w:p>
    <w:p w14:paraId="3875CF17" w14:textId="77777777" w:rsidR="00E11A38" w:rsidRPr="00C720FF" w:rsidRDefault="00E11A38" w:rsidP="00C720FF">
      <w:pPr>
        <w:numPr>
          <w:ilvl w:val="0"/>
          <w:numId w:val="4"/>
        </w:numPr>
        <w:shd w:val="clear" w:color="auto" w:fill="FFFFFF"/>
        <w:spacing w:before="100" w:beforeAutospacing="1" w:after="100" w:afterAutospacing="1" w:line="276" w:lineRule="auto"/>
        <w:jc w:val="both"/>
        <w:rPr>
          <w:rFonts w:ascii="Calibri" w:eastAsia="Times New Roman" w:hAnsi="Calibri" w:cs="Calibri"/>
          <w:sz w:val="24"/>
          <w:szCs w:val="24"/>
          <w:lang w:val="fr-CA"/>
        </w:rPr>
      </w:pPr>
      <w:r w:rsidRPr="00C720FF">
        <w:rPr>
          <w:rFonts w:ascii="Calibri" w:eastAsia="Times New Roman" w:hAnsi="Calibri" w:cs="Calibri"/>
          <w:sz w:val="24"/>
          <w:szCs w:val="24"/>
          <w:lang w:val="fr-CA"/>
        </w:rPr>
        <w:t xml:space="preserve">Dans les restaurants, évitez de vous asseoir près de l’entrée. </w:t>
      </w:r>
    </w:p>
    <w:p w14:paraId="193602E0" w14:textId="77777777" w:rsidR="00E11A38" w:rsidRPr="00C720FF" w:rsidRDefault="00E11A38" w:rsidP="00C720FF">
      <w:pPr>
        <w:spacing w:line="276" w:lineRule="auto"/>
        <w:jc w:val="both"/>
        <w:rPr>
          <w:sz w:val="24"/>
          <w:szCs w:val="24"/>
          <w:lang w:val="fr-CA"/>
        </w:rPr>
      </w:pPr>
      <w:r w:rsidRPr="00C720FF">
        <w:rPr>
          <w:sz w:val="24"/>
          <w:szCs w:val="24"/>
          <w:lang w:val="fr-CA"/>
        </w:rPr>
        <w:t>En résumé et en dépit des apparences trompeuses, on peut dire que le Brésil est une destination sûre pour les touristes.</w:t>
      </w:r>
    </w:p>
    <w:p w14:paraId="48190AB0" w14:textId="77777777" w:rsidR="00E11A38" w:rsidRPr="00C720FF" w:rsidRDefault="00E11A38" w:rsidP="00C720FF">
      <w:pPr>
        <w:spacing w:line="276" w:lineRule="auto"/>
        <w:jc w:val="both"/>
        <w:rPr>
          <w:sz w:val="24"/>
          <w:szCs w:val="24"/>
          <w:lang w:val="fr-CA"/>
        </w:rPr>
      </w:pPr>
      <w:r w:rsidRPr="00C720FF">
        <w:rPr>
          <w:sz w:val="24"/>
          <w:szCs w:val="24"/>
          <w:lang w:val="fr-CA"/>
        </w:rPr>
        <w:t>Il y a certes certaines consignes à respecter concernant la sécurité en voyage au Brésil. Cependant, cela ne signifie nullement que le Brésil soit une destination dangereuse pour les touristes. Les peines encourues pour avoir causé des problèmes à un étranger au Brésil sont sévères et les criminels préfèrent choisir d’autres cibles plus accessibles et moins dangereuses pour eux. Tout ce que vous avez à faire est d’utiliser votre bon sens pour éviter de vous mettre dans une situation à risque.</w:t>
      </w:r>
    </w:p>
    <w:p w14:paraId="03BBEE70" w14:textId="77777777" w:rsidR="00E11A38" w:rsidRPr="00C720FF" w:rsidRDefault="00E11A38" w:rsidP="00C720FF">
      <w:pPr>
        <w:spacing w:line="276" w:lineRule="auto"/>
        <w:jc w:val="both"/>
        <w:rPr>
          <w:sz w:val="24"/>
          <w:szCs w:val="24"/>
          <w:lang w:val="fr-CA"/>
        </w:rPr>
      </w:pPr>
      <w:r w:rsidRPr="00C720FF">
        <w:rPr>
          <w:sz w:val="24"/>
          <w:szCs w:val="24"/>
          <w:lang w:val="fr-CA"/>
        </w:rPr>
        <w:t>N’oubliez pas, les Brésiliens sont parmi les plus heureux, accueillants et sympathiques peuples au monde ! Venez les rencontrer, l’expérience est inoubliable !</w:t>
      </w:r>
    </w:p>
    <w:p w14:paraId="5BB6F2C3" w14:textId="295BC85B" w:rsidR="00E11A38" w:rsidRDefault="00E11A38" w:rsidP="00C720FF">
      <w:pPr>
        <w:pStyle w:val="Paragraphedeliste"/>
        <w:spacing w:line="276" w:lineRule="auto"/>
        <w:jc w:val="both"/>
        <w:rPr>
          <w:sz w:val="24"/>
          <w:szCs w:val="24"/>
          <w:lang w:val="fr-CA"/>
        </w:rPr>
      </w:pPr>
    </w:p>
    <w:p w14:paraId="41221311" w14:textId="53423C01" w:rsidR="008A3649" w:rsidRDefault="008A3649" w:rsidP="00C720FF">
      <w:pPr>
        <w:pStyle w:val="Paragraphedeliste"/>
        <w:spacing w:line="276" w:lineRule="auto"/>
        <w:jc w:val="both"/>
        <w:rPr>
          <w:sz w:val="24"/>
          <w:szCs w:val="24"/>
          <w:lang w:val="fr-CA"/>
        </w:rPr>
      </w:pPr>
    </w:p>
    <w:p w14:paraId="2F04E17C" w14:textId="77777777" w:rsidR="008A3649" w:rsidRPr="00C720FF" w:rsidRDefault="008A3649" w:rsidP="00C720FF">
      <w:pPr>
        <w:pStyle w:val="Paragraphedeliste"/>
        <w:spacing w:line="276" w:lineRule="auto"/>
        <w:jc w:val="both"/>
        <w:rPr>
          <w:sz w:val="24"/>
          <w:szCs w:val="24"/>
          <w:lang w:val="fr-CA"/>
        </w:rPr>
      </w:pPr>
    </w:p>
    <w:p w14:paraId="148C05E6" w14:textId="77777777" w:rsidR="00BE18B5" w:rsidRPr="00C720FF" w:rsidRDefault="00394754" w:rsidP="00C720FF">
      <w:pPr>
        <w:pStyle w:val="Paragraphedeliste"/>
        <w:numPr>
          <w:ilvl w:val="0"/>
          <w:numId w:val="8"/>
        </w:numPr>
        <w:spacing w:line="276" w:lineRule="auto"/>
        <w:jc w:val="both"/>
        <w:rPr>
          <w:sz w:val="28"/>
          <w:szCs w:val="28"/>
          <w:lang w:val="fr-CA"/>
        </w:rPr>
      </w:pPr>
      <w:hyperlink r:id="rId37" w:history="1">
        <w:r w:rsidR="00BE18B5" w:rsidRPr="00C720FF">
          <w:rPr>
            <w:rStyle w:val="Lienhypertexte"/>
            <w:sz w:val="28"/>
            <w:szCs w:val="28"/>
            <w:lang w:val="fr-CA"/>
          </w:rPr>
          <w:t>Santé</w:t>
        </w:r>
      </w:hyperlink>
      <w:r w:rsidR="00BE18B5" w:rsidRPr="00C720FF">
        <w:rPr>
          <w:sz w:val="28"/>
          <w:szCs w:val="28"/>
          <w:lang w:val="fr-CA"/>
        </w:rPr>
        <w:t xml:space="preserve"> </w:t>
      </w:r>
    </w:p>
    <w:p w14:paraId="5ACB00F9" w14:textId="77777777" w:rsidR="001C2218" w:rsidRPr="00C720FF" w:rsidRDefault="00BE18B5" w:rsidP="00C720FF">
      <w:pPr>
        <w:spacing w:line="276" w:lineRule="auto"/>
        <w:jc w:val="both"/>
        <w:rPr>
          <w:sz w:val="24"/>
          <w:szCs w:val="24"/>
          <w:lang w:val="fr-CA"/>
        </w:rPr>
      </w:pPr>
      <w:r w:rsidRPr="00C720FF">
        <w:rPr>
          <w:sz w:val="24"/>
          <w:szCs w:val="24"/>
          <w:lang w:val="fr-CA"/>
        </w:rPr>
        <w:t xml:space="preserve">Faisons le point sur les vaccins nécessaires pour voyager au Brésil, les maladies qu’ils aident à éviter et comment prendre quelques précautions simples pour réduire le risque de tomber malade. </w:t>
      </w:r>
    </w:p>
    <w:p w14:paraId="38F1480B" w14:textId="6282C7C7" w:rsidR="001C2218" w:rsidRPr="00C720FF" w:rsidRDefault="00E454E6" w:rsidP="00C720FF">
      <w:pPr>
        <w:spacing w:line="276" w:lineRule="auto"/>
        <w:jc w:val="both"/>
        <w:rPr>
          <w:sz w:val="24"/>
          <w:szCs w:val="24"/>
          <w:lang w:val="fr-CA"/>
        </w:rPr>
      </w:pPr>
      <w:r w:rsidRPr="00C720FF">
        <w:rPr>
          <w:b/>
          <w:bCs/>
          <w:sz w:val="24"/>
          <w:szCs w:val="24"/>
          <w:lang w:val="fr-CA"/>
        </w:rPr>
        <w:t>Vaccins recommandés</w:t>
      </w:r>
      <w:r w:rsidR="00C720FF">
        <w:rPr>
          <w:sz w:val="24"/>
          <w:szCs w:val="24"/>
          <w:lang w:val="fr-CA"/>
        </w:rPr>
        <w:t> </w:t>
      </w:r>
      <w:r w:rsidRPr="00C720FF">
        <w:rPr>
          <w:sz w:val="24"/>
          <w:szCs w:val="24"/>
          <w:lang w:val="fr-CA"/>
        </w:rPr>
        <w:t xml:space="preserve">: </w:t>
      </w:r>
    </w:p>
    <w:p w14:paraId="1B65A3F1" w14:textId="77777777" w:rsidR="00BE18B5" w:rsidRDefault="00E454E6" w:rsidP="00C720FF">
      <w:pPr>
        <w:spacing w:line="276" w:lineRule="auto"/>
        <w:jc w:val="both"/>
        <w:rPr>
          <w:sz w:val="24"/>
          <w:szCs w:val="24"/>
          <w:lang w:val="fr-CA"/>
        </w:rPr>
      </w:pPr>
      <w:r w:rsidRPr="00C720FF">
        <w:rPr>
          <w:sz w:val="24"/>
          <w:szCs w:val="24"/>
          <w:lang w:val="fr-CA"/>
        </w:rPr>
        <w:t>I</w:t>
      </w:r>
      <w:r w:rsidR="001C2218" w:rsidRPr="00C720FF">
        <w:rPr>
          <w:sz w:val="24"/>
          <w:szCs w:val="24"/>
          <w:lang w:val="fr-CA"/>
        </w:rPr>
        <w:t>l est recommandé de se faire vacciner contre toutes maladies comme le tétanos, la coqueluche, les hépatites A et B</w:t>
      </w:r>
      <w:r w:rsidRPr="00C720FF">
        <w:rPr>
          <w:sz w:val="24"/>
          <w:szCs w:val="24"/>
          <w:lang w:val="fr-CA"/>
        </w:rPr>
        <w:t xml:space="preserve">, </w:t>
      </w:r>
      <w:proofErr w:type="spellStart"/>
      <w:r w:rsidRPr="00C720FF">
        <w:rPr>
          <w:sz w:val="24"/>
          <w:szCs w:val="24"/>
          <w:lang w:val="fr-CA"/>
        </w:rPr>
        <w:t>DTPolio</w:t>
      </w:r>
      <w:proofErr w:type="spellEnd"/>
      <w:r w:rsidRPr="00C720FF">
        <w:rPr>
          <w:sz w:val="24"/>
          <w:szCs w:val="24"/>
          <w:lang w:val="fr-CA"/>
        </w:rPr>
        <w:t xml:space="preserve">, </w:t>
      </w:r>
      <w:proofErr w:type="spellStart"/>
      <w:r w:rsidRPr="00C720FF">
        <w:rPr>
          <w:sz w:val="24"/>
          <w:szCs w:val="24"/>
          <w:lang w:val="fr-CA"/>
        </w:rPr>
        <w:t>Typhoîde</w:t>
      </w:r>
      <w:proofErr w:type="spellEnd"/>
      <w:r w:rsidR="001C2218" w:rsidRPr="00C720FF">
        <w:rPr>
          <w:sz w:val="24"/>
          <w:szCs w:val="24"/>
          <w:lang w:val="fr-CA"/>
        </w:rPr>
        <w:t xml:space="preserve"> </w:t>
      </w:r>
      <w:proofErr w:type="spellStart"/>
      <w:r w:rsidR="001C2218" w:rsidRPr="00C720FF">
        <w:rPr>
          <w:sz w:val="24"/>
          <w:szCs w:val="24"/>
          <w:lang w:val="fr-CA"/>
        </w:rPr>
        <w:t>etc</w:t>
      </w:r>
      <w:proofErr w:type="spellEnd"/>
      <w:r w:rsidR="001C2218" w:rsidRPr="00C720FF">
        <w:rPr>
          <w:sz w:val="24"/>
          <w:szCs w:val="24"/>
          <w:lang w:val="fr-CA"/>
        </w:rPr>
        <w:t xml:space="preserve"> … avant le départ pour le brésil. A savoir également que les autorités exigent des voyageurs en provenance de la Guyane française, de la Bolivie, de la Colombie, de l’Équateur, du Pérou et du Venezuela d’être en possession d’un certificat de vaccination contre la fièvre jaune (original). Il en est de même pour certains pays d’Afrique. Quel que soit le périple, aucun autre vaccin n’est</w:t>
      </w:r>
      <w:r w:rsidR="001C2218" w:rsidRPr="001C2218">
        <w:rPr>
          <w:sz w:val="24"/>
          <w:szCs w:val="24"/>
          <w:lang w:val="fr-CA"/>
        </w:rPr>
        <w:t xml:space="preserve"> exigé à l’entrée au Brésil. Il est néanmoins sage de prendre quelques précautions, surtout si l’on compte s’éloigner des circuits classiques</w:t>
      </w:r>
      <w:r w:rsidR="001C2218">
        <w:rPr>
          <w:sz w:val="24"/>
          <w:szCs w:val="24"/>
          <w:lang w:val="fr-CA"/>
        </w:rPr>
        <w:t>.</w:t>
      </w:r>
    </w:p>
    <w:p w14:paraId="254F1524" w14:textId="77777777" w:rsidR="001C2218" w:rsidRPr="00C720FF" w:rsidRDefault="001C2218" w:rsidP="00C720FF">
      <w:pPr>
        <w:spacing w:line="276" w:lineRule="auto"/>
        <w:jc w:val="both"/>
        <w:rPr>
          <w:sz w:val="24"/>
          <w:szCs w:val="24"/>
          <w:lang w:val="fr-CA"/>
        </w:rPr>
      </w:pPr>
      <w:r w:rsidRPr="00C720FF">
        <w:rPr>
          <w:sz w:val="24"/>
          <w:szCs w:val="24"/>
          <w:lang w:val="fr-CA"/>
        </w:rPr>
        <w:t xml:space="preserve">D’un point de vue médical, le Brésil fait partie de l’Amérique du Sud tropicale. Des maladies comparables à celles des zones tropicales d’Afrique et d’Asie y sévissent. Les infections </w:t>
      </w:r>
      <w:proofErr w:type="gramStart"/>
      <w:r w:rsidRPr="00C720FF">
        <w:rPr>
          <w:sz w:val="24"/>
          <w:szCs w:val="24"/>
          <w:lang w:val="fr-CA"/>
        </w:rPr>
        <w:t>transmisses</w:t>
      </w:r>
      <w:proofErr w:type="gramEnd"/>
      <w:r w:rsidRPr="00C720FF">
        <w:rPr>
          <w:sz w:val="24"/>
          <w:szCs w:val="24"/>
          <w:lang w:val="fr-CA"/>
        </w:rPr>
        <w:t xml:space="preserve"> par les moustiques (paludisme, fièvre jaune, Zika, chikungunya, dengue), peuvent être assez graves. </w:t>
      </w:r>
      <w:r w:rsidR="00E454E6" w:rsidRPr="00C720FF">
        <w:rPr>
          <w:sz w:val="24"/>
          <w:szCs w:val="24"/>
          <w:lang w:val="fr-CA"/>
        </w:rPr>
        <w:t>C’est pourquoi la prévention est essentielle et le moyen le plus efficace d’éviter l’infection. Pour la Zika et la dengue, se faire vacciner n’est pas possible, assurez-vous de prendre toutes les précautions nécessaires pour éviter les piqûres de moustiques dans les zones à haut risque lors de vos étapes de voyage au Brésil</w:t>
      </w:r>
    </w:p>
    <w:p w14:paraId="65EACF95" w14:textId="2575721A" w:rsidR="001C2218" w:rsidRPr="00C720FF" w:rsidRDefault="001C2218" w:rsidP="00C720FF">
      <w:pPr>
        <w:spacing w:line="276" w:lineRule="auto"/>
        <w:jc w:val="both"/>
        <w:rPr>
          <w:sz w:val="24"/>
          <w:szCs w:val="24"/>
          <w:lang w:val="es-PE"/>
        </w:rPr>
      </w:pPr>
      <w:r w:rsidRPr="00C720FF">
        <w:rPr>
          <w:b/>
          <w:bCs/>
          <w:sz w:val="24"/>
          <w:szCs w:val="24"/>
          <w:lang w:val="fr-CA"/>
        </w:rPr>
        <w:t>Paludisme</w:t>
      </w:r>
      <w:r w:rsidR="00C720FF">
        <w:rPr>
          <w:b/>
          <w:bCs/>
          <w:sz w:val="24"/>
          <w:szCs w:val="24"/>
          <w:lang w:val="fr-CA"/>
        </w:rPr>
        <w:t> </w:t>
      </w:r>
      <w:r w:rsidRPr="00C720FF">
        <w:rPr>
          <w:sz w:val="24"/>
          <w:szCs w:val="24"/>
          <w:lang w:val="fr-CA"/>
        </w:rPr>
        <w:t xml:space="preserve">: risque dans certaines zones du pays et pendant une période particulière de l’année. Maladie grave qui se transmet par </w:t>
      </w:r>
      <w:r w:rsidRPr="00C720FF">
        <w:rPr>
          <w:sz w:val="24"/>
          <w:szCs w:val="24"/>
          <w:lang w:val="es-PE"/>
        </w:rPr>
        <w:t xml:space="preserve">la </w:t>
      </w:r>
      <w:proofErr w:type="spellStart"/>
      <w:r w:rsidRPr="00C720FF">
        <w:rPr>
          <w:sz w:val="24"/>
          <w:szCs w:val="24"/>
          <w:lang w:val="es-PE"/>
        </w:rPr>
        <w:t>piqûre</w:t>
      </w:r>
      <w:proofErr w:type="spellEnd"/>
      <w:r w:rsidRPr="00C720FF">
        <w:rPr>
          <w:sz w:val="24"/>
          <w:szCs w:val="24"/>
          <w:lang w:val="es-PE"/>
        </w:rPr>
        <w:t xml:space="preserve"> </w:t>
      </w:r>
      <w:proofErr w:type="spellStart"/>
      <w:r w:rsidRPr="00C720FF">
        <w:rPr>
          <w:sz w:val="24"/>
          <w:szCs w:val="24"/>
          <w:lang w:val="es-PE"/>
        </w:rPr>
        <w:t>d</w:t>
      </w:r>
      <w:r w:rsidR="00C720FF">
        <w:rPr>
          <w:sz w:val="24"/>
          <w:szCs w:val="24"/>
          <w:lang w:val="es-PE"/>
        </w:rPr>
        <w:t>’</w:t>
      </w:r>
      <w:r w:rsidRPr="00C720FF">
        <w:rPr>
          <w:sz w:val="24"/>
          <w:szCs w:val="24"/>
          <w:lang w:val="es-PE"/>
        </w:rPr>
        <w:t>un</w:t>
      </w:r>
      <w:proofErr w:type="spellEnd"/>
      <w:r w:rsidRPr="00C720FF">
        <w:rPr>
          <w:sz w:val="24"/>
          <w:szCs w:val="24"/>
          <w:lang w:val="es-PE"/>
        </w:rPr>
        <w:t xml:space="preserve"> </w:t>
      </w:r>
      <w:proofErr w:type="spellStart"/>
      <w:r w:rsidRPr="00C720FF">
        <w:rPr>
          <w:sz w:val="24"/>
          <w:szCs w:val="24"/>
          <w:lang w:val="es-PE"/>
        </w:rPr>
        <w:t>moustique</w:t>
      </w:r>
      <w:proofErr w:type="spellEnd"/>
      <w:r w:rsidRPr="00C720FF">
        <w:rPr>
          <w:sz w:val="24"/>
          <w:szCs w:val="24"/>
          <w:lang w:val="es-PE"/>
        </w:rPr>
        <w:t xml:space="preserve"> infecté.  </w:t>
      </w:r>
      <w:proofErr w:type="spellStart"/>
      <w:r w:rsidRPr="00C720FF">
        <w:rPr>
          <w:sz w:val="24"/>
          <w:szCs w:val="24"/>
          <w:lang w:val="es-PE"/>
        </w:rPr>
        <w:t>Il</w:t>
      </w:r>
      <w:proofErr w:type="spellEnd"/>
      <w:r w:rsidRPr="00C720FF">
        <w:rPr>
          <w:sz w:val="24"/>
          <w:szCs w:val="24"/>
          <w:lang w:val="es-PE"/>
        </w:rPr>
        <w:t xml:space="preserve"> </w:t>
      </w:r>
      <w:proofErr w:type="spellStart"/>
      <w:r w:rsidRPr="00C720FF">
        <w:rPr>
          <w:sz w:val="24"/>
          <w:szCs w:val="24"/>
          <w:lang w:val="es-PE"/>
        </w:rPr>
        <w:t>n</w:t>
      </w:r>
      <w:r w:rsidR="00C720FF">
        <w:rPr>
          <w:sz w:val="24"/>
          <w:szCs w:val="24"/>
          <w:lang w:val="es-PE"/>
        </w:rPr>
        <w:t>’</w:t>
      </w:r>
      <w:r w:rsidRPr="00C720FF">
        <w:rPr>
          <w:sz w:val="24"/>
          <w:szCs w:val="24"/>
          <w:lang w:val="es-PE"/>
        </w:rPr>
        <w:t>existe</w:t>
      </w:r>
      <w:proofErr w:type="spellEnd"/>
      <w:r w:rsidRPr="00C720FF">
        <w:rPr>
          <w:sz w:val="24"/>
          <w:szCs w:val="24"/>
          <w:lang w:val="es-PE"/>
        </w:rPr>
        <w:t xml:space="preserve"> </w:t>
      </w:r>
      <w:proofErr w:type="spellStart"/>
      <w:r w:rsidRPr="00C720FF">
        <w:rPr>
          <w:sz w:val="24"/>
          <w:szCs w:val="24"/>
          <w:lang w:val="es-PE"/>
        </w:rPr>
        <w:t>aucun</w:t>
      </w:r>
      <w:proofErr w:type="spellEnd"/>
      <w:r w:rsidRPr="00C720FF">
        <w:rPr>
          <w:sz w:val="24"/>
          <w:szCs w:val="24"/>
          <w:lang w:val="es-PE"/>
        </w:rPr>
        <w:t xml:space="preserve"> </w:t>
      </w:r>
      <w:proofErr w:type="spellStart"/>
      <w:r w:rsidRPr="00C720FF">
        <w:rPr>
          <w:sz w:val="24"/>
          <w:szCs w:val="24"/>
          <w:lang w:val="es-PE"/>
        </w:rPr>
        <w:t>vaccin</w:t>
      </w:r>
      <w:proofErr w:type="spellEnd"/>
      <w:r w:rsidRPr="00C720FF">
        <w:rPr>
          <w:sz w:val="24"/>
          <w:szCs w:val="24"/>
          <w:lang w:val="es-PE"/>
        </w:rPr>
        <w:t xml:space="preserve"> contre le </w:t>
      </w:r>
      <w:r w:rsidR="00C720FF">
        <w:rPr>
          <w:sz w:val="24"/>
          <w:szCs w:val="24"/>
          <w:lang w:val="es-PE"/>
        </w:rPr>
        <w:pgNum/>
      </w:r>
      <w:proofErr w:type="spellStart"/>
      <w:r w:rsidR="00C720FF">
        <w:rPr>
          <w:sz w:val="24"/>
          <w:szCs w:val="24"/>
          <w:lang w:val="es-PE"/>
        </w:rPr>
        <w:t>vant</w:t>
      </w:r>
      <w:proofErr w:type="spellEnd"/>
      <w:r w:rsidR="00C720FF">
        <w:rPr>
          <w:sz w:val="24"/>
          <w:szCs w:val="24"/>
          <w:lang w:val="es-PE"/>
        </w:rPr>
        <w:pgNum/>
      </w:r>
      <w:proofErr w:type="spellStart"/>
      <w:r w:rsidR="00C720FF">
        <w:rPr>
          <w:sz w:val="24"/>
          <w:szCs w:val="24"/>
          <w:lang w:val="es-PE"/>
        </w:rPr>
        <w:t>smo</w:t>
      </w:r>
      <w:r w:rsidRPr="00C720FF">
        <w:rPr>
          <w:sz w:val="24"/>
          <w:szCs w:val="24"/>
          <w:lang w:val="es-PE"/>
        </w:rPr>
        <w:t>.</w:t>
      </w:r>
      <w:proofErr w:type="spellEnd"/>
      <w:r w:rsidRPr="00C720FF">
        <w:rPr>
          <w:sz w:val="24"/>
          <w:szCs w:val="24"/>
          <w:lang w:val="es-PE"/>
        </w:rPr>
        <w:t xml:space="preserve"> </w:t>
      </w:r>
      <w:proofErr w:type="spellStart"/>
      <w:r w:rsidRPr="00C720FF">
        <w:rPr>
          <w:sz w:val="24"/>
          <w:szCs w:val="24"/>
          <w:lang w:val="es-PE"/>
        </w:rPr>
        <w:t>Protégez-vous</w:t>
      </w:r>
      <w:proofErr w:type="spellEnd"/>
      <w:r w:rsidRPr="00C720FF">
        <w:rPr>
          <w:sz w:val="24"/>
          <w:szCs w:val="24"/>
          <w:lang w:val="es-PE"/>
        </w:rPr>
        <w:t xml:space="preserve"> contre les </w:t>
      </w:r>
      <w:proofErr w:type="spellStart"/>
      <w:r w:rsidRPr="00C720FF">
        <w:rPr>
          <w:sz w:val="24"/>
          <w:szCs w:val="24"/>
          <w:lang w:val="es-PE"/>
        </w:rPr>
        <w:t>piqures</w:t>
      </w:r>
      <w:proofErr w:type="spellEnd"/>
      <w:r w:rsidRPr="00C720FF">
        <w:rPr>
          <w:sz w:val="24"/>
          <w:szCs w:val="24"/>
          <w:lang w:val="es-PE"/>
        </w:rPr>
        <w:t xml:space="preserve"> en </w:t>
      </w:r>
      <w:proofErr w:type="spellStart"/>
      <w:r w:rsidRPr="00C720FF">
        <w:rPr>
          <w:sz w:val="24"/>
          <w:szCs w:val="24"/>
          <w:lang w:val="es-PE"/>
        </w:rPr>
        <w:t>recouvrant</w:t>
      </w:r>
      <w:proofErr w:type="spellEnd"/>
      <w:r w:rsidRPr="00C720FF">
        <w:rPr>
          <w:sz w:val="24"/>
          <w:szCs w:val="24"/>
          <w:lang w:val="es-PE"/>
        </w:rPr>
        <w:t xml:space="preserve"> la </w:t>
      </w:r>
      <w:proofErr w:type="spellStart"/>
      <w:r w:rsidRPr="00C720FF">
        <w:rPr>
          <w:sz w:val="24"/>
          <w:szCs w:val="24"/>
          <w:lang w:val="es-PE"/>
        </w:rPr>
        <w:t>peau</w:t>
      </w:r>
      <w:proofErr w:type="spellEnd"/>
      <w:r w:rsidRPr="00C720FF">
        <w:rPr>
          <w:sz w:val="24"/>
          <w:szCs w:val="24"/>
          <w:lang w:val="es-PE"/>
        </w:rPr>
        <w:t xml:space="preserve"> </w:t>
      </w:r>
      <w:proofErr w:type="spellStart"/>
      <w:r w:rsidRPr="00C720FF">
        <w:rPr>
          <w:sz w:val="24"/>
          <w:szCs w:val="24"/>
          <w:lang w:val="es-PE"/>
        </w:rPr>
        <w:t>exposée</w:t>
      </w:r>
      <w:proofErr w:type="spellEnd"/>
      <w:r w:rsidRPr="00C720FF">
        <w:rPr>
          <w:sz w:val="24"/>
          <w:szCs w:val="24"/>
          <w:lang w:val="es-PE"/>
        </w:rPr>
        <w:t xml:space="preserve">, </w:t>
      </w:r>
      <w:proofErr w:type="spellStart"/>
      <w:r w:rsidRPr="00C720FF">
        <w:rPr>
          <w:sz w:val="24"/>
          <w:szCs w:val="24"/>
          <w:lang w:val="es-PE"/>
        </w:rPr>
        <w:t>utiliser</w:t>
      </w:r>
      <w:proofErr w:type="spellEnd"/>
      <w:r w:rsidRPr="00C720FF">
        <w:rPr>
          <w:sz w:val="24"/>
          <w:szCs w:val="24"/>
          <w:lang w:val="es-PE"/>
        </w:rPr>
        <w:t xml:space="preserve"> une </w:t>
      </w:r>
      <w:proofErr w:type="spellStart"/>
      <w:r w:rsidRPr="00C720FF">
        <w:rPr>
          <w:sz w:val="24"/>
          <w:szCs w:val="24"/>
          <w:lang w:val="es-PE"/>
        </w:rPr>
        <w:t>lotion</w:t>
      </w:r>
      <w:proofErr w:type="spellEnd"/>
      <w:r w:rsidRPr="00C720FF">
        <w:rPr>
          <w:sz w:val="24"/>
          <w:szCs w:val="24"/>
          <w:lang w:val="es-PE"/>
        </w:rPr>
        <w:t xml:space="preserve"> </w:t>
      </w:r>
      <w:proofErr w:type="spellStart"/>
      <w:r w:rsidRPr="00C720FF">
        <w:rPr>
          <w:sz w:val="24"/>
          <w:szCs w:val="24"/>
          <w:lang w:val="es-PE"/>
        </w:rPr>
        <w:t>anti-moustique</w:t>
      </w:r>
      <w:proofErr w:type="spellEnd"/>
      <w:r w:rsidRPr="00C720FF">
        <w:rPr>
          <w:sz w:val="24"/>
          <w:szCs w:val="24"/>
          <w:lang w:val="es-PE"/>
        </w:rPr>
        <w:t xml:space="preserve">. </w:t>
      </w:r>
      <w:proofErr w:type="spellStart"/>
      <w:r w:rsidRPr="00C720FF">
        <w:rPr>
          <w:sz w:val="24"/>
          <w:szCs w:val="24"/>
          <w:lang w:val="es-PE"/>
        </w:rPr>
        <w:t>Vous</w:t>
      </w:r>
      <w:proofErr w:type="spellEnd"/>
      <w:r w:rsidRPr="00C720FF">
        <w:rPr>
          <w:sz w:val="24"/>
          <w:szCs w:val="24"/>
          <w:lang w:val="es-PE"/>
        </w:rPr>
        <w:t xml:space="preserve"> </w:t>
      </w:r>
      <w:proofErr w:type="spellStart"/>
      <w:r w:rsidRPr="00C720FF">
        <w:rPr>
          <w:sz w:val="24"/>
          <w:szCs w:val="24"/>
          <w:lang w:val="es-PE"/>
        </w:rPr>
        <w:t>pouvez</w:t>
      </w:r>
      <w:proofErr w:type="spellEnd"/>
      <w:r w:rsidRPr="00C720FF">
        <w:rPr>
          <w:sz w:val="24"/>
          <w:szCs w:val="24"/>
          <w:lang w:val="es-PE"/>
        </w:rPr>
        <w:t xml:space="preserve"> </w:t>
      </w:r>
      <w:proofErr w:type="spellStart"/>
      <w:r w:rsidRPr="00C720FF">
        <w:rPr>
          <w:sz w:val="24"/>
          <w:szCs w:val="24"/>
          <w:lang w:val="es-PE"/>
        </w:rPr>
        <w:t>également</w:t>
      </w:r>
      <w:proofErr w:type="spellEnd"/>
      <w:r w:rsidRPr="00C720FF">
        <w:rPr>
          <w:sz w:val="24"/>
          <w:szCs w:val="24"/>
          <w:lang w:val="es-PE"/>
        </w:rPr>
        <w:t xml:space="preserve"> </w:t>
      </w:r>
      <w:proofErr w:type="spellStart"/>
      <w:r w:rsidRPr="00C720FF">
        <w:rPr>
          <w:sz w:val="24"/>
          <w:szCs w:val="24"/>
          <w:lang w:val="es-PE"/>
        </w:rPr>
        <w:t>traiter</w:t>
      </w:r>
      <w:proofErr w:type="spellEnd"/>
      <w:r w:rsidRPr="00C720FF">
        <w:rPr>
          <w:sz w:val="24"/>
          <w:szCs w:val="24"/>
          <w:lang w:val="es-PE"/>
        </w:rPr>
        <w:t xml:space="preserve"> vos </w:t>
      </w:r>
      <w:proofErr w:type="spellStart"/>
      <w:r w:rsidRPr="00C720FF">
        <w:rPr>
          <w:sz w:val="24"/>
          <w:szCs w:val="24"/>
          <w:lang w:val="es-PE"/>
        </w:rPr>
        <w:t>vêtements</w:t>
      </w:r>
      <w:proofErr w:type="spellEnd"/>
      <w:r w:rsidRPr="00C720FF">
        <w:rPr>
          <w:sz w:val="24"/>
          <w:szCs w:val="24"/>
          <w:lang w:val="es-PE"/>
        </w:rPr>
        <w:t xml:space="preserve"> et affaires de </w:t>
      </w:r>
      <w:proofErr w:type="spellStart"/>
      <w:r w:rsidRPr="00C720FF">
        <w:rPr>
          <w:sz w:val="24"/>
          <w:szCs w:val="24"/>
          <w:lang w:val="es-PE"/>
        </w:rPr>
        <w:t>voyage</w:t>
      </w:r>
      <w:proofErr w:type="spellEnd"/>
      <w:r w:rsidRPr="00C720FF">
        <w:rPr>
          <w:sz w:val="24"/>
          <w:szCs w:val="24"/>
          <w:lang w:val="es-PE"/>
        </w:rPr>
        <w:t xml:space="preserve"> à </w:t>
      </w:r>
      <w:proofErr w:type="spellStart"/>
      <w:r w:rsidRPr="00C720FF">
        <w:rPr>
          <w:sz w:val="24"/>
          <w:szCs w:val="24"/>
          <w:lang w:val="es-PE"/>
        </w:rPr>
        <w:t>l’insecticide</w:t>
      </w:r>
      <w:proofErr w:type="spellEnd"/>
      <w:r w:rsidRPr="00C720FF">
        <w:rPr>
          <w:sz w:val="24"/>
          <w:szCs w:val="24"/>
          <w:lang w:val="es-PE"/>
        </w:rPr>
        <w:t xml:space="preserve"> et dormir </w:t>
      </w:r>
      <w:proofErr w:type="spellStart"/>
      <w:r w:rsidRPr="00C720FF">
        <w:rPr>
          <w:sz w:val="24"/>
          <w:szCs w:val="24"/>
          <w:lang w:val="es-PE"/>
        </w:rPr>
        <w:t>sous</w:t>
      </w:r>
      <w:proofErr w:type="spellEnd"/>
      <w:r w:rsidRPr="00C720FF">
        <w:rPr>
          <w:sz w:val="24"/>
          <w:szCs w:val="24"/>
          <w:lang w:val="es-PE"/>
        </w:rPr>
        <w:t xml:space="preserve"> une </w:t>
      </w:r>
      <w:proofErr w:type="spellStart"/>
      <w:r w:rsidRPr="00C720FF">
        <w:rPr>
          <w:sz w:val="24"/>
          <w:szCs w:val="24"/>
          <w:lang w:val="es-PE"/>
        </w:rPr>
        <w:t>moustiquaire</w:t>
      </w:r>
      <w:proofErr w:type="spellEnd"/>
      <w:r w:rsidRPr="00C720FF">
        <w:rPr>
          <w:sz w:val="24"/>
          <w:szCs w:val="24"/>
          <w:lang w:val="es-PE"/>
        </w:rPr>
        <w:t xml:space="preserve"> et/</w:t>
      </w:r>
      <w:proofErr w:type="spellStart"/>
      <w:r w:rsidRPr="00C720FF">
        <w:rPr>
          <w:sz w:val="24"/>
          <w:szCs w:val="24"/>
          <w:lang w:val="es-PE"/>
        </w:rPr>
        <w:t>ou</w:t>
      </w:r>
      <w:proofErr w:type="spellEnd"/>
      <w:r w:rsidRPr="00C720FF">
        <w:rPr>
          <w:sz w:val="24"/>
          <w:szCs w:val="24"/>
          <w:lang w:val="es-PE"/>
        </w:rPr>
        <w:t xml:space="preserve"> </w:t>
      </w:r>
      <w:proofErr w:type="spellStart"/>
      <w:r w:rsidRPr="00C720FF">
        <w:rPr>
          <w:sz w:val="24"/>
          <w:szCs w:val="24"/>
          <w:lang w:val="es-PE"/>
        </w:rPr>
        <w:t>suivre</w:t>
      </w:r>
      <w:proofErr w:type="spellEnd"/>
      <w:r w:rsidRPr="00C720FF">
        <w:rPr>
          <w:sz w:val="24"/>
          <w:szCs w:val="24"/>
          <w:lang w:val="es-PE"/>
        </w:rPr>
        <w:t xml:space="preserve"> un </w:t>
      </w:r>
      <w:proofErr w:type="spellStart"/>
      <w:r w:rsidRPr="00C720FF">
        <w:rPr>
          <w:sz w:val="24"/>
          <w:szCs w:val="24"/>
          <w:lang w:val="es-PE"/>
        </w:rPr>
        <w:t>traitement</w:t>
      </w:r>
      <w:proofErr w:type="spellEnd"/>
      <w:r w:rsidRPr="00C720FF">
        <w:rPr>
          <w:sz w:val="24"/>
          <w:szCs w:val="24"/>
          <w:lang w:val="es-PE"/>
        </w:rPr>
        <w:t xml:space="preserve"> </w:t>
      </w:r>
      <w:proofErr w:type="spellStart"/>
      <w:r w:rsidRPr="00C720FF">
        <w:rPr>
          <w:sz w:val="24"/>
          <w:szCs w:val="24"/>
          <w:lang w:val="es-PE"/>
        </w:rPr>
        <w:t>prophylactique</w:t>
      </w:r>
      <w:proofErr w:type="spellEnd"/>
      <w:r w:rsidRPr="00C720FF">
        <w:rPr>
          <w:sz w:val="24"/>
          <w:szCs w:val="24"/>
          <w:lang w:val="es-PE"/>
        </w:rPr>
        <w:t xml:space="preserve"> (</w:t>
      </w:r>
      <w:proofErr w:type="spellStart"/>
      <w:r w:rsidRPr="00C720FF">
        <w:rPr>
          <w:sz w:val="24"/>
          <w:szCs w:val="24"/>
          <w:lang w:val="es-PE"/>
        </w:rPr>
        <w:t>selon</w:t>
      </w:r>
      <w:proofErr w:type="spellEnd"/>
      <w:r w:rsidRPr="00C720FF">
        <w:rPr>
          <w:sz w:val="24"/>
          <w:szCs w:val="24"/>
          <w:lang w:val="es-PE"/>
        </w:rPr>
        <w:t xml:space="preserve"> la </w:t>
      </w:r>
      <w:proofErr w:type="spellStart"/>
      <w:r w:rsidRPr="00C720FF">
        <w:rPr>
          <w:sz w:val="24"/>
          <w:szCs w:val="24"/>
          <w:lang w:val="es-PE"/>
        </w:rPr>
        <w:t>durée</w:t>
      </w:r>
      <w:proofErr w:type="spellEnd"/>
      <w:r w:rsidRPr="00C720FF">
        <w:rPr>
          <w:sz w:val="24"/>
          <w:szCs w:val="24"/>
          <w:lang w:val="es-PE"/>
        </w:rPr>
        <w:t xml:space="preserve"> du </w:t>
      </w:r>
      <w:proofErr w:type="spellStart"/>
      <w:r w:rsidRPr="00C720FF">
        <w:rPr>
          <w:sz w:val="24"/>
          <w:szCs w:val="24"/>
          <w:lang w:val="es-PE"/>
        </w:rPr>
        <w:t>séjour</w:t>
      </w:r>
      <w:proofErr w:type="spellEnd"/>
      <w:r w:rsidRPr="00C720FF">
        <w:rPr>
          <w:sz w:val="24"/>
          <w:szCs w:val="24"/>
          <w:lang w:val="es-PE"/>
        </w:rPr>
        <w:t xml:space="preserve"> en </w:t>
      </w:r>
      <w:proofErr w:type="spellStart"/>
      <w:r w:rsidRPr="00C720FF">
        <w:rPr>
          <w:sz w:val="24"/>
          <w:szCs w:val="24"/>
          <w:lang w:val="es-PE"/>
        </w:rPr>
        <w:t>zone</w:t>
      </w:r>
      <w:proofErr w:type="spellEnd"/>
      <w:r w:rsidRPr="00C720FF">
        <w:rPr>
          <w:sz w:val="24"/>
          <w:szCs w:val="24"/>
          <w:lang w:val="es-PE"/>
        </w:rPr>
        <w:t xml:space="preserve"> </w:t>
      </w:r>
      <w:proofErr w:type="spellStart"/>
      <w:r w:rsidRPr="00C720FF">
        <w:rPr>
          <w:sz w:val="24"/>
          <w:szCs w:val="24"/>
          <w:lang w:val="es-PE"/>
        </w:rPr>
        <w:t>infectée</w:t>
      </w:r>
      <w:proofErr w:type="spellEnd"/>
      <w:r w:rsidRPr="00C720FF">
        <w:rPr>
          <w:sz w:val="24"/>
          <w:szCs w:val="24"/>
          <w:lang w:val="es-PE"/>
        </w:rPr>
        <w:t xml:space="preserve">). </w:t>
      </w:r>
      <w:proofErr w:type="spellStart"/>
      <w:r w:rsidRPr="00C720FF">
        <w:rPr>
          <w:sz w:val="24"/>
          <w:szCs w:val="24"/>
          <w:lang w:val="es-PE"/>
        </w:rPr>
        <w:t>Veuillez</w:t>
      </w:r>
      <w:proofErr w:type="spellEnd"/>
      <w:r w:rsidRPr="00C720FF">
        <w:rPr>
          <w:sz w:val="24"/>
          <w:szCs w:val="24"/>
          <w:lang w:val="es-PE"/>
        </w:rPr>
        <w:t xml:space="preserve"> </w:t>
      </w:r>
      <w:proofErr w:type="spellStart"/>
      <w:r w:rsidRPr="00C720FF">
        <w:rPr>
          <w:sz w:val="24"/>
          <w:szCs w:val="24"/>
          <w:lang w:val="es-PE"/>
        </w:rPr>
        <w:t>consulter</w:t>
      </w:r>
      <w:proofErr w:type="spellEnd"/>
      <w:r w:rsidRPr="00C720FF">
        <w:rPr>
          <w:sz w:val="24"/>
          <w:szCs w:val="24"/>
          <w:lang w:val="es-PE"/>
        </w:rPr>
        <w:t xml:space="preserve"> </w:t>
      </w:r>
      <w:proofErr w:type="spellStart"/>
      <w:r w:rsidRPr="00C720FF">
        <w:rPr>
          <w:sz w:val="24"/>
          <w:szCs w:val="24"/>
          <w:lang w:val="es-PE"/>
        </w:rPr>
        <w:t>votre</w:t>
      </w:r>
      <w:proofErr w:type="spellEnd"/>
      <w:r w:rsidRPr="00C720FF">
        <w:rPr>
          <w:sz w:val="24"/>
          <w:szCs w:val="24"/>
          <w:lang w:val="es-PE"/>
        </w:rPr>
        <w:t xml:space="preserve"> </w:t>
      </w:r>
      <w:proofErr w:type="spellStart"/>
      <w:r w:rsidRPr="00C720FF">
        <w:rPr>
          <w:sz w:val="24"/>
          <w:szCs w:val="24"/>
          <w:lang w:val="es-PE"/>
        </w:rPr>
        <w:t>médecin</w:t>
      </w:r>
      <w:proofErr w:type="spellEnd"/>
      <w:r w:rsidRPr="00C720FF">
        <w:rPr>
          <w:sz w:val="24"/>
          <w:szCs w:val="24"/>
          <w:lang w:val="es-PE"/>
        </w:rPr>
        <w:t>.</w:t>
      </w:r>
    </w:p>
    <w:p w14:paraId="7C2A683C" w14:textId="48FEBEA9" w:rsidR="001C2218" w:rsidRPr="00C720FF" w:rsidRDefault="001C2218" w:rsidP="00C720FF">
      <w:pPr>
        <w:spacing w:line="276" w:lineRule="auto"/>
        <w:jc w:val="both"/>
        <w:rPr>
          <w:sz w:val="24"/>
          <w:szCs w:val="24"/>
          <w:lang w:val="es-PE"/>
        </w:rPr>
      </w:pPr>
      <w:r w:rsidRPr="00C720FF">
        <w:rPr>
          <w:sz w:val="24"/>
          <w:szCs w:val="24"/>
          <w:lang w:val="es-PE"/>
        </w:rPr>
        <w:t xml:space="preserve">Des </w:t>
      </w:r>
      <w:proofErr w:type="spellStart"/>
      <w:r w:rsidRPr="00C720FF">
        <w:rPr>
          <w:sz w:val="24"/>
          <w:szCs w:val="24"/>
          <w:lang w:val="es-PE"/>
        </w:rPr>
        <w:t>antipaludéens</w:t>
      </w:r>
      <w:proofErr w:type="spellEnd"/>
      <w:r w:rsidRPr="00C720FF">
        <w:rPr>
          <w:sz w:val="24"/>
          <w:szCs w:val="24"/>
          <w:lang w:val="es-PE"/>
        </w:rPr>
        <w:t xml:space="preserve"> </w:t>
      </w:r>
      <w:proofErr w:type="spellStart"/>
      <w:r w:rsidRPr="00C720FF">
        <w:rPr>
          <w:sz w:val="24"/>
          <w:szCs w:val="24"/>
          <w:lang w:val="es-PE"/>
        </w:rPr>
        <w:t>pourraient</w:t>
      </w:r>
      <w:proofErr w:type="spellEnd"/>
      <w:r w:rsidRPr="00C720FF">
        <w:rPr>
          <w:sz w:val="24"/>
          <w:szCs w:val="24"/>
          <w:lang w:val="es-PE"/>
        </w:rPr>
        <w:t xml:space="preserve"> </w:t>
      </w:r>
      <w:proofErr w:type="spellStart"/>
      <w:r w:rsidRPr="00C720FF">
        <w:rPr>
          <w:sz w:val="24"/>
          <w:szCs w:val="24"/>
          <w:lang w:val="es-PE"/>
        </w:rPr>
        <w:t>être</w:t>
      </w:r>
      <w:proofErr w:type="spellEnd"/>
      <w:r w:rsidRPr="00C720FF">
        <w:rPr>
          <w:sz w:val="24"/>
          <w:szCs w:val="24"/>
          <w:lang w:val="es-PE"/>
        </w:rPr>
        <w:t xml:space="preserve"> </w:t>
      </w:r>
      <w:proofErr w:type="spellStart"/>
      <w:r w:rsidRPr="00C720FF">
        <w:rPr>
          <w:sz w:val="24"/>
          <w:szCs w:val="24"/>
          <w:lang w:val="es-PE"/>
        </w:rPr>
        <w:t>indiqués</w:t>
      </w:r>
      <w:proofErr w:type="spellEnd"/>
      <w:r w:rsidRPr="00C720FF">
        <w:rPr>
          <w:sz w:val="24"/>
          <w:szCs w:val="24"/>
          <w:lang w:val="es-PE"/>
        </w:rPr>
        <w:t xml:space="preserve">, </w:t>
      </w:r>
      <w:proofErr w:type="spellStart"/>
      <w:r w:rsidRPr="00C720FF">
        <w:rPr>
          <w:sz w:val="24"/>
          <w:szCs w:val="24"/>
          <w:lang w:val="es-PE"/>
        </w:rPr>
        <w:t>selon</w:t>
      </w:r>
      <w:proofErr w:type="spellEnd"/>
      <w:r w:rsidRPr="00C720FF">
        <w:rPr>
          <w:sz w:val="24"/>
          <w:szCs w:val="24"/>
          <w:lang w:val="es-PE"/>
        </w:rPr>
        <w:t xml:space="preserve"> </w:t>
      </w:r>
      <w:proofErr w:type="spellStart"/>
      <w:r w:rsidRPr="00C720FF">
        <w:rPr>
          <w:sz w:val="24"/>
          <w:szCs w:val="24"/>
          <w:lang w:val="es-PE"/>
        </w:rPr>
        <w:t>votre</w:t>
      </w:r>
      <w:proofErr w:type="spellEnd"/>
      <w:r w:rsidRPr="00C720FF">
        <w:rPr>
          <w:sz w:val="24"/>
          <w:szCs w:val="24"/>
          <w:lang w:val="es-PE"/>
        </w:rPr>
        <w:t xml:space="preserve"> </w:t>
      </w:r>
      <w:proofErr w:type="spellStart"/>
      <w:r w:rsidRPr="00C720FF">
        <w:rPr>
          <w:sz w:val="24"/>
          <w:szCs w:val="24"/>
          <w:lang w:val="es-PE"/>
        </w:rPr>
        <w:t>itinéraire</w:t>
      </w:r>
      <w:proofErr w:type="spellEnd"/>
      <w:r w:rsidRPr="00C720FF">
        <w:rPr>
          <w:sz w:val="24"/>
          <w:szCs w:val="24"/>
          <w:lang w:val="es-PE"/>
        </w:rPr>
        <w:t xml:space="preserve"> et la </w:t>
      </w:r>
      <w:proofErr w:type="spellStart"/>
      <w:r w:rsidRPr="00C720FF">
        <w:rPr>
          <w:sz w:val="24"/>
          <w:szCs w:val="24"/>
          <w:lang w:val="es-PE"/>
        </w:rPr>
        <w:t>période</w:t>
      </w:r>
      <w:proofErr w:type="spellEnd"/>
      <w:r w:rsidRPr="00C720FF">
        <w:rPr>
          <w:sz w:val="24"/>
          <w:szCs w:val="24"/>
          <w:lang w:val="es-PE"/>
        </w:rPr>
        <w:t xml:space="preserve"> de </w:t>
      </w:r>
      <w:proofErr w:type="spellStart"/>
      <w:r w:rsidRPr="00C720FF">
        <w:rPr>
          <w:sz w:val="24"/>
          <w:szCs w:val="24"/>
          <w:lang w:val="es-PE"/>
        </w:rPr>
        <w:t>l</w:t>
      </w:r>
      <w:r w:rsidR="00C720FF">
        <w:rPr>
          <w:sz w:val="24"/>
          <w:szCs w:val="24"/>
          <w:lang w:val="es-PE"/>
        </w:rPr>
        <w:t>’</w:t>
      </w:r>
      <w:r w:rsidRPr="00C720FF">
        <w:rPr>
          <w:sz w:val="24"/>
          <w:szCs w:val="24"/>
          <w:lang w:val="es-PE"/>
        </w:rPr>
        <w:t>année</w:t>
      </w:r>
      <w:proofErr w:type="spellEnd"/>
      <w:r w:rsidRPr="00C720FF">
        <w:rPr>
          <w:sz w:val="24"/>
          <w:szCs w:val="24"/>
          <w:lang w:val="es-PE"/>
        </w:rPr>
        <w:t xml:space="preserve"> </w:t>
      </w:r>
      <w:proofErr w:type="spellStart"/>
      <w:r w:rsidRPr="00C720FF">
        <w:rPr>
          <w:sz w:val="24"/>
          <w:szCs w:val="24"/>
          <w:lang w:val="es-PE"/>
        </w:rPr>
        <w:t>où</w:t>
      </w:r>
      <w:proofErr w:type="spellEnd"/>
      <w:r w:rsidRPr="00C720FF">
        <w:rPr>
          <w:sz w:val="24"/>
          <w:szCs w:val="24"/>
          <w:lang w:val="es-PE"/>
        </w:rPr>
        <w:t xml:space="preserve"> </w:t>
      </w:r>
      <w:proofErr w:type="spellStart"/>
      <w:r w:rsidRPr="00C720FF">
        <w:rPr>
          <w:sz w:val="24"/>
          <w:szCs w:val="24"/>
          <w:lang w:val="es-PE"/>
        </w:rPr>
        <w:t>vous</w:t>
      </w:r>
      <w:proofErr w:type="spellEnd"/>
      <w:r w:rsidRPr="00C720FF">
        <w:rPr>
          <w:sz w:val="24"/>
          <w:szCs w:val="24"/>
          <w:lang w:val="es-PE"/>
        </w:rPr>
        <w:t xml:space="preserve"> </w:t>
      </w:r>
      <w:proofErr w:type="spellStart"/>
      <w:r w:rsidRPr="00C720FF">
        <w:rPr>
          <w:sz w:val="24"/>
          <w:szCs w:val="24"/>
          <w:lang w:val="es-PE"/>
        </w:rPr>
        <w:t>vous</w:t>
      </w:r>
      <w:proofErr w:type="spellEnd"/>
      <w:r w:rsidRPr="00C720FF">
        <w:rPr>
          <w:sz w:val="24"/>
          <w:szCs w:val="24"/>
          <w:lang w:val="es-PE"/>
        </w:rPr>
        <w:t xml:space="preserve"> </w:t>
      </w:r>
      <w:proofErr w:type="spellStart"/>
      <w:r w:rsidRPr="00C720FF">
        <w:rPr>
          <w:sz w:val="24"/>
          <w:szCs w:val="24"/>
          <w:lang w:val="es-PE"/>
        </w:rPr>
        <w:t>rendez</w:t>
      </w:r>
      <w:proofErr w:type="spellEnd"/>
      <w:r w:rsidRPr="00C720FF">
        <w:rPr>
          <w:sz w:val="24"/>
          <w:szCs w:val="24"/>
          <w:lang w:val="es-PE"/>
        </w:rPr>
        <w:t xml:space="preserve"> </w:t>
      </w:r>
      <w:proofErr w:type="spellStart"/>
      <w:r w:rsidRPr="00C720FF">
        <w:rPr>
          <w:sz w:val="24"/>
          <w:szCs w:val="24"/>
          <w:lang w:val="es-PE"/>
        </w:rPr>
        <w:t>dans</w:t>
      </w:r>
      <w:proofErr w:type="spellEnd"/>
      <w:r w:rsidRPr="00C720FF">
        <w:rPr>
          <w:sz w:val="24"/>
          <w:szCs w:val="24"/>
          <w:lang w:val="es-PE"/>
        </w:rPr>
        <w:t xml:space="preserve"> le </w:t>
      </w:r>
      <w:r w:rsidR="00C720FF">
        <w:rPr>
          <w:sz w:val="24"/>
          <w:szCs w:val="24"/>
          <w:lang w:val="es-PE"/>
        </w:rPr>
        <w:pgNum/>
      </w:r>
      <w:r w:rsidR="00C720FF">
        <w:rPr>
          <w:sz w:val="24"/>
          <w:szCs w:val="24"/>
          <w:lang w:val="es-PE"/>
        </w:rPr>
        <w:t>van</w:t>
      </w:r>
      <w:r w:rsidRPr="00C720FF">
        <w:rPr>
          <w:sz w:val="24"/>
          <w:szCs w:val="24"/>
          <w:lang w:val="es-PE"/>
        </w:rPr>
        <w:t xml:space="preserve">. </w:t>
      </w:r>
      <w:proofErr w:type="spellStart"/>
      <w:r w:rsidRPr="00C720FF">
        <w:rPr>
          <w:sz w:val="24"/>
          <w:szCs w:val="24"/>
          <w:lang w:val="es-PE"/>
        </w:rPr>
        <w:t>Consultez</w:t>
      </w:r>
      <w:proofErr w:type="spellEnd"/>
      <w:r w:rsidRPr="00C720FF">
        <w:rPr>
          <w:sz w:val="24"/>
          <w:szCs w:val="24"/>
          <w:lang w:val="es-PE"/>
        </w:rPr>
        <w:t xml:space="preserve"> un </w:t>
      </w:r>
      <w:proofErr w:type="spellStart"/>
      <w:r w:rsidRPr="00C720FF">
        <w:rPr>
          <w:sz w:val="24"/>
          <w:szCs w:val="24"/>
          <w:lang w:val="es-PE"/>
        </w:rPr>
        <w:t>professionnel</w:t>
      </w:r>
      <w:proofErr w:type="spellEnd"/>
      <w:r w:rsidRPr="00C720FF">
        <w:rPr>
          <w:sz w:val="24"/>
          <w:szCs w:val="24"/>
          <w:lang w:val="es-PE"/>
        </w:rPr>
        <w:t xml:space="preserve"> de la </w:t>
      </w:r>
      <w:proofErr w:type="spellStart"/>
      <w:r w:rsidRPr="00C720FF">
        <w:rPr>
          <w:sz w:val="24"/>
          <w:szCs w:val="24"/>
          <w:lang w:val="es-PE"/>
        </w:rPr>
        <w:t>santé</w:t>
      </w:r>
      <w:proofErr w:type="spellEnd"/>
      <w:r w:rsidRPr="00C720FF">
        <w:rPr>
          <w:sz w:val="24"/>
          <w:szCs w:val="24"/>
          <w:lang w:val="es-PE"/>
        </w:rPr>
        <w:t xml:space="preserve"> </w:t>
      </w:r>
      <w:proofErr w:type="spellStart"/>
      <w:r w:rsidRPr="00C720FF">
        <w:rPr>
          <w:sz w:val="24"/>
          <w:szCs w:val="24"/>
          <w:lang w:val="es-PE"/>
        </w:rPr>
        <w:t>ou</w:t>
      </w:r>
      <w:proofErr w:type="spellEnd"/>
      <w:r w:rsidRPr="00C720FF">
        <w:rPr>
          <w:sz w:val="24"/>
          <w:szCs w:val="24"/>
          <w:lang w:val="es-PE"/>
        </w:rPr>
        <w:t xml:space="preserve"> </w:t>
      </w:r>
      <w:proofErr w:type="spellStart"/>
      <w:r w:rsidRPr="00C720FF">
        <w:rPr>
          <w:sz w:val="24"/>
          <w:szCs w:val="24"/>
          <w:lang w:val="es-PE"/>
        </w:rPr>
        <w:t>rendez-vous</w:t>
      </w:r>
      <w:proofErr w:type="spellEnd"/>
      <w:r w:rsidRPr="00C720FF">
        <w:rPr>
          <w:sz w:val="24"/>
          <w:szCs w:val="24"/>
          <w:lang w:val="es-PE"/>
        </w:rPr>
        <w:t xml:space="preserve"> </w:t>
      </w:r>
      <w:proofErr w:type="spellStart"/>
      <w:r w:rsidRPr="00C720FF">
        <w:rPr>
          <w:sz w:val="24"/>
          <w:szCs w:val="24"/>
          <w:lang w:val="es-PE"/>
        </w:rPr>
        <w:t>dans</w:t>
      </w:r>
      <w:proofErr w:type="spellEnd"/>
      <w:r w:rsidRPr="00C720FF">
        <w:rPr>
          <w:sz w:val="24"/>
          <w:szCs w:val="24"/>
          <w:lang w:val="es-PE"/>
        </w:rPr>
        <w:t xml:space="preserve"> une </w:t>
      </w:r>
      <w:proofErr w:type="spellStart"/>
      <w:r w:rsidRPr="00C720FF">
        <w:rPr>
          <w:sz w:val="24"/>
          <w:szCs w:val="24"/>
          <w:lang w:val="es-PE"/>
        </w:rPr>
        <w:t>clinique</w:t>
      </w:r>
      <w:proofErr w:type="spellEnd"/>
      <w:r w:rsidRPr="00C720FF">
        <w:rPr>
          <w:sz w:val="24"/>
          <w:szCs w:val="24"/>
          <w:lang w:val="es-PE"/>
        </w:rPr>
        <w:t xml:space="preserve"> </w:t>
      </w:r>
      <w:proofErr w:type="spellStart"/>
      <w:r w:rsidRPr="00C720FF">
        <w:rPr>
          <w:sz w:val="24"/>
          <w:szCs w:val="24"/>
          <w:lang w:val="es-PE"/>
        </w:rPr>
        <w:t>santé-voyage</w:t>
      </w:r>
      <w:proofErr w:type="spellEnd"/>
      <w:r w:rsidRPr="00C720FF">
        <w:rPr>
          <w:sz w:val="24"/>
          <w:szCs w:val="24"/>
          <w:lang w:val="es-PE"/>
        </w:rPr>
        <w:t xml:space="preserve"> de </w:t>
      </w:r>
      <w:proofErr w:type="spellStart"/>
      <w:r w:rsidRPr="00C720FF">
        <w:rPr>
          <w:sz w:val="24"/>
          <w:szCs w:val="24"/>
          <w:lang w:val="es-PE"/>
        </w:rPr>
        <w:t>préférence</w:t>
      </w:r>
      <w:proofErr w:type="spellEnd"/>
      <w:r w:rsidRPr="00C720FF">
        <w:rPr>
          <w:sz w:val="24"/>
          <w:szCs w:val="24"/>
          <w:lang w:val="es-PE"/>
        </w:rPr>
        <w:t xml:space="preserve"> </w:t>
      </w:r>
      <w:proofErr w:type="spellStart"/>
      <w:r w:rsidRPr="00C720FF">
        <w:rPr>
          <w:sz w:val="24"/>
          <w:szCs w:val="24"/>
          <w:lang w:val="es-PE"/>
        </w:rPr>
        <w:t>six</w:t>
      </w:r>
      <w:proofErr w:type="spellEnd"/>
      <w:r w:rsidRPr="00C720FF">
        <w:rPr>
          <w:sz w:val="24"/>
          <w:szCs w:val="24"/>
          <w:lang w:val="es-PE"/>
        </w:rPr>
        <w:t xml:space="preserve"> </w:t>
      </w:r>
      <w:proofErr w:type="spellStart"/>
      <w:r w:rsidRPr="00C720FF">
        <w:rPr>
          <w:sz w:val="24"/>
          <w:szCs w:val="24"/>
          <w:lang w:val="es-PE"/>
        </w:rPr>
        <w:t>semaines</w:t>
      </w:r>
      <w:proofErr w:type="spellEnd"/>
      <w:r w:rsidRPr="00C720FF">
        <w:rPr>
          <w:sz w:val="24"/>
          <w:szCs w:val="24"/>
          <w:lang w:val="es-PE"/>
        </w:rPr>
        <w:t xml:space="preserve"> </w:t>
      </w:r>
      <w:r w:rsidR="00C720FF">
        <w:rPr>
          <w:sz w:val="24"/>
          <w:szCs w:val="24"/>
          <w:lang w:val="es-PE"/>
        </w:rPr>
        <w:pgNum/>
      </w:r>
      <w:proofErr w:type="spellStart"/>
      <w:r w:rsidR="00C720FF">
        <w:rPr>
          <w:sz w:val="24"/>
          <w:szCs w:val="24"/>
          <w:lang w:val="es-PE"/>
        </w:rPr>
        <w:t>vant</w:t>
      </w:r>
      <w:proofErr w:type="spellEnd"/>
      <w:r w:rsidRPr="00C720FF">
        <w:rPr>
          <w:sz w:val="24"/>
          <w:szCs w:val="24"/>
          <w:lang w:val="es-PE"/>
        </w:rPr>
        <w:t xml:space="preserve"> </w:t>
      </w:r>
      <w:proofErr w:type="spellStart"/>
      <w:r w:rsidRPr="00C720FF">
        <w:rPr>
          <w:sz w:val="24"/>
          <w:szCs w:val="24"/>
          <w:lang w:val="es-PE"/>
        </w:rPr>
        <w:t>votre</w:t>
      </w:r>
      <w:proofErr w:type="spellEnd"/>
      <w:r w:rsidRPr="00C720FF">
        <w:rPr>
          <w:sz w:val="24"/>
          <w:szCs w:val="24"/>
          <w:lang w:val="es-PE"/>
        </w:rPr>
        <w:t xml:space="preserve"> </w:t>
      </w:r>
      <w:proofErr w:type="spellStart"/>
      <w:r w:rsidRPr="00C720FF">
        <w:rPr>
          <w:sz w:val="24"/>
          <w:szCs w:val="24"/>
          <w:lang w:val="es-PE"/>
        </w:rPr>
        <w:t>départ</w:t>
      </w:r>
      <w:proofErr w:type="spellEnd"/>
      <w:r w:rsidRPr="00C720FF">
        <w:rPr>
          <w:sz w:val="24"/>
          <w:szCs w:val="24"/>
          <w:lang w:val="es-PE"/>
        </w:rPr>
        <w:t xml:space="preserve"> </w:t>
      </w:r>
      <w:proofErr w:type="spellStart"/>
      <w:r w:rsidRPr="00C720FF">
        <w:rPr>
          <w:sz w:val="24"/>
          <w:szCs w:val="24"/>
          <w:lang w:val="es-PE"/>
        </w:rPr>
        <w:t>pour</w:t>
      </w:r>
      <w:proofErr w:type="spellEnd"/>
      <w:r w:rsidRPr="00C720FF">
        <w:rPr>
          <w:sz w:val="24"/>
          <w:szCs w:val="24"/>
          <w:lang w:val="es-PE"/>
        </w:rPr>
        <w:t xml:space="preserve"> </w:t>
      </w:r>
      <w:proofErr w:type="spellStart"/>
      <w:r w:rsidRPr="00C720FF">
        <w:rPr>
          <w:sz w:val="24"/>
          <w:szCs w:val="24"/>
          <w:lang w:val="es-PE"/>
        </w:rPr>
        <w:t>vérifier</w:t>
      </w:r>
      <w:proofErr w:type="spellEnd"/>
      <w:r w:rsidRPr="00C720FF">
        <w:rPr>
          <w:sz w:val="24"/>
          <w:szCs w:val="24"/>
          <w:lang w:val="es-PE"/>
        </w:rPr>
        <w:t xml:space="preserve"> </w:t>
      </w:r>
      <w:proofErr w:type="spellStart"/>
      <w:r w:rsidRPr="00C720FF">
        <w:rPr>
          <w:sz w:val="24"/>
          <w:szCs w:val="24"/>
          <w:lang w:val="es-PE"/>
        </w:rPr>
        <w:t>quels</w:t>
      </w:r>
      <w:proofErr w:type="spellEnd"/>
      <w:r w:rsidRPr="00C720FF">
        <w:rPr>
          <w:sz w:val="24"/>
          <w:szCs w:val="24"/>
          <w:lang w:val="es-PE"/>
        </w:rPr>
        <w:t xml:space="preserve"> </w:t>
      </w:r>
      <w:proofErr w:type="spellStart"/>
      <w:r w:rsidRPr="00C720FF">
        <w:rPr>
          <w:sz w:val="24"/>
          <w:szCs w:val="24"/>
          <w:lang w:val="es-PE"/>
        </w:rPr>
        <w:t>sont</w:t>
      </w:r>
      <w:proofErr w:type="spellEnd"/>
      <w:r w:rsidRPr="00C720FF">
        <w:rPr>
          <w:sz w:val="24"/>
          <w:szCs w:val="24"/>
          <w:lang w:val="es-PE"/>
        </w:rPr>
        <w:t xml:space="preserve"> vos </w:t>
      </w:r>
      <w:proofErr w:type="spellStart"/>
      <w:r w:rsidRPr="00C720FF">
        <w:rPr>
          <w:sz w:val="24"/>
          <w:szCs w:val="24"/>
          <w:lang w:val="es-PE"/>
        </w:rPr>
        <w:t>besoins</w:t>
      </w:r>
      <w:proofErr w:type="spellEnd"/>
      <w:r w:rsidR="00E454E6" w:rsidRPr="00C720FF">
        <w:rPr>
          <w:sz w:val="24"/>
          <w:szCs w:val="24"/>
          <w:lang w:val="es-PE"/>
        </w:rPr>
        <w:t>.</w:t>
      </w:r>
    </w:p>
    <w:p w14:paraId="01EDAF3A" w14:textId="477B1001" w:rsidR="008B1D6F" w:rsidRPr="00C720FF" w:rsidRDefault="008B1D6F" w:rsidP="00C720FF">
      <w:pPr>
        <w:spacing w:line="276" w:lineRule="auto"/>
        <w:jc w:val="both"/>
        <w:rPr>
          <w:sz w:val="24"/>
          <w:szCs w:val="24"/>
          <w:lang w:val="fr-CA"/>
        </w:rPr>
      </w:pPr>
      <w:r w:rsidRPr="00C720FF">
        <w:rPr>
          <w:b/>
          <w:bCs/>
          <w:sz w:val="24"/>
          <w:szCs w:val="24"/>
          <w:lang w:val="fr-CA"/>
        </w:rPr>
        <w:t>Dengue</w:t>
      </w:r>
      <w:r w:rsidR="00C720FF">
        <w:rPr>
          <w:sz w:val="24"/>
          <w:szCs w:val="24"/>
          <w:lang w:val="fr-CA"/>
        </w:rPr>
        <w:t> </w:t>
      </w:r>
      <w:r w:rsidRPr="00C720FF">
        <w:rPr>
          <w:sz w:val="24"/>
          <w:szCs w:val="24"/>
          <w:lang w:val="fr-CA"/>
        </w:rPr>
        <w:t>: sorte de grippe véhiculée par les moustiques, principalement dans le Nordeste. Appliquez régulièrement votre anti-moustique sur les parties découvertes du corps (surtout aux heures chaudes de la journée).</w:t>
      </w:r>
    </w:p>
    <w:p w14:paraId="1667E711" w14:textId="77777777" w:rsidR="001C2218" w:rsidRPr="00C720FF" w:rsidRDefault="00E454E6" w:rsidP="00C720FF">
      <w:pPr>
        <w:spacing w:line="276" w:lineRule="auto"/>
        <w:jc w:val="both"/>
        <w:rPr>
          <w:sz w:val="24"/>
          <w:szCs w:val="24"/>
          <w:lang w:val="fr-CA"/>
        </w:rPr>
      </w:pPr>
      <w:r w:rsidRPr="00C720FF">
        <w:rPr>
          <w:sz w:val="24"/>
          <w:szCs w:val="24"/>
          <w:lang w:val="fr-CA"/>
        </w:rPr>
        <w:t>Lors d</w:t>
      </w:r>
      <w:r w:rsidR="008B1D6F" w:rsidRPr="00C720FF">
        <w:rPr>
          <w:sz w:val="24"/>
          <w:szCs w:val="24"/>
          <w:lang w:val="fr-CA"/>
        </w:rPr>
        <w:t>es</w:t>
      </w:r>
      <w:r w:rsidRPr="00C720FF">
        <w:rPr>
          <w:sz w:val="24"/>
          <w:szCs w:val="24"/>
          <w:lang w:val="fr-CA"/>
        </w:rPr>
        <w:t xml:space="preserve"> </w:t>
      </w:r>
      <w:hyperlink r:id="rId38" w:history="1">
        <w:r w:rsidR="001C2218" w:rsidRPr="00C720FF">
          <w:rPr>
            <w:rStyle w:val="Lienhypertexte"/>
            <w:color w:val="auto"/>
            <w:sz w:val="24"/>
            <w:szCs w:val="24"/>
            <w:u w:val="none"/>
            <w:lang w:val="fr-CA"/>
          </w:rPr>
          <w:t>séjours organisés en Amazonie</w:t>
        </w:r>
      </w:hyperlink>
      <w:r w:rsidR="001C2218" w:rsidRPr="00C720FF">
        <w:rPr>
          <w:sz w:val="24"/>
          <w:szCs w:val="24"/>
          <w:lang w:val="fr-CA"/>
        </w:rPr>
        <w:t> nous privilégions les secteurs de Rio Negro.  Ces eaux « noires », riches en tanin issus des plantes en décomposition récoltés durant les inondations annuelles sont plus acides, ce qui inhibe le développement des larves de moustiques et diminue considérablement leur nombre</w:t>
      </w:r>
    </w:p>
    <w:p w14:paraId="2B1823FD" w14:textId="77777777" w:rsidR="001C2218" w:rsidRPr="00C720FF" w:rsidRDefault="001C2218" w:rsidP="00C720FF">
      <w:pPr>
        <w:spacing w:line="276" w:lineRule="auto"/>
        <w:jc w:val="both"/>
        <w:rPr>
          <w:sz w:val="24"/>
          <w:szCs w:val="24"/>
          <w:lang w:val="fr-CA"/>
        </w:rPr>
      </w:pPr>
      <w:r w:rsidRPr="00C720FF">
        <w:rPr>
          <w:sz w:val="24"/>
          <w:szCs w:val="24"/>
          <w:lang w:val="fr-CA"/>
        </w:rPr>
        <w:lastRenderedPageBreak/>
        <w:t>En raison de la nature des services que nous fournissons</w:t>
      </w:r>
      <w:r w:rsidR="008B1D6F" w:rsidRPr="00C720FF">
        <w:rPr>
          <w:sz w:val="24"/>
          <w:szCs w:val="24"/>
          <w:lang w:val="fr-CA"/>
        </w:rPr>
        <w:t xml:space="preserve">, </w:t>
      </w:r>
      <w:r w:rsidRPr="00C720FF">
        <w:rPr>
          <w:sz w:val="24"/>
          <w:szCs w:val="24"/>
          <w:lang w:val="fr-CA"/>
        </w:rPr>
        <w:t>nous ne travaillons pas dans des zones où vous pourriez courir un risque d’infection. Aucun de nos séjours en Jungle amazonienne ne se situe dans une zone de paludisme avéré. </w:t>
      </w:r>
    </w:p>
    <w:p w14:paraId="58295CDA" w14:textId="77777777" w:rsidR="001C2218" w:rsidRPr="00C720FF" w:rsidRDefault="008B1D6F" w:rsidP="00C720FF">
      <w:pPr>
        <w:spacing w:line="276" w:lineRule="auto"/>
        <w:jc w:val="both"/>
        <w:rPr>
          <w:sz w:val="24"/>
          <w:szCs w:val="24"/>
          <w:lang w:val="fr-CA"/>
        </w:rPr>
      </w:pPr>
      <w:r w:rsidRPr="00C720FF">
        <w:rPr>
          <w:sz w:val="24"/>
          <w:szCs w:val="24"/>
          <w:lang w:val="fr-CA"/>
        </w:rPr>
        <w:t xml:space="preserve">Toutefois, </w:t>
      </w:r>
      <w:r w:rsidR="00E454E6" w:rsidRPr="00C720FF">
        <w:rPr>
          <w:sz w:val="24"/>
          <w:szCs w:val="24"/>
          <w:lang w:val="fr-CA"/>
        </w:rPr>
        <w:t>même si le risque est minime</w:t>
      </w:r>
      <w:r w:rsidRPr="00C720FF">
        <w:rPr>
          <w:sz w:val="24"/>
          <w:szCs w:val="24"/>
          <w:lang w:val="fr-CA"/>
        </w:rPr>
        <w:t xml:space="preserve"> lors d’un séjour en Amazonie</w:t>
      </w:r>
      <w:r w:rsidR="00E454E6" w:rsidRPr="00C720FF">
        <w:rPr>
          <w:sz w:val="24"/>
          <w:szCs w:val="24"/>
          <w:lang w:val="fr-CA"/>
        </w:rPr>
        <w:t xml:space="preserve">, il est recommandé de faire les vaccins contre la fièvre jaune et la fièvre Typhoïde. </w:t>
      </w:r>
    </w:p>
    <w:p w14:paraId="67F953F2" w14:textId="77777777" w:rsidR="008A3649" w:rsidRDefault="008A3649" w:rsidP="00C720FF">
      <w:pPr>
        <w:spacing w:line="276" w:lineRule="auto"/>
        <w:jc w:val="both"/>
        <w:rPr>
          <w:b/>
          <w:bCs/>
          <w:sz w:val="24"/>
          <w:szCs w:val="24"/>
          <w:lang w:val="fr-CA"/>
        </w:rPr>
      </w:pPr>
    </w:p>
    <w:p w14:paraId="45DBFD06" w14:textId="3E6947EE" w:rsidR="001C2218" w:rsidRPr="00C720FF" w:rsidRDefault="00E454E6" w:rsidP="00C720FF">
      <w:pPr>
        <w:spacing w:line="276" w:lineRule="auto"/>
        <w:jc w:val="both"/>
        <w:rPr>
          <w:b/>
          <w:bCs/>
          <w:sz w:val="24"/>
          <w:szCs w:val="24"/>
          <w:lang w:val="fr-CA"/>
        </w:rPr>
      </w:pPr>
      <w:r w:rsidRPr="00C720FF">
        <w:rPr>
          <w:b/>
          <w:bCs/>
          <w:sz w:val="24"/>
          <w:szCs w:val="24"/>
          <w:lang w:val="fr-CA"/>
        </w:rPr>
        <w:t xml:space="preserve">Eau Potable </w:t>
      </w:r>
    </w:p>
    <w:p w14:paraId="2386A340" w14:textId="77777777" w:rsidR="00E454E6" w:rsidRPr="00C720FF" w:rsidRDefault="00E454E6" w:rsidP="00C720FF">
      <w:pPr>
        <w:spacing w:line="276" w:lineRule="auto"/>
        <w:jc w:val="both"/>
        <w:rPr>
          <w:sz w:val="24"/>
          <w:szCs w:val="24"/>
          <w:lang w:val="fr-CA"/>
        </w:rPr>
      </w:pPr>
      <w:r w:rsidRPr="00C720FF">
        <w:rPr>
          <w:sz w:val="24"/>
          <w:szCs w:val="24"/>
          <w:lang w:val="fr-CA"/>
        </w:rPr>
        <w:t xml:space="preserve">L’eau non filtrée et les glaçons faits avec cette eau sont impropres à la consommation dans l’ensemble du pays. L’eau du robinet est déconseillée, préférez les bouteilles d’eau minérale ou utilisez des comprimés purifiants. </w:t>
      </w:r>
      <w:r w:rsidR="008B1D6F" w:rsidRPr="00C720FF">
        <w:rPr>
          <w:sz w:val="24"/>
          <w:szCs w:val="24"/>
          <w:lang w:val="fr-CA"/>
        </w:rPr>
        <w:t xml:space="preserve">Attention également aux fruits et légumes non pelés. </w:t>
      </w:r>
    </w:p>
    <w:p w14:paraId="7F31A071" w14:textId="2A109B51" w:rsidR="001C2218" w:rsidRPr="00C720FF" w:rsidRDefault="001C2218" w:rsidP="00C720FF">
      <w:pPr>
        <w:spacing w:line="276" w:lineRule="auto"/>
        <w:jc w:val="both"/>
        <w:rPr>
          <w:sz w:val="24"/>
          <w:szCs w:val="24"/>
          <w:lang w:val="fr-CA"/>
        </w:rPr>
      </w:pPr>
      <w:r w:rsidRPr="00C720FF">
        <w:rPr>
          <w:sz w:val="24"/>
          <w:szCs w:val="24"/>
          <w:lang w:val="fr-CA"/>
        </w:rPr>
        <w:t>D’une manière générale, les touristes qui voyagent avec des agences relativement haut de gamme courent un très faible risque de contracter l’une des maladies décrites sur cette page en suivant les recommandations précédentes. Cela est particulièrement vrai s’ils suivent en complément de nos conseils les </w:t>
      </w:r>
      <w:hyperlink r:id="rId39" w:history="1">
        <w:r w:rsidRPr="00C720FF">
          <w:rPr>
            <w:rStyle w:val="Lienhypertexte"/>
            <w:sz w:val="24"/>
            <w:szCs w:val="24"/>
            <w:lang w:val="fr-CA"/>
          </w:rPr>
          <w:t>conseils de santé aux voyageurs du Gouvernement du Canada</w:t>
        </w:r>
      </w:hyperlink>
      <w:r w:rsidRPr="00C720FF">
        <w:rPr>
          <w:sz w:val="24"/>
          <w:szCs w:val="24"/>
          <w:lang w:val="fr-CA"/>
        </w:rPr>
        <w:t xml:space="preserve"> pour protéger </w:t>
      </w:r>
      <w:r w:rsidR="00A94B77" w:rsidRPr="00C720FF">
        <w:rPr>
          <w:sz w:val="24"/>
          <w:szCs w:val="24"/>
          <w:lang w:val="fr-CA"/>
        </w:rPr>
        <w:t>leurs santés</w:t>
      </w:r>
      <w:r w:rsidRPr="00C720FF">
        <w:rPr>
          <w:sz w:val="24"/>
          <w:szCs w:val="24"/>
          <w:lang w:val="fr-CA"/>
        </w:rPr>
        <w:t>. Il est également intéressant de noter que les lieux que vous visiterez avec notre agence sont sélectionnés pour être des zones à faible risque de piqûres de moustiques infectés.</w:t>
      </w:r>
    </w:p>
    <w:p w14:paraId="2DE51938" w14:textId="77777777" w:rsidR="00E454E6" w:rsidRPr="00C720FF" w:rsidRDefault="00E454E6" w:rsidP="00C720FF">
      <w:pPr>
        <w:spacing w:line="276" w:lineRule="auto"/>
        <w:jc w:val="both"/>
        <w:rPr>
          <w:sz w:val="24"/>
          <w:szCs w:val="24"/>
          <w:lang w:val="fr-CA"/>
        </w:rPr>
      </w:pPr>
      <w:r w:rsidRPr="00C720FF">
        <w:rPr>
          <w:sz w:val="24"/>
          <w:szCs w:val="24"/>
          <w:lang w:val="fr-CA"/>
        </w:rPr>
        <w:t>L’accès aux soins de santé de bonne qualité est limité. La qualité des soins offerts varie considérablement d’un endroit à l’autre du pays.</w:t>
      </w:r>
    </w:p>
    <w:p w14:paraId="49055116" w14:textId="77777777" w:rsidR="00E454E6" w:rsidRPr="00C720FF" w:rsidRDefault="00E454E6" w:rsidP="00C720FF">
      <w:pPr>
        <w:spacing w:line="276" w:lineRule="auto"/>
        <w:jc w:val="both"/>
        <w:rPr>
          <w:sz w:val="24"/>
          <w:szCs w:val="24"/>
          <w:lang w:val="fr-CA"/>
        </w:rPr>
      </w:pPr>
      <w:r w:rsidRPr="00C720FF">
        <w:rPr>
          <w:sz w:val="24"/>
          <w:szCs w:val="24"/>
          <w:lang w:val="fr-CA"/>
        </w:rPr>
        <w:t>Les cliniques et les hôpitaux privés des grandes villes sont mieux dotés en personnel et en équipement que les établissements publics ou ceux des campagnes.</w:t>
      </w:r>
    </w:p>
    <w:p w14:paraId="6C04875D" w14:textId="77777777" w:rsidR="00E454E6" w:rsidRPr="00C720FF" w:rsidRDefault="00E454E6" w:rsidP="00C720FF">
      <w:pPr>
        <w:spacing w:line="276" w:lineRule="auto"/>
        <w:jc w:val="both"/>
        <w:rPr>
          <w:sz w:val="24"/>
          <w:szCs w:val="24"/>
          <w:lang w:val="fr-CA"/>
        </w:rPr>
      </w:pPr>
      <w:r w:rsidRPr="00C720FF">
        <w:rPr>
          <w:sz w:val="24"/>
          <w:szCs w:val="24"/>
          <w:lang w:val="fr-CA"/>
        </w:rPr>
        <w:t>Dans l’État de Rio de Janeiro, certains établissements médicaux sont fermés ou ne fournissent que des services restreints parce qu’ils n’ont pas les fonds nécessaires à leur fonctionnement. Les établissements de santé privés restent opérationnels.</w:t>
      </w:r>
    </w:p>
    <w:p w14:paraId="04C9FAD7" w14:textId="77777777" w:rsidR="00E454E6" w:rsidRPr="00C720FF" w:rsidRDefault="00E454E6" w:rsidP="00C720FF">
      <w:pPr>
        <w:spacing w:line="276" w:lineRule="auto"/>
        <w:jc w:val="both"/>
        <w:rPr>
          <w:sz w:val="24"/>
          <w:szCs w:val="24"/>
          <w:lang w:val="fr-CA"/>
        </w:rPr>
      </w:pPr>
      <w:r w:rsidRPr="00C720FF">
        <w:rPr>
          <w:sz w:val="24"/>
          <w:szCs w:val="24"/>
          <w:lang w:val="fr-CA"/>
        </w:rPr>
        <w:t>Il peut s’avérer impossible de trouver certains médicaments.</w:t>
      </w:r>
    </w:p>
    <w:p w14:paraId="53A8CDEA" w14:textId="77777777" w:rsidR="00E454E6" w:rsidRPr="00C720FF" w:rsidRDefault="00E454E6" w:rsidP="00C720FF">
      <w:pPr>
        <w:spacing w:line="276" w:lineRule="auto"/>
        <w:jc w:val="both"/>
        <w:rPr>
          <w:sz w:val="24"/>
          <w:szCs w:val="24"/>
          <w:lang w:val="fr-CA"/>
        </w:rPr>
      </w:pPr>
      <w:r w:rsidRPr="00C720FF">
        <w:rPr>
          <w:sz w:val="24"/>
          <w:szCs w:val="24"/>
          <w:lang w:val="fr-CA"/>
        </w:rPr>
        <w:t>Les médecins et les hôpitaux s’attendent souvent à être payés sur-le-champ en argent comptant.</w:t>
      </w:r>
    </w:p>
    <w:p w14:paraId="0DF0729C" w14:textId="77777777" w:rsidR="00E454E6" w:rsidRPr="00C720FF" w:rsidRDefault="00E454E6" w:rsidP="00C720FF">
      <w:pPr>
        <w:spacing w:line="276" w:lineRule="auto"/>
        <w:jc w:val="both"/>
        <w:rPr>
          <w:sz w:val="24"/>
          <w:szCs w:val="24"/>
          <w:lang w:val="fr-CA"/>
        </w:rPr>
      </w:pPr>
      <w:r w:rsidRPr="00C720FF">
        <w:rPr>
          <w:sz w:val="24"/>
          <w:szCs w:val="24"/>
          <w:lang w:val="fr-CA"/>
        </w:rPr>
        <w:t>Souscrivez une assurance voyage qui couvre les frais d’hospitalisation à l’étranger et l’évacuation médicale.</w:t>
      </w:r>
    </w:p>
    <w:p w14:paraId="5C699406" w14:textId="694B13D5" w:rsidR="00BE18B5" w:rsidRDefault="00BE18B5" w:rsidP="00C720FF">
      <w:pPr>
        <w:spacing w:line="276" w:lineRule="auto"/>
        <w:jc w:val="both"/>
        <w:rPr>
          <w:sz w:val="24"/>
          <w:szCs w:val="24"/>
          <w:lang w:val="fr-CA"/>
        </w:rPr>
      </w:pPr>
    </w:p>
    <w:p w14:paraId="0044BEA8" w14:textId="6852D233" w:rsidR="008A3649" w:rsidRDefault="008A3649" w:rsidP="00C720FF">
      <w:pPr>
        <w:spacing w:line="276" w:lineRule="auto"/>
        <w:jc w:val="both"/>
        <w:rPr>
          <w:sz w:val="24"/>
          <w:szCs w:val="24"/>
          <w:lang w:val="fr-CA"/>
        </w:rPr>
      </w:pPr>
    </w:p>
    <w:p w14:paraId="4C56DDF2" w14:textId="3B8D78F6" w:rsidR="008A3649" w:rsidRDefault="008A3649" w:rsidP="00C720FF">
      <w:pPr>
        <w:spacing w:line="276" w:lineRule="auto"/>
        <w:jc w:val="both"/>
        <w:rPr>
          <w:sz w:val="24"/>
          <w:szCs w:val="24"/>
          <w:lang w:val="fr-CA"/>
        </w:rPr>
      </w:pPr>
    </w:p>
    <w:p w14:paraId="3D664C5C" w14:textId="188C3AD8" w:rsidR="008A3649" w:rsidRDefault="008A3649" w:rsidP="00C720FF">
      <w:pPr>
        <w:spacing w:line="276" w:lineRule="auto"/>
        <w:jc w:val="both"/>
        <w:rPr>
          <w:sz w:val="24"/>
          <w:szCs w:val="24"/>
          <w:lang w:val="fr-CA"/>
        </w:rPr>
      </w:pPr>
    </w:p>
    <w:p w14:paraId="56BA26A4" w14:textId="77777777" w:rsidR="008A3649" w:rsidRPr="00C720FF" w:rsidRDefault="008A3649" w:rsidP="00C720FF">
      <w:pPr>
        <w:spacing w:line="276" w:lineRule="auto"/>
        <w:jc w:val="both"/>
        <w:rPr>
          <w:sz w:val="24"/>
          <w:szCs w:val="24"/>
          <w:lang w:val="fr-CA"/>
        </w:rPr>
      </w:pPr>
    </w:p>
    <w:p w14:paraId="5960A3B6" w14:textId="77777777" w:rsidR="00AC6EBF" w:rsidRPr="00C720FF" w:rsidRDefault="00AC6EBF" w:rsidP="00C720FF">
      <w:pPr>
        <w:pStyle w:val="Paragraphedeliste"/>
        <w:numPr>
          <w:ilvl w:val="0"/>
          <w:numId w:val="8"/>
        </w:numPr>
        <w:spacing w:line="276" w:lineRule="auto"/>
        <w:jc w:val="both"/>
        <w:rPr>
          <w:b/>
          <w:bCs/>
          <w:sz w:val="24"/>
          <w:szCs w:val="24"/>
          <w:lang w:val="fr-CA"/>
        </w:rPr>
      </w:pPr>
      <w:r w:rsidRPr="00C720FF">
        <w:rPr>
          <w:b/>
          <w:bCs/>
          <w:sz w:val="24"/>
          <w:szCs w:val="24"/>
          <w:lang w:val="fr-CA"/>
        </w:rPr>
        <w:t xml:space="preserve">Pharmacie personnelle </w:t>
      </w:r>
    </w:p>
    <w:p w14:paraId="6B756EC8" w14:textId="77777777" w:rsidR="00BE18B5" w:rsidRPr="00C720FF" w:rsidRDefault="00BE18B5" w:rsidP="00C720FF">
      <w:pPr>
        <w:spacing w:line="276" w:lineRule="auto"/>
        <w:jc w:val="both"/>
        <w:rPr>
          <w:sz w:val="24"/>
          <w:szCs w:val="24"/>
          <w:lang w:val="fr-CA"/>
        </w:rPr>
      </w:pPr>
      <w:r w:rsidRPr="00C720FF">
        <w:rPr>
          <w:sz w:val="24"/>
          <w:szCs w:val="24"/>
          <w:lang w:val="fr-CA"/>
        </w:rPr>
        <w:t>Vos médicaments habituels (apporter une copie de votre ordonnance en cas de perte de vos médicaments)</w:t>
      </w:r>
    </w:p>
    <w:p w14:paraId="1327DD8E"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Aspirine ou paracétamol contre les maux de tête et douleurs</w:t>
      </w:r>
    </w:p>
    <w:p w14:paraId="7B6B3D77" w14:textId="77777777" w:rsidR="00BE18B5" w:rsidRPr="00C720FF" w:rsidRDefault="00DA55E3" w:rsidP="00C720FF">
      <w:pPr>
        <w:pStyle w:val="Paragraphedeliste"/>
        <w:numPr>
          <w:ilvl w:val="1"/>
          <w:numId w:val="10"/>
        </w:numPr>
        <w:spacing w:line="276" w:lineRule="auto"/>
        <w:jc w:val="both"/>
        <w:rPr>
          <w:sz w:val="24"/>
          <w:szCs w:val="24"/>
          <w:lang w:val="fr-CA"/>
        </w:rPr>
      </w:pPr>
      <w:r w:rsidRPr="00C720FF">
        <w:rPr>
          <w:sz w:val="24"/>
          <w:szCs w:val="24"/>
          <w:lang w:val="fr-CA"/>
        </w:rPr>
        <w:t xml:space="preserve">Médicaments contre la diarrhée </w:t>
      </w:r>
    </w:p>
    <w:p w14:paraId="5C21F6DD"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 xml:space="preserve">Antihistaminique contre les allergies, démangeaisons dues aux piqûres d’insecte (type </w:t>
      </w:r>
      <w:proofErr w:type="spellStart"/>
      <w:r w:rsidRPr="00C720FF">
        <w:rPr>
          <w:sz w:val="24"/>
          <w:szCs w:val="24"/>
          <w:lang w:val="fr-CA"/>
        </w:rPr>
        <w:t>loratadine</w:t>
      </w:r>
      <w:proofErr w:type="spellEnd"/>
      <w:r w:rsidRPr="00C720FF">
        <w:rPr>
          <w:sz w:val="24"/>
          <w:szCs w:val="24"/>
          <w:lang w:val="fr-CA"/>
        </w:rPr>
        <w:t xml:space="preserve">, dexchlorphéniramine ou </w:t>
      </w:r>
      <w:proofErr w:type="spellStart"/>
      <w:r w:rsidRPr="00C720FF">
        <w:rPr>
          <w:sz w:val="24"/>
          <w:szCs w:val="24"/>
          <w:lang w:val="fr-CA"/>
        </w:rPr>
        <w:t>cetirizine</w:t>
      </w:r>
      <w:proofErr w:type="spellEnd"/>
      <w:r w:rsidRPr="00C720FF">
        <w:rPr>
          <w:sz w:val="24"/>
          <w:szCs w:val="24"/>
          <w:lang w:val="fr-CA"/>
        </w:rPr>
        <w:t>)</w:t>
      </w:r>
    </w:p>
    <w:p w14:paraId="1E086736"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Lotion anti-moustique</w:t>
      </w:r>
    </w:p>
    <w:p w14:paraId="436C3DD0"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Traitement antibiotique à large spectre (voir médecin)</w:t>
      </w:r>
    </w:p>
    <w:p w14:paraId="2A8C1B12"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Compresses stériles</w:t>
      </w:r>
    </w:p>
    <w:p w14:paraId="5BF75874"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Produit désinfectant</w:t>
      </w:r>
      <w:r w:rsidR="00DA55E3" w:rsidRPr="00C720FF">
        <w:rPr>
          <w:sz w:val="24"/>
          <w:szCs w:val="24"/>
          <w:lang w:val="fr-CA"/>
        </w:rPr>
        <w:t>, gel antibactérien.</w:t>
      </w:r>
    </w:p>
    <w:p w14:paraId="3B094EF4"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Crème pour le traitement des brûlures (type Biafine).</w:t>
      </w:r>
    </w:p>
    <w:p w14:paraId="6F26C74C" w14:textId="77777777" w:rsidR="00BE18B5" w:rsidRPr="00C720FF" w:rsidRDefault="00DA55E3" w:rsidP="00C720FF">
      <w:pPr>
        <w:pStyle w:val="Paragraphedeliste"/>
        <w:numPr>
          <w:ilvl w:val="1"/>
          <w:numId w:val="10"/>
        </w:numPr>
        <w:spacing w:line="276" w:lineRule="auto"/>
        <w:jc w:val="both"/>
        <w:rPr>
          <w:sz w:val="24"/>
          <w:szCs w:val="24"/>
          <w:lang w:val="fr-CA"/>
        </w:rPr>
      </w:pPr>
      <w:r w:rsidRPr="00C720FF">
        <w:rPr>
          <w:sz w:val="24"/>
          <w:szCs w:val="24"/>
          <w:lang w:val="fr-CA"/>
        </w:rPr>
        <w:t>Boîte de</w:t>
      </w:r>
      <w:r w:rsidR="00BE18B5" w:rsidRPr="00C720FF">
        <w:rPr>
          <w:sz w:val="24"/>
          <w:szCs w:val="24"/>
          <w:lang w:val="fr-CA"/>
        </w:rPr>
        <w:t xml:space="preserve"> pansements adhésifs</w:t>
      </w:r>
    </w:p>
    <w:p w14:paraId="3DB89496" w14:textId="77777777" w:rsidR="00DA55E3" w:rsidRPr="00C720FF" w:rsidRDefault="00DA55E3" w:rsidP="00C720FF">
      <w:pPr>
        <w:pStyle w:val="Paragraphedeliste"/>
        <w:numPr>
          <w:ilvl w:val="1"/>
          <w:numId w:val="10"/>
        </w:numPr>
        <w:spacing w:line="276" w:lineRule="auto"/>
        <w:jc w:val="both"/>
        <w:rPr>
          <w:sz w:val="24"/>
          <w:szCs w:val="24"/>
          <w:lang w:val="fr-CA"/>
        </w:rPr>
      </w:pPr>
      <w:r w:rsidRPr="00C720FF">
        <w:rPr>
          <w:sz w:val="24"/>
          <w:szCs w:val="24"/>
          <w:lang w:val="fr-CA"/>
        </w:rPr>
        <w:t xml:space="preserve">Tous les ustensiles de premiers secours </w:t>
      </w:r>
    </w:p>
    <w:p w14:paraId="6D292092" w14:textId="5F5C5A4E"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 xml:space="preserve">Pommade </w:t>
      </w:r>
      <w:r w:rsidR="00C720FF" w:rsidRPr="00C720FF">
        <w:rPr>
          <w:sz w:val="24"/>
          <w:szCs w:val="24"/>
          <w:lang w:val="fr-CA"/>
        </w:rPr>
        <w:t>anti-inflammatoire</w:t>
      </w:r>
      <w:r w:rsidRPr="00C720FF">
        <w:rPr>
          <w:sz w:val="24"/>
          <w:szCs w:val="24"/>
          <w:lang w:val="fr-CA"/>
        </w:rPr>
        <w:t xml:space="preserve"> </w:t>
      </w:r>
    </w:p>
    <w:p w14:paraId="5DD37853" w14:textId="77777777"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 xml:space="preserve">Bandages élastiques adhésifs </w:t>
      </w:r>
    </w:p>
    <w:p w14:paraId="14BBE897" w14:textId="22C0F2A5" w:rsidR="00BE18B5" w:rsidRPr="00C720FF" w:rsidRDefault="00BE18B5" w:rsidP="00C720FF">
      <w:pPr>
        <w:pStyle w:val="Paragraphedeliste"/>
        <w:numPr>
          <w:ilvl w:val="1"/>
          <w:numId w:val="10"/>
        </w:numPr>
        <w:spacing w:line="276" w:lineRule="auto"/>
        <w:jc w:val="both"/>
        <w:rPr>
          <w:sz w:val="24"/>
          <w:szCs w:val="24"/>
          <w:lang w:val="fr-CA"/>
        </w:rPr>
      </w:pPr>
      <w:r w:rsidRPr="00C720FF">
        <w:rPr>
          <w:sz w:val="24"/>
          <w:szCs w:val="24"/>
          <w:lang w:val="fr-CA"/>
        </w:rPr>
        <w:t xml:space="preserve">Protection contre les ampoules </w:t>
      </w:r>
    </w:p>
    <w:p w14:paraId="5F296E58" w14:textId="77777777" w:rsidR="00A010DC" w:rsidRPr="00C720FF" w:rsidRDefault="00A010DC" w:rsidP="00C720FF">
      <w:pPr>
        <w:pStyle w:val="Paragraphedeliste"/>
        <w:spacing w:line="276" w:lineRule="auto"/>
        <w:ind w:left="1440"/>
        <w:jc w:val="both"/>
        <w:rPr>
          <w:sz w:val="24"/>
          <w:szCs w:val="24"/>
          <w:lang w:val="fr-CA"/>
        </w:rPr>
      </w:pPr>
    </w:p>
    <w:p w14:paraId="07D69391" w14:textId="77777777" w:rsidR="00BE18B5" w:rsidRPr="00C720FF" w:rsidRDefault="00BE18B5" w:rsidP="00C720FF">
      <w:pPr>
        <w:spacing w:line="276" w:lineRule="auto"/>
        <w:jc w:val="both"/>
        <w:rPr>
          <w:sz w:val="24"/>
          <w:szCs w:val="24"/>
          <w:lang w:val="fr-CA"/>
        </w:rPr>
      </w:pPr>
      <w:r w:rsidRPr="00C720FF">
        <w:rPr>
          <w:sz w:val="24"/>
          <w:szCs w:val="24"/>
          <w:lang w:val="fr-CA"/>
        </w:rPr>
        <w:t>Les pharmacies au Brésil sont souvent ouvertes jusqu’à tard le soir ou toute la nuit, ainsi que certains supermarchés.</w:t>
      </w:r>
    </w:p>
    <w:p w14:paraId="4DE7E9AE" w14:textId="77777777" w:rsidR="00BE18B5" w:rsidRPr="00C720FF" w:rsidRDefault="00BE18B5" w:rsidP="00C720FF">
      <w:pPr>
        <w:spacing w:line="276" w:lineRule="auto"/>
        <w:jc w:val="both"/>
        <w:rPr>
          <w:sz w:val="24"/>
          <w:szCs w:val="24"/>
          <w:lang w:val="fr-CA"/>
        </w:rPr>
      </w:pPr>
      <w:r w:rsidRPr="00C720FF">
        <w:rPr>
          <w:sz w:val="24"/>
          <w:szCs w:val="24"/>
          <w:lang w:val="fr-CA"/>
        </w:rPr>
        <w:t>Vous pouvez ainsi demander au concierge de votre hôtel de commander un médicament qui vous sera amené directement sans frais de transport très élevés.</w:t>
      </w:r>
    </w:p>
    <w:p w14:paraId="1CEF489A" w14:textId="77777777" w:rsidR="00A010DC" w:rsidRPr="00BE18B5" w:rsidRDefault="00A010DC" w:rsidP="008B1D6F">
      <w:pPr>
        <w:spacing w:line="276" w:lineRule="auto"/>
        <w:jc w:val="both"/>
        <w:rPr>
          <w:sz w:val="24"/>
          <w:szCs w:val="24"/>
          <w:lang w:val="fr-CA"/>
        </w:rPr>
      </w:pPr>
    </w:p>
    <w:p w14:paraId="02804A38" w14:textId="77777777" w:rsidR="00180B30" w:rsidRPr="00C720FF" w:rsidRDefault="00180B30" w:rsidP="00C720FF">
      <w:pPr>
        <w:pStyle w:val="Paragraphedeliste"/>
        <w:numPr>
          <w:ilvl w:val="0"/>
          <w:numId w:val="8"/>
        </w:numPr>
        <w:spacing w:line="276" w:lineRule="auto"/>
        <w:jc w:val="both"/>
        <w:rPr>
          <w:b/>
          <w:bCs/>
          <w:sz w:val="28"/>
          <w:szCs w:val="28"/>
          <w:lang w:val="fr-CA"/>
        </w:rPr>
      </w:pPr>
      <w:r w:rsidRPr="00C720FF">
        <w:rPr>
          <w:b/>
          <w:bCs/>
          <w:sz w:val="28"/>
          <w:szCs w:val="28"/>
          <w:lang w:val="fr-CA"/>
        </w:rPr>
        <w:t xml:space="preserve">Passeport </w:t>
      </w:r>
    </w:p>
    <w:p w14:paraId="0EAC074F" w14:textId="77777777" w:rsidR="00C2775A" w:rsidRPr="00C720FF" w:rsidRDefault="00C2775A" w:rsidP="00C720FF">
      <w:pPr>
        <w:spacing w:after="0" w:line="276" w:lineRule="auto"/>
        <w:jc w:val="both"/>
        <w:rPr>
          <w:rFonts w:cstheme="minorHAnsi"/>
          <w:sz w:val="24"/>
          <w:szCs w:val="24"/>
          <w:lang w:val="fr-CA"/>
        </w:rPr>
      </w:pPr>
      <w:r w:rsidRPr="00C720FF">
        <w:rPr>
          <w:rFonts w:cstheme="minorHAnsi"/>
          <w:sz w:val="24"/>
          <w:szCs w:val="24"/>
          <w:lang w:val="fr-CA"/>
        </w:rPr>
        <w:t xml:space="preserve">Il doit être valide pendant au moins six mois après la date prévue du départ du Brésil. </w:t>
      </w:r>
    </w:p>
    <w:p w14:paraId="78A127AE" w14:textId="533C52A2" w:rsidR="00C2775A" w:rsidRPr="00C720FF" w:rsidRDefault="00C2775A" w:rsidP="00C720FF">
      <w:pPr>
        <w:spacing w:after="0" w:line="276" w:lineRule="auto"/>
        <w:jc w:val="both"/>
        <w:rPr>
          <w:rFonts w:cstheme="minorHAnsi"/>
          <w:sz w:val="24"/>
          <w:szCs w:val="24"/>
          <w:lang w:val="fr-CA"/>
        </w:rPr>
      </w:pPr>
      <w:r w:rsidRPr="00C720FF">
        <w:rPr>
          <w:rFonts w:cstheme="minorHAnsi"/>
          <w:sz w:val="24"/>
          <w:szCs w:val="24"/>
          <w:lang w:val="fr-CA"/>
        </w:rPr>
        <w:t xml:space="preserve">La loi contraint à conserver son passeport sur soi en permanence.  </w:t>
      </w:r>
      <w:r w:rsidR="008479BA" w:rsidRPr="00C720FF">
        <w:rPr>
          <w:rFonts w:cstheme="minorHAnsi"/>
          <w:sz w:val="24"/>
          <w:szCs w:val="24"/>
          <w:lang w:val="fr-CA"/>
        </w:rPr>
        <w:t>Par mesure de précaution, chaque voyageur pensera à se munir d</w:t>
      </w:r>
      <w:r w:rsidR="00C720FF">
        <w:rPr>
          <w:rFonts w:cstheme="minorHAnsi"/>
          <w:sz w:val="24"/>
          <w:szCs w:val="24"/>
          <w:lang w:val="fr-CA"/>
        </w:rPr>
        <w:t>’</w:t>
      </w:r>
      <w:r w:rsidR="008479BA" w:rsidRPr="00C720FF">
        <w:rPr>
          <w:rFonts w:cstheme="minorHAnsi"/>
          <w:sz w:val="24"/>
          <w:szCs w:val="24"/>
          <w:lang w:val="fr-CA"/>
        </w:rPr>
        <w:t>une photocopie de son passeport et de sa police d</w:t>
      </w:r>
      <w:r w:rsidR="00C720FF">
        <w:rPr>
          <w:rFonts w:cstheme="minorHAnsi"/>
          <w:sz w:val="24"/>
          <w:szCs w:val="24"/>
          <w:lang w:val="fr-CA"/>
        </w:rPr>
        <w:t>’</w:t>
      </w:r>
      <w:r w:rsidR="008479BA" w:rsidRPr="00C720FF">
        <w:rPr>
          <w:rFonts w:cstheme="minorHAnsi"/>
          <w:sz w:val="24"/>
          <w:szCs w:val="24"/>
          <w:lang w:val="fr-CA"/>
        </w:rPr>
        <w:t>assurance. Assurez-vous d</w:t>
      </w:r>
      <w:r w:rsidR="00C720FF">
        <w:rPr>
          <w:rFonts w:cstheme="minorHAnsi"/>
          <w:sz w:val="24"/>
          <w:szCs w:val="24"/>
          <w:lang w:val="fr-CA"/>
        </w:rPr>
        <w:t>’</w:t>
      </w:r>
      <w:r w:rsidR="008479BA" w:rsidRPr="00C720FF">
        <w:rPr>
          <w:rFonts w:cstheme="minorHAnsi"/>
          <w:sz w:val="24"/>
          <w:szCs w:val="24"/>
          <w:lang w:val="fr-CA"/>
        </w:rPr>
        <w:t>avoir les vaccins, les visas nécessaires et votre passeport à jour (valide 6 mois après la date de retour + 2 pages vierges) et de consulter l</w:t>
      </w:r>
      <w:r w:rsidR="00C720FF">
        <w:rPr>
          <w:rFonts w:cstheme="minorHAnsi"/>
          <w:sz w:val="24"/>
          <w:szCs w:val="24"/>
          <w:lang w:val="fr-CA"/>
        </w:rPr>
        <w:t>’</w:t>
      </w:r>
      <w:r w:rsidR="008479BA" w:rsidRPr="00C720FF">
        <w:rPr>
          <w:rFonts w:cstheme="minorHAnsi"/>
          <w:sz w:val="24"/>
          <w:szCs w:val="24"/>
          <w:lang w:val="fr-CA"/>
        </w:rPr>
        <w:t>horaire de vos vols 24h avant le départ et le retour.</w:t>
      </w:r>
    </w:p>
    <w:p w14:paraId="597C4814" w14:textId="77777777" w:rsidR="008B1D6F" w:rsidRPr="00C720FF" w:rsidRDefault="008B1D6F" w:rsidP="00C720FF">
      <w:pPr>
        <w:spacing w:line="276" w:lineRule="auto"/>
        <w:jc w:val="both"/>
        <w:rPr>
          <w:b/>
          <w:bCs/>
          <w:sz w:val="24"/>
          <w:szCs w:val="24"/>
          <w:lang w:val="fr-CA"/>
        </w:rPr>
      </w:pPr>
    </w:p>
    <w:p w14:paraId="0FE60980" w14:textId="77777777" w:rsidR="00180B30" w:rsidRPr="00C720FF" w:rsidRDefault="00180B30" w:rsidP="00C720FF">
      <w:pPr>
        <w:pStyle w:val="Paragraphedeliste"/>
        <w:numPr>
          <w:ilvl w:val="0"/>
          <w:numId w:val="8"/>
        </w:numPr>
        <w:spacing w:line="276" w:lineRule="auto"/>
        <w:jc w:val="both"/>
        <w:rPr>
          <w:b/>
          <w:bCs/>
          <w:sz w:val="28"/>
          <w:szCs w:val="28"/>
          <w:lang w:val="fr-CA"/>
        </w:rPr>
      </w:pPr>
      <w:r w:rsidRPr="00C720FF">
        <w:rPr>
          <w:b/>
          <w:bCs/>
          <w:sz w:val="28"/>
          <w:szCs w:val="28"/>
          <w:lang w:val="fr-CA"/>
        </w:rPr>
        <w:t xml:space="preserve">Visa </w:t>
      </w:r>
    </w:p>
    <w:p w14:paraId="07072C00" w14:textId="77777777" w:rsidR="00C2775A" w:rsidRPr="00C720FF" w:rsidRDefault="00C2775A" w:rsidP="00C720FF">
      <w:pPr>
        <w:spacing w:line="276" w:lineRule="auto"/>
        <w:jc w:val="both"/>
        <w:rPr>
          <w:sz w:val="24"/>
          <w:szCs w:val="24"/>
          <w:lang w:val="fr-CA"/>
        </w:rPr>
      </w:pPr>
      <w:r w:rsidRPr="00C720FF">
        <w:rPr>
          <w:sz w:val="24"/>
          <w:szCs w:val="24"/>
          <w:lang w:val="fr-CA"/>
        </w:rPr>
        <w:t xml:space="preserve">Pour les ressortissants français, belges et suisses n’ont pas besoin de visa pour un séjour touristique d’une durée maximale de 90 jours au Brésil. Un passeport, qui doit avoir obligatoirement deux pages vierges au minimum et une validité d’au moins six mois à compter de l’entrée au Brésil, suffit.  </w:t>
      </w:r>
    </w:p>
    <w:p w14:paraId="392FADD4" w14:textId="77777777" w:rsidR="00915222" w:rsidRPr="00C720FF" w:rsidRDefault="00C2775A" w:rsidP="00C720FF">
      <w:pPr>
        <w:spacing w:line="276" w:lineRule="auto"/>
        <w:jc w:val="both"/>
        <w:rPr>
          <w:sz w:val="24"/>
          <w:szCs w:val="24"/>
          <w:lang w:val="fr-CA"/>
        </w:rPr>
      </w:pPr>
      <w:r w:rsidRPr="00C720FF">
        <w:rPr>
          <w:sz w:val="24"/>
          <w:szCs w:val="24"/>
          <w:lang w:val="fr-CA"/>
        </w:rPr>
        <w:lastRenderedPageBreak/>
        <w:t xml:space="preserve">En revanche, les Canadiens doivent obligatoirement se munir d’un visa auprès du </w:t>
      </w:r>
      <w:hyperlink r:id="rId40" w:history="1">
        <w:r w:rsidRPr="00C720FF">
          <w:rPr>
            <w:rStyle w:val="Lienhypertexte"/>
            <w:sz w:val="24"/>
            <w:szCs w:val="24"/>
            <w:lang w:val="fr-CA"/>
          </w:rPr>
          <w:t>Consulat général du Brésil à Montréal</w:t>
        </w:r>
      </w:hyperlink>
      <w:r w:rsidRPr="00C720FF">
        <w:rPr>
          <w:sz w:val="24"/>
          <w:szCs w:val="24"/>
          <w:lang w:val="fr-CA"/>
        </w:rPr>
        <w:t xml:space="preserve"> avant leur entrée sur le sol brésilien et devront utiliser dans les 90 jours après sa délivrance. Ce visa, d’une validité de 90 jours (renouvelable sur place pour une durée de 90 jours supplémentaires maximum). La demande de visa peut se faire en ligne ou aller directement sur place. A savoir que le tarif d’une demande en ligne est de 40$ USD et sur place 120$ CAD.  </w:t>
      </w:r>
    </w:p>
    <w:p w14:paraId="752C6FD6" w14:textId="77777777" w:rsidR="00C2775A" w:rsidRPr="00C720FF" w:rsidRDefault="00C2775A" w:rsidP="00C720FF">
      <w:pPr>
        <w:spacing w:line="276" w:lineRule="auto"/>
        <w:jc w:val="both"/>
        <w:rPr>
          <w:b/>
          <w:bCs/>
          <w:sz w:val="24"/>
          <w:szCs w:val="24"/>
          <w:lang w:val="fr-CA"/>
        </w:rPr>
      </w:pPr>
    </w:p>
    <w:p w14:paraId="44CB4C11" w14:textId="77777777" w:rsidR="00C2775A" w:rsidRPr="00C720FF" w:rsidRDefault="00C2775A" w:rsidP="00C720FF">
      <w:pPr>
        <w:pStyle w:val="Paragraphedeliste"/>
        <w:numPr>
          <w:ilvl w:val="0"/>
          <w:numId w:val="8"/>
        </w:numPr>
        <w:spacing w:line="276" w:lineRule="auto"/>
        <w:jc w:val="both"/>
        <w:rPr>
          <w:b/>
          <w:bCs/>
          <w:sz w:val="28"/>
          <w:szCs w:val="28"/>
          <w:lang w:val="fr-CA"/>
        </w:rPr>
      </w:pPr>
      <w:r w:rsidRPr="00C720FF">
        <w:rPr>
          <w:b/>
          <w:bCs/>
          <w:sz w:val="28"/>
          <w:szCs w:val="28"/>
          <w:lang w:val="fr-CA"/>
        </w:rPr>
        <w:t xml:space="preserve">Carte d’entrée /de sortie </w:t>
      </w:r>
    </w:p>
    <w:p w14:paraId="46321499" w14:textId="77777777" w:rsidR="00C2775A" w:rsidRPr="00C720FF" w:rsidRDefault="00C2775A" w:rsidP="00C720FF">
      <w:pPr>
        <w:spacing w:line="276" w:lineRule="auto"/>
        <w:jc w:val="both"/>
        <w:rPr>
          <w:sz w:val="24"/>
          <w:szCs w:val="24"/>
          <w:lang w:val="fr-CA"/>
        </w:rPr>
      </w:pPr>
      <w:r w:rsidRPr="00C720FF">
        <w:rPr>
          <w:sz w:val="24"/>
          <w:szCs w:val="24"/>
          <w:lang w:val="fr-CA"/>
        </w:rPr>
        <w:t xml:space="preserve">A l’arrivée au Brésil, les touristes doivent remplir une </w:t>
      </w:r>
      <w:proofErr w:type="spellStart"/>
      <w:r w:rsidRPr="00C720FF">
        <w:rPr>
          <w:sz w:val="24"/>
          <w:szCs w:val="24"/>
          <w:lang w:val="fr-CA"/>
        </w:rPr>
        <w:t>cartâo</w:t>
      </w:r>
      <w:proofErr w:type="spellEnd"/>
      <w:r w:rsidRPr="00C720FF">
        <w:rPr>
          <w:sz w:val="24"/>
          <w:szCs w:val="24"/>
          <w:lang w:val="fr-CA"/>
        </w:rPr>
        <w:t xml:space="preserve"> de </w:t>
      </w:r>
      <w:proofErr w:type="spellStart"/>
      <w:r w:rsidRPr="00C720FF">
        <w:rPr>
          <w:sz w:val="24"/>
          <w:szCs w:val="24"/>
          <w:lang w:val="fr-CA"/>
        </w:rPr>
        <w:t>entrada</w:t>
      </w:r>
      <w:proofErr w:type="spellEnd"/>
      <w:r w:rsidRPr="00C720FF">
        <w:rPr>
          <w:sz w:val="24"/>
          <w:szCs w:val="24"/>
          <w:lang w:val="fr-CA"/>
        </w:rPr>
        <w:t>/</w:t>
      </w:r>
      <w:proofErr w:type="spellStart"/>
      <w:r w:rsidRPr="00C720FF">
        <w:rPr>
          <w:sz w:val="24"/>
          <w:szCs w:val="24"/>
          <w:lang w:val="fr-CA"/>
        </w:rPr>
        <w:t>saida</w:t>
      </w:r>
      <w:proofErr w:type="spellEnd"/>
      <w:r w:rsidRPr="00C720FF">
        <w:rPr>
          <w:sz w:val="24"/>
          <w:szCs w:val="24"/>
          <w:lang w:val="fr-CA"/>
        </w:rPr>
        <w:t xml:space="preserve"> (carte d’entrée et de sortie) ; une partie est conservée par le touriste et l’autre par le bureau de l’immigration. Une fois le séjour terminé au Brésil, le service de l’immigration récupère la partie de la carte d’entrée et de sortie que le touriste détient.  </w:t>
      </w:r>
    </w:p>
    <w:p w14:paraId="0A4D050E" w14:textId="7B4B122A" w:rsidR="00C2775A" w:rsidRDefault="00C2775A" w:rsidP="00C720FF">
      <w:pPr>
        <w:spacing w:line="276" w:lineRule="auto"/>
        <w:jc w:val="both"/>
        <w:rPr>
          <w:color w:val="FF0000"/>
          <w:sz w:val="24"/>
          <w:szCs w:val="24"/>
          <w:lang w:val="fr-CA"/>
        </w:rPr>
      </w:pPr>
      <w:r w:rsidRPr="00C720FF">
        <w:rPr>
          <w:sz w:val="24"/>
          <w:szCs w:val="24"/>
          <w:lang w:val="fr-CA"/>
        </w:rPr>
        <w:t xml:space="preserve"> </w:t>
      </w:r>
      <w:r w:rsidRPr="00C720FF">
        <w:rPr>
          <w:b/>
          <w:bCs/>
          <w:color w:val="FF0000"/>
          <w:sz w:val="24"/>
          <w:szCs w:val="24"/>
          <w:lang w:val="fr-CA"/>
        </w:rPr>
        <w:t>IMPORTANT</w:t>
      </w:r>
      <w:r w:rsidR="00C720FF">
        <w:rPr>
          <w:b/>
          <w:bCs/>
          <w:color w:val="FF0000"/>
          <w:sz w:val="24"/>
          <w:szCs w:val="24"/>
          <w:lang w:val="fr-CA"/>
        </w:rPr>
        <w:t> </w:t>
      </w:r>
      <w:r w:rsidRPr="00C720FF">
        <w:rPr>
          <w:b/>
          <w:bCs/>
          <w:color w:val="FF0000"/>
          <w:sz w:val="24"/>
          <w:szCs w:val="24"/>
          <w:lang w:val="fr-CA"/>
        </w:rPr>
        <w:t>:</w:t>
      </w:r>
      <w:r w:rsidRPr="00C720FF">
        <w:rPr>
          <w:color w:val="FF0000"/>
          <w:sz w:val="24"/>
          <w:szCs w:val="24"/>
          <w:lang w:val="fr-CA"/>
        </w:rPr>
        <w:t xml:space="preserve"> </w:t>
      </w:r>
      <w:r w:rsidRPr="00C720FF">
        <w:rPr>
          <w:b/>
          <w:bCs/>
          <w:color w:val="FF0000"/>
          <w:sz w:val="24"/>
          <w:szCs w:val="24"/>
          <w:lang w:val="fr-CA"/>
        </w:rPr>
        <w:t>surtout ne pas perdre ce document car cela peut entraîner des retards inutiles au moment du départ !</w:t>
      </w:r>
      <w:r w:rsidRPr="00C720FF">
        <w:rPr>
          <w:color w:val="FF0000"/>
          <w:sz w:val="24"/>
          <w:szCs w:val="24"/>
          <w:lang w:val="fr-CA"/>
        </w:rPr>
        <w:t xml:space="preserve">  </w:t>
      </w:r>
    </w:p>
    <w:p w14:paraId="47C7AAE6" w14:textId="77777777" w:rsidR="00C2775A" w:rsidRPr="00C720FF" w:rsidRDefault="00C2775A" w:rsidP="00C720FF">
      <w:pPr>
        <w:spacing w:line="276" w:lineRule="auto"/>
        <w:jc w:val="both"/>
        <w:rPr>
          <w:sz w:val="24"/>
          <w:szCs w:val="24"/>
          <w:lang w:val="fr-CA"/>
        </w:rPr>
      </w:pPr>
    </w:p>
    <w:p w14:paraId="51F417F7" w14:textId="77777777" w:rsidR="00180B30" w:rsidRPr="00C720FF" w:rsidRDefault="00180B30" w:rsidP="00C720FF">
      <w:pPr>
        <w:pStyle w:val="Paragraphedeliste"/>
        <w:numPr>
          <w:ilvl w:val="0"/>
          <w:numId w:val="8"/>
        </w:numPr>
        <w:spacing w:line="276" w:lineRule="auto"/>
        <w:jc w:val="both"/>
        <w:rPr>
          <w:b/>
          <w:bCs/>
          <w:sz w:val="28"/>
          <w:szCs w:val="28"/>
          <w:lang w:val="fr-CA"/>
        </w:rPr>
      </w:pPr>
      <w:r w:rsidRPr="00C720FF">
        <w:rPr>
          <w:b/>
          <w:bCs/>
          <w:sz w:val="28"/>
          <w:szCs w:val="28"/>
          <w:lang w:val="fr-CA"/>
        </w:rPr>
        <w:t>Protocoles</w:t>
      </w:r>
      <w:r w:rsidR="00915222" w:rsidRPr="00C720FF">
        <w:rPr>
          <w:b/>
          <w:bCs/>
          <w:sz w:val="28"/>
          <w:szCs w:val="28"/>
          <w:lang w:val="fr-CA"/>
        </w:rPr>
        <w:t xml:space="preserve">, </w:t>
      </w:r>
      <w:r w:rsidR="00155B00" w:rsidRPr="00C720FF">
        <w:rPr>
          <w:b/>
          <w:bCs/>
          <w:sz w:val="28"/>
          <w:szCs w:val="28"/>
          <w:lang w:val="fr-CA"/>
        </w:rPr>
        <w:t>comportement à adopter au Brésil</w:t>
      </w:r>
      <w:r w:rsidR="00915222" w:rsidRPr="00C720FF">
        <w:rPr>
          <w:b/>
          <w:bCs/>
          <w:sz w:val="28"/>
          <w:szCs w:val="28"/>
          <w:lang w:val="fr-CA"/>
        </w:rPr>
        <w:t>,</w:t>
      </w:r>
      <w:r w:rsidR="00155B00" w:rsidRPr="00C720FF">
        <w:rPr>
          <w:b/>
          <w:bCs/>
          <w:sz w:val="28"/>
          <w:szCs w:val="28"/>
          <w:lang w:val="fr-CA"/>
        </w:rPr>
        <w:t xml:space="preserve"> </w:t>
      </w:r>
      <w:r w:rsidR="00915222" w:rsidRPr="00C720FF">
        <w:rPr>
          <w:b/>
          <w:bCs/>
          <w:sz w:val="28"/>
          <w:szCs w:val="28"/>
          <w:lang w:val="fr-CA"/>
        </w:rPr>
        <w:t xml:space="preserve">pourboires </w:t>
      </w:r>
    </w:p>
    <w:p w14:paraId="1C48337A" w14:textId="77777777" w:rsidR="00155B00" w:rsidRPr="00C720FF" w:rsidRDefault="00155B00" w:rsidP="00C720FF">
      <w:pPr>
        <w:spacing w:line="276" w:lineRule="auto"/>
        <w:jc w:val="both"/>
        <w:rPr>
          <w:sz w:val="24"/>
          <w:szCs w:val="24"/>
          <w:lang w:val="fr-CA"/>
        </w:rPr>
      </w:pPr>
      <w:r w:rsidRPr="00C720FF">
        <w:rPr>
          <w:sz w:val="24"/>
          <w:szCs w:val="24"/>
          <w:lang w:val="fr-CA"/>
        </w:rPr>
        <w:t xml:space="preserve">Lors de votre circuit, offrir un pourboire fait partie des règles de savoir-vivre, surtout si vous êtes étrangers, il faut respecter cette règle de vie si vous voulez aussi, en retour, vous faire respecter. Ainsi, pendant les petites pauses de dégustation de bière ou de cuisine brésilienne, dans les restaurants ou dans les bars, n’hésitez pas à ajouter 10 % de votre addition. De même pour les portiers de votre hébergement, les pompistes, les gardiens de parking ou de parapluie, n’hésitez surtout pas à leur offrir 2 à </w:t>
      </w:r>
      <w:r w:rsidR="00915222" w:rsidRPr="00C720FF">
        <w:rPr>
          <w:sz w:val="24"/>
          <w:szCs w:val="24"/>
          <w:lang w:val="fr-CA"/>
        </w:rPr>
        <w:t>5</w:t>
      </w:r>
      <w:r w:rsidRPr="00C720FF">
        <w:rPr>
          <w:sz w:val="24"/>
          <w:szCs w:val="24"/>
          <w:lang w:val="fr-CA"/>
        </w:rPr>
        <w:t xml:space="preserve"> </w:t>
      </w:r>
      <w:proofErr w:type="spellStart"/>
      <w:r w:rsidRPr="00C720FF">
        <w:rPr>
          <w:sz w:val="24"/>
          <w:szCs w:val="24"/>
          <w:lang w:val="fr-CA"/>
        </w:rPr>
        <w:t>Rls</w:t>
      </w:r>
      <w:proofErr w:type="spellEnd"/>
      <w:r w:rsidRPr="00C720FF">
        <w:rPr>
          <w:sz w:val="24"/>
          <w:szCs w:val="24"/>
          <w:lang w:val="fr-CA"/>
        </w:rPr>
        <w:t>.</w:t>
      </w:r>
    </w:p>
    <w:p w14:paraId="18EB9382" w14:textId="7880AD2B" w:rsidR="00915222" w:rsidRPr="00C720FF" w:rsidRDefault="00915222" w:rsidP="00C720FF">
      <w:pPr>
        <w:spacing w:line="276" w:lineRule="auto"/>
        <w:jc w:val="both"/>
        <w:rPr>
          <w:sz w:val="24"/>
          <w:szCs w:val="24"/>
          <w:lang w:val="fr-CA"/>
        </w:rPr>
      </w:pPr>
      <w:r w:rsidRPr="00C720FF">
        <w:rPr>
          <w:sz w:val="24"/>
          <w:szCs w:val="24"/>
          <w:lang w:val="fr-CA"/>
        </w:rPr>
        <w:t>Hormis les restaurants où ils figurent sur votre note sous la forme d’une taxe de service de 10% </w:t>
      </w:r>
      <w:r w:rsidR="00F26961">
        <w:rPr>
          <w:sz w:val="24"/>
          <w:szCs w:val="24"/>
          <w:lang w:val="fr-CA"/>
        </w:rPr>
        <w:t xml:space="preserve">à 15% </w:t>
      </w:r>
      <w:r w:rsidRPr="00C720FF">
        <w:rPr>
          <w:sz w:val="24"/>
          <w:szCs w:val="24"/>
          <w:lang w:val="fr-CA"/>
        </w:rPr>
        <w:t xml:space="preserve">et les hôtels où il est de bon ton de donner 5 </w:t>
      </w:r>
      <w:proofErr w:type="spellStart"/>
      <w:r w:rsidRPr="00C720FF">
        <w:rPr>
          <w:sz w:val="24"/>
          <w:szCs w:val="24"/>
          <w:lang w:val="fr-CA"/>
        </w:rPr>
        <w:t>réals</w:t>
      </w:r>
      <w:proofErr w:type="spellEnd"/>
      <w:r w:rsidRPr="00C720FF">
        <w:rPr>
          <w:sz w:val="24"/>
          <w:szCs w:val="24"/>
          <w:lang w:val="fr-CA"/>
        </w:rPr>
        <w:t xml:space="preserve"> par bagage au bagagiste, les autres pourboires sont à votre discrétion. Ils doivent être donnés pour exprimer une satisfaction et n’ont aucun caractère obligatoire.</w:t>
      </w:r>
    </w:p>
    <w:p w14:paraId="2086A0F2" w14:textId="77777777" w:rsidR="00915222" w:rsidRPr="00C720FF" w:rsidRDefault="00915222" w:rsidP="00C720FF">
      <w:pPr>
        <w:spacing w:line="276" w:lineRule="auto"/>
        <w:jc w:val="both"/>
        <w:rPr>
          <w:sz w:val="24"/>
          <w:szCs w:val="24"/>
          <w:lang w:val="fr-CA"/>
        </w:rPr>
      </w:pPr>
      <w:r w:rsidRPr="00C720FF">
        <w:rPr>
          <w:sz w:val="24"/>
          <w:szCs w:val="24"/>
          <w:lang w:val="fr-CA"/>
        </w:rPr>
        <w:t>Pour un guide accompagnateur francophone, un pourboire de 100 R$ par jour sera apprécié.</w:t>
      </w:r>
    </w:p>
    <w:p w14:paraId="67D918A9" w14:textId="77777777" w:rsidR="00915222" w:rsidRPr="00C720FF" w:rsidRDefault="00915222" w:rsidP="00C720FF">
      <w:pPr>
        <w:spacing w:line="276" w:lineRule="auto"/>
        <w:jc w:val="both"/>
        <w:rPr>
          <w:sz w:val="24"/>
          <w:szCs w:val="24"/>
          <w:lang w:val="fr-CA"/>
        </w:rPr>
      </w:pPr>
      <w:r w:rsidRPr="00C720FF">
        <w:rPr>
          <w:sz w:val="24"/>
          <w:szCs w:val="24"/>
          <w:lang w:val="fr-CA"/>
        </w:rPr>
        <w:t> Pour un guide ponctuel avec une excursion à la demi-journée par exemple, entre 50 et 100R$ est adéquat.</w:t>
      </w:r>
    </w:p>
    <w:p w14:paraId="0E9406CE" w14:textId="77777777" w:rsidR="00915222" w:rsidRPr="00C720FF" w:rsidRDefault="00915222" w:rsidP="00C720FF">
      <w:pPr>
        <w:spacing w:line="276" w:lineRule="auto"/>
        <w:jc w:val="both"/>
        <w:rPr>
          <w:sz w:val="24"/>
          <w:szCs w:val="24"/>
          <w:lang w:val="fr-CA"/>
        </w:rPr>
      </w:pPr>
      <w:r w:rsidRPr="00C720FF">
        <w:rPr>
          <w:sz w:val="24"/>
          <w:szCs w:val="24"/>
          <w:lang w:val="fr-CA"/>
        </w:rPr>
        <w:t>Pour un chauffeur entre 20R$ pour un transfert et 100 R$ pour une journée à remonter les plages du Nordeste par exemple.</w:t>
      </w:r>
    </w:p>
    <w:p w14:paraId="68A04E8D" w14:textId="77777777" w:rsidR="008A3649" w:rsidRDefault="008A3649" w:rsidP="00C720FF">
      <w:pPr>
        <w:spacing w:line="276" w:lineRule="auto"/>
        <w:jc w:val="both"/>
        <w:rPr>
          <w:sz w:val="24"/>
          <w:szCs w:val="24"/>
          <w:lang w:val="fr-CA"/>
        </w:rPr>
      </w:pPr>
    </w:p>
    <w:p w14:paraId="34DA3071" w14:textId="77777777" w:rsidR="008A3649" w:rsidRDefault="008A3649" w:rsidP="00C720FF">
      <w:pPr>
        <w:spacing w:line="276" w:lineRule="auto"/>
        <w:jc w:val="both"/>
        <w:rPr>
          <w:sz w:val="24"/>
          <w:szCs w:val="24"/>
          <w:lang w:val="fr-CA"/>
        </w:rPr>
      </w:pPr>
    </w:p>
    <w:p w14:paraId="5FD5C687" w14:textId="68F25CAC" w:rsidR="00915222" w:rsidRPr="00C720FF" w:rsidRDefault="00A006E9" w:rsidP="00C720FF">
      <w:pPr>
        <w:spacing w:line="276" w:lineRule="auto"/>
        <w:jc w:val="both"/>
        <w:rPr>
          <w:sz w:val="24"/>
          <w:szCs w:val="24"/>
          <w:lang w:val="fr-CA"/>
        </w:rPr>
      </w:pPr>
      <w:r w:rsidRPr="00C720FF">
        <w:rPr>
          <w:sz w:val="24"/>
          <w:szCs w:val="24"/>
          <w:lang w:val="fr-CA"/>
        </w:rPr>
        <w:lastRenderedPageBreak/>
        <w:t>L</w:t>
      </w:r>
      <w:r w:rsidR="00915222" w:rsidRPr="00C720FF">
        <w:rPr>
          <w:sz w:val="24"/>
          <w:szCs w:val="24"/>
          <w:lang w:val="fr-CA"/>
        </w:rPr>
        <w:t>a vision de la ponctualité n’est pas du tout la même qu</w:t>
      </w:r>
      <w:r w:rsidR="00272E1D" w:rsidRPr="00C720FF">
        <w:rPr>
          <w:sz w:val="24"/>
          <w:szCs w:val="24"/>
          <w:lang w:val="fr-CA"/>
        </w:rPr>
        <w:t>e ceux des pays du Nord</w:t>
      </w:r>
      <w:r w:rsidR="00915222" w:rsidRPr="00C720FF">
        <w:rPr>
          <w:sz w:val="24"/>
          <w:szCs w:val="24"/>
          <w:lang w:val="fr-CA"/>
        </w:rPr>
        <w:t>. Certains états et tout particulièrement dans la moitié nord du pays ont une vision culturelle très différente des contraintes horaires. Quand on vit dans ces régions, il n’est pas rare d’avoir des amis arrivant nonchalamment avec plus d’une heure de retard à un rendez-vous sans s’en inquiéter.</w:t>
      </w:r>
    </w:p>
    <w:p w14:paraId="5EE00CE9" w14:textId="31811F7E" w:rsidR="00A010DC" w:rsidRPr="00C720FF" w:rsidRDefault="00915222" w:rsidP="008A3649">
      <w:pPr>
        <w:spacing w:line="276" w:lineRule="auto"/>
        <w:jc w:val="both"/>
        <w:rPr>
          <w:sz w:val="24"/>
          <w:szCs w:val="24"/>
          <w:lang w:val="fr-CA"/>
        </w:rPr>
      </w:pPr>
      <w:r w:rsidRPr="00C720FF">
        <w:rPr>
          <w:sz w:val="24"/>
          <w:szCs w:val="24"/>
          <w:lang w:val="fr-CA"/>
        </w:rPr>
        <w:t>Même si les prestataires sérieux qui opèrent dans le tourisme international mettent l’accent sur la ponctualité et sont normalement à l’heure. Cependant il peut parfois y avoir des retards dans les rendez-vous qui vous sont fixés, notamment à cause d’embouteillages imprévus dans les capitales.</w:t>
      </w:r>
      <w:r w:rsidR="00272E1D" w:rsidRPr="00C720FF">
        <w:rPr>
          <w:sz w:val="24"/>
          <w:szCs w:val="24"/>
          <w:lang w:val="fr-CA"/>
        </w:rPr>
        <w:t xml:space="preserve"> </w:t>
      </w:r>
      <w:r w:rsidRPr="00C720FF">
        <w:rPr>
          <w:sz w:val="24"/>
          <w:szCs w:val="24"/>
          <w:lang w:val="fr-CA"/>
        </w:rPr>
        <w:t>Dans ce cas il faut prendre un peu patience, rester calme face à l’apparent fatalisme local et vous dire que vous êtes dans un pays à la culture différente mais que ça n’empêche pas le professionnalisme. Si le retard perdure plus d’une vingtaine de minutes, entrer en contact avec votre agence pour faire le point avec elle.</w:t>
      </w:r>
    </w:p>
    <w:p w14:paraId="6FD24A23" w14:textId="77777777" w:rsidR="00A010DC" w:rsidRPr="00C720FF" w:rsidRDefault="00A010DC" w:rsidP="00C720FF">
      <w:pPr>
        <w:spacing w:line="276" w:lineRule="auto"/>
        <w:jc w:val="both"/>
        <w:rPr>
          <w:sz w:val="24"/>
          <w:szCs w:val="24"/>
          <w:lang w:val="fr-CA"/>
        </w:rPr>
      </w:pPr>
    </w:p>
    <w:p w14:paraId="07467DFF" w14:textId="77777777" w:rsidR="00180B30" w:rsidRPr="00C720FF" w:rsidRDefault="00180B30" w:rsidP="00C720FF">
      <w:pPr>
        <w:pStyle w:val="Paragraphedeliste"/>
        <w:numPr>
          <w:ilvl w:val="0"/>
          <w:numId w:val="8"/>
        </w:numPr>
        <w:spacing w:line="276" w:lineRule="auto"/>
        <w:jc w:val="both"/>
        <w:rPr>
          <w:b/>
          <w:bCs/>
          <w:sz w:val="28"/>
          <w:szCs w:val="28"/>
          <w:lang w:val="fr-CA"/>
        </w:rPr>
      </w:pPr>
      <w:r w:rsidRPr="00C720FF">
        <w:rPr>
          <w:b/>
          <w:bCs/>
          <w:sz w:val="28"/>
          <w:szCs w:val="28"/>
          <w:lang w:val="fr-CA"/>
        </w:rPr>
        <w:t xml:space="preserve">A faire et ne pas faire </w:t>
      </w:r>
    </w:p>
    <w:p w14:paraId="365C53A3" w14:textId="5A6804D6" w:rsidR="00915222" w:rsidRPr="00C720FF" w:rsidRDefault="00915222" w:rsidP="00C720FF">
      <w:pPr>
        <w:spacing w:line="276" w:lineRule="auto"/>
        <w:jc w:val="both"/>
        <w:rPr>
          <w:sz w:val="24"/>
          <w:szCs w:val="24"/>
          <w:lang w:val="fr-CA"/>
        </w:rPr>
      </w:pPr>
      <w:r w:rsidRPr="00C720FF">
        <w:rPr>
          <w:sz w:val="24"/>
          <w:szCs w:val="24"/>
          <w:u w:val="single"/>
          <w:lang w:val="fr-CA"/>
        </w:rPr>
        <w:t>Conseil</w:t>
      </w:r>
      <w:r w:rsidR="00C720FF">
        <w:rPr>
          <w:sz w:val="24"/>
          <w:szCs w:val="24"/>
          <w:lang w:val="fr-CA"/>
        </w:rPr>
        <w:t> </w:t>
      </w:r>
      <w:r w:rsidRPr="00C720FF">
        <w:rPr>
          <w:sz w:val="24"/>
          <w:szCs w:val="24"/>
          <w:lang w:val="fr-CA"/>
        </w:rPr>
        <w:t>: Lors de votre séjour au Brésil, évitez de jeter n’importe où vos déchets personnels. Tous les coins et recoins de ce pays possèdent des poubelles, dans les rues ou dans votre hôtel !</w:t>
      </w:r>
    </w:p>
    <w:p w14:paraId="0F01704E" w14:textId="6849050C" w:rsidR="00C2775A" w:rsidRPr="00C720FF" w:rsidRDefault="00C2775A" w:rsidP="00C720FF">
      <w:pPr>
        <w:spacing w:line="276" w:lineRule="auto"/>
        <w:jc w:val="both"/>
        <w:rPr>
          <w:sz w:val="24"/>
          <w:szCs w:val="24"/>
          <w:lang w:val="fr-CA"/>
        </w:rPr>
      </w:pPr>
      <w:r w:rsidRPr="00C720FF">
        <w:rPr>
          <w:sz w:val="24"/>
          <w:szCs w:val="24"/>
          <w:lang w:val="fr-CA"/>
        </w:rPr>
        <w:t xml:space="preserve">Le topless, impensable dans ce pays. Si les fesses sont largement mises en valeur (et souvent artificiellement) avec des string </w:t>
      </w:r>
      <w:r w:rsidR="00C720FF">
        <w:rPr>
          <w:sz w:val="24"/>
          <w:szCs w:val="24"/>
          <w:lang w:val="fr-CA"/>
        </w:rPr>
        <w:t>–</w:t>
      </w:r>
      <w:r w:rsidRPr="00C720FF">
        <w:rPr>
          <w:sz w:val="24"/>
          <w:szCs w:val="24"/>
          <w:lang w:val="fr-CA"/>
        </w:rPr>
        <w:t xml:space="preserve"> ficelle, la poitrine reste totalement vêtue. </w:t>
      </w:r>
    </w:p>
    <w:p w14:paraId="453E1CE1" w14:textId="26159764" w:rsidR="008479BA" w:rsidRPr="00C720FF" w:rsidRDefault="006211D3" w:rsidP="00C720FF">
      <w:pPr>
        <w:spacing w:line="276" w:lineRule="auto"/>
        <w:jc w:val="both"/>
        <w:rPr>
          <w:sz w:val="24"/>
          <w:szCs w:val="24"/>
          <w:lang w:val="fr-CA"/>
        </w:rPr>
      </w:pPr>
      <w:r w:rsidRPr="00C720FF">
        <w:rPr>
          <w:sz w:val="24"/>
          <w:szCs w:val="24"/>
          <w:lang w:val="fr-CA"/>
        </w:rPr>
        <w:t>Les Brésiliens ne font jamais la bise à des inconnus ou à de simples connaissances, surtout pour les hommes entre eux. Pour vous, cela peut être une marque de sympathie ou d</w:t>
      </w:r>
      <w:r w:rsidR="00C720FF">
        <w:rPr>
          <w:sz w:val="24"/>
          <w:szCs w:val="24"/>
          <w:lang w:val="fr-CA"/>
        </w:rPr>
        <w:t>’</w:t>
      </w:r>
      <w:r w:rsidRPr="00C720FF">
        <w:rPr>
          <w:sz w:val="24"/>
          <w:szCs w:val="24"/>
          <w:lang w:val="fr-CA"/>
        </w:rPr>
        <w:t>affection, mais au Brésil la poignée de main ou encore un simple sourire suffisent à dire bonjour et à marquer le respect.</w:t>
      </w:r>
    </w:p>
    <w:p w14:paraId="7AE6B495" w14:textId="1637723C" w:rsidR="006211D3" w:rsidRPr="00C720FF" w:rsidRDefault="006211D3" w:rsidP="00C720FF">
      <w:pPr>
        <w:spacing w:line="276" w:lineRule="auto"/>
        <w:jc w:val="both"/>
        <w:rPr>
          <w:sz w:val="24"/>
          <w:szCs w:val="24"/>
          <w:lang w:val="fr-CA"/>
        </w:rPr>
      </w:pPr>
      <w:r w:rsidRPr="00C720FF">
        <w:rPr>
          <w:sz w:val="24"/>
          <w:szCs w:val="24"/>
          <w:lang w:val="fr-CA"/>
        </w:rPr>
        <w:t>Au Brésil, l</w:t>
      </w:r>
      <w:r w:rsidR="00C720FF">
        <w:rPr>
          <w:sz w:val="24"/>
          <w:szCs w:val="24"/>
          <w:lang w:val="fr-CA"/>
        </w:rPr>
        <w:t>’</w:t>
      </w:r>
      <w:r w:rsidRPr="00C720FF">
        <w:rPr>
          <w:sz w:val="24"/>
          <w:szCs w:val="24"/>
          <w:lang w:val="fr-CA"/>
        </w:rPr>
        <w:t xml:space="preserve">une des qualités premières à avoir est la patience. Il faut en effet savoir que dans ce pays surpeuplé, les attentes sont souvent très longues et peuvent paraître impensables pour un canadien. </w:t>
      </w:r>
    </w:p>
    <w:p w14:paraId="581E3A9A" w14:textId="1ABB1870" w:rsidR="00C720FF" w:rsidRPr="00C720FF" w:rsidRDefault="006211D3" w:rsidP="00C720FF">
      <w:pPr>
        <w:spacing w:line="276" w:lineRule="auto"/>
        <w:jc w:val="both"/>
        <w:rPr>
          <w:sz w:val="24"/>
          <w:szCs w:val="24"/>
          <w:lang w:val="fr-CA"/>
        </w:rPr>
      </w:pPr>
      <w:r w:rsidRPr="00C720FF">
        <w:rPr>
          <w:sz w:val="24"/>
          <w:szCs w:val="24"/>
          <w:lang w:val="fr-CA"/>
        </w:rPr>
        <w:t>Les Brésiliens sont des personnes souvent impulsives qui démarrent au quart de tour et étant en terre inconnue, il est préférable de vous taire et de prendre votre mal en patience.</w:t>
      </w:r>
    </w:p>
    <w:p w14:paraId="53600759" w14:textId="1C639667" w:rsidR="006211D3" w:rsidRPr="00C720FF" w:rsidRDefault="006211D3" w:rsidP="00C720FF">
      <w:pPr>
        <w:spacing w:line="276" w:lineRule="auto"/>
        <w:jc w:val="both"/>
        <w:rPr>
          <w:sz w:val="24"/>
          <w:szCs w:val="24"/>
          <w:lang w:val="fr-CA"/>
        </w:rPr>
      </w:pPr>
      <w:r w:rsidRPr="00C720FF">
        <w:rPr>
          <w:sz w:val="24"/>
          <w:szCs w:val="24"/>
          <w:lang w:val="fr-CA"/>
        </w:rPr>
        <w:t>Au Brésil, les touristes et les clients sont pris en main et se font servir et cela ne doit pas vous déranger et vous devrez au contraire laisser faire car vous risquerez sinon de vous montrer irrespectueux. Dans les stations essence, une personne viendra faire votre plein. Au supermarché, une personne sera disposée à porter vos courses et à la ranger dans le coffre de votre voiture. Vous pourrez aussi manger à n</w:t>
      </w:r>
      <w:r w:rsidR="00C720FF">
        <w:rPr>
          <w:sz w:val="24"/>
          <w:szCs w:val="24"/>
          <w:lang w:val="fr-CA"/>
        </w:rPr>
        <w:t>’</w:t>
      </w:r>
      <w:r w:rsidRPr="00C720FF">
        <w:rPr>
          <w:sz w:val="24"/>
          <w:szCs w:val="24"/>
          <w:lang w:val="fr-CA"/>
        </w:rPr>
        <w:t>importe quelle heure et vous faire servir même à deux heures du matin !</w:t>
      </w:r>
    </w:p>
    <w:p w14:paraId="731BB81A" w14:textId="77777777" w:rsidR="008479BA" w:rsidRPr="00C720FF" w:rsidRDefault="008479BA" w:rsidP="00C720FF">
      <w:pPr>
        <w:spacing w:line="276" w:lineRule="auto"/>
        <w:jc w:val="both"/>
        <w:rPr>
          <w:sz w:val="24"/>
          <w:szCs w:val="24"/>
          <w:lang w:val="fr-CA"/>
        </w:rPr>
      </w:pPr>
    </w:p>
    <w:p w14:paraId="0972B4F6" w14:textId="77777777" w:rsidR="00786EFF" w:rsidRPr="00C720FF" w:rsidRDefault="00180B30" w:rsidP="00C720FF">
      <w:pPr>
        <w:pStyle w:val="Paragraphedeliste"/>
        <w:numPr>
          <w:ilvl w:val="0"/>
          <w:numId w:val="8"/>
        </w:numPr>
        <w:spacing w:line="276" w:lineRule="auto"/>
        <w:jc w:val="both"/>
        <w:rPr>
          <w:b/>
          <w:bCs/>
          <w:sz w:val="24"/>
          <w:szCs w:val="24"/>
          <w:lang w:val="fr-CA"/>
        </w:rPr>
      </w:pPr>
      <w:r w:rsidRPr="00C720FF">
        <w:rPr>
          <w:b/>
          <w:bCs/>
          <w:sz w:val="24"/>
          <w:szCs w:val="24"/>
          <w:lang w:val="fr-CA"/>
        </w:rPr>
        <w:lastRenderedPageBreak/>
        <w:t xml:space="preserve">Liste de matériel </w:t>
      </w:r>
      <w:r w:rsidR="00DA2052" w:rsidRPr="00C720FF">
        <w:rPr>
          <w:b/>
          <w:bCs/>
          <w:sz w:val="24"/>
          <w:szCs w:val="24"/>
          <w:lang w:val="fr-CA"/>
        </w:rPr>
        <w:t xml:space="preserve">et vêtement à avoir </w:t>
      </w:r>
    </w:p>
    <w:p w14:paraId="1094EA0E" w14:textId="5B70A237" w:rsidR="008479BA" w:rsidRPr="00C720FF" w:rsidRDefault="008479BA" w:rsidP="00C720FF">
      <w:pPr>
        <w:spacing w:after="0" w:line="276" w:lineRule="auto"/>
        <w:jc w:val="both"/>
        <w:rPr>
          <w:rFonts w:cstheme="minorHAnsi"/>
          <w:sz w:val="24"/>
          <w:szCs w:val="24"/>
          <w:lang w:val="fr-CA"/>
        </w:rPr>
      </w:pPr>
      <w:r w:rsidRPr="00C720FF">
        <w:rPr>
          <w:rFonts w:cstheme="minorHAnsi"/>
          <w:sz w:val="24"/>
          <w:szCs w:val="24"/>
          <w:lang w:val="fr-CA"/>
        </w:rPr>
        <w:t xml:space="preserve">Pour un voyage en Amazonie ou dans le </w:t>
      </w:r>
      <w:proofErr w:type="spellStart"/>
      <w:r w:rsidRPr="00C720FF">
        <w:rPr>
          <w:rFonts w:cstheme="minorHAnsi"/>
          <w:sz w:val="24"/>
          <w:szCs w:val="24"/>
          <w:lang w:val="fr-CA"/>
        </w:rPr>
        <w:t>Pantanal</w:t>
      </w:r>
      <w:proofErr w:type="spellEnd"/>
      <w:r w:rsidR="00C720FF">
        <w:rPr>
          <w:rFonts w:cstheme="minorHAnsi"/>
          <w:sz w:val="24"/>
          <w:szCs w:val="24"/>
          <w:lang w:val="fr-CA"/>
        </w:rPr>
        <w:t> </w:t>
      </w:r>
      <w:r w:rsidRPr="00C720FF">
        <w:rPr>
          <w:rFonts w:cstheme="minorHAnsi"/>
          <w:sz w:val="24"/>
          <w:szCs w:val="24"/>
          <w:lang w:val="fr-CA"/>
        </w:rPr>
        <w:t>:</w:t>
      </w:r>
    </w:p>
    <w:p w14:paraId="3BE3E6C4" w14:textId="77777777" w:rsidR="008479BA" w:rsidRPr="00C720FF" w:rsidRDefault="008479BA" w:rsidP="00C720FF">
      <w:pPr>
        <w:spacing w:after="0" w:line="276" w:lineRule="auto"/>
        <w:jc w:val="both"/>
        <w:rPr>
          <w:rFonts w:cstheme="minorHAnsi"/>
          <w:sz w:val="24"/>
          <w:szCs w:val="24"/>
          <w:lang w:val="fr-CA"/>
        </w:rPr>
      </w:pPr>
    </w:p>
    <w:p w14:paraId="3118B237" w14:textId="77777777" w:rsidR="008479BA" w:rsidRPr="00C720FF" w:rsidRDefault="008479B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L</w:t>
      </w:r>
      <w:r w:rsidR="00324CE0" w:rsidRPr="00C720FF">
        <w:rPr>
          <w:rFonts w:cstheme="minorHAnsi"/>
          <w:sz w:val="24"/>
          <w:szCs w:val="24"/>
          <w:lang w:val="fr-CA"/>
        </w:rPr>
        <w:t>’</w:t>
      </w:r>
      <w:r w:rsidR="00C2775A" w:rsidRPr="00C720FF">
        <w:rPr>
          <w:rFonts w:cstheme="minorHAnsi"/>
          <w:sz w:val="24"/>
          <w:szCs w:val="24"/>
          <w:lang w:val="fr-CA"/>
        </w:rPr>
        <w:t>imperméable est recommandé</w:t>
      </w:r>
      <w:r w:rsidRPr="00C720FF">
        <w:rPr>
          <w:rFonts w:ascii="Arial" w:hAnsi="Arial" w:cs="Arial"/>
          <w:color w:val="808080"/>
          <w:sz w:val="24"/>
          <w:szCs w:val="24"/>
          <w:shd w:val="clear" w:color="auto" w:fill="FFFFFF"/>
          <w:lang w:val="fr-CA"/>
        </w:rPr>
        <w:t xml:space="preserve"> </w:t>
      </w:r>
      <w:r w:rsidRPr="00C720FF">
        <w:rPr>
          <w:rFonts w:cstheme="minorHAnsi"/>
          <w:sz w:val="24"/>
          <w:szCs w:val="24"/>
          <w:lang w:val="fr-CA"/>
        </w:rPr>
        <w:t>car les pluies sont généralement brèves mais fréquentes à toute saison.</w:t>
      </w:r>
    </w:p>
    <w:p w14:paraId="1B79A6A0" w14:textId="77777777" w:rsidR="008479BA" w:rsidRPr="00C720FF" w:rsidRDefault="00C2775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 xml:space="preserve">Une laine est nécessaire dans les régions Sud et sud-est en hiver. </w:t>
      </w:r>
    </w:p>
    <w:p w14:paraId="24F9F5E8" w14:textId="77777777" w:rsidR="00C2775A" w:rsidRPr="00C720FF" w:rsidRDefault="008479B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Prévoyez des vêtements couvrants et respirants pour les excursions en jungle</w:t>
      </w:r>
    </w:p>
    <w:p w14:paraId="245B9E73" w14:textId="77777777" w:rsidR="008479BA" w:rsidRPr="00C720FF" w:rsidRDefault="008479B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Les chemises à manches longues sont particulièrement indiquées pour leur versatilité, on peut retrousser ou non les manches,</w:t>
      </w:r>
    </w:p>
    <w:p w14:paraId="69DA5B18" w14:textId="77777777" w:rsidR="008479BA" w:rsidRPr="00C720FF" w:rsidRDefault="008479B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Un chapeau pour vous protéger des débris végétaux pouvant tomber des cimes des arbres tout comme du soleil puissant</w:t>
      </w:r>
    </w:p>
    <w:p w14:paraId="78E5A632" w14:textId="78EAAF03" w:rsidR="008479BA" w:rsidRPr="00C720FF" w:rsidRDefault="00272E1D"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P</w:t>
      </w:r>
      <w:r w:rsidR="008479BA" w:rsidRPr="00C720FF">
        <w:rPr>
          <w:rFonts w:cstheme="minorHAnsi"/>
          <w:sz w:val="24"/>
          <w:szCs w:val="24"/>
          <w:lang w:val="fr-CA"/>
        </w:rPr>
        <w:t>our un séjour court,</w:t>
      </w:r>
      <w:r w:rsidR="00C720FF">
        <w:rPr>
          <w:rFonts w:cstheme="minorHAnsi"/>
          <w:sz w:val="24"/>
          <w:szCs w:val="24"/>
          <w:lang w:val="fr-CA"/>
        </w:rPr>
        <w:t xml:space="preserve"> </w:t>
      </w:r>
      <w:r w:rsidR="008479BA" w:rsidRPr="00C720FF">
        <w:rPr>
          <w:rFonts w:cstheme="minorHAnsi"/>
          <w:sz w:val="24"/>
          <w:szCs w:val="24"/>
          <w:lang w:val="fr-CA"/>
        </w:rPr>
        <w:t>des baskets en matière synthétique et aérées, avec des chaussettes fines en synthétiques telles que les chaussettes de rando-raid légères confortables et très respirantes</w:t>
      </w:r>
    </w:p>
    <w:p w14:paraId="1D25BD62" w14:textId="77777777" w:rsidR="00324CE0" w:rsidRPr="00C720FF" w:rsidRDefault="008479BA"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Des tongs brésiliennes seront parfaites pour rester au lodge et laisser les pieds respirer</w:t>
      </w:r>
    </w:p>
    <w:p w14:paraId="4BDF1DC3" w14:textId="77777777" w:rsidR="00DA55E3" w:rsidRPr="00C720FF" w:rsidRDefault="00DA55E3" w:rsidP="00C720FF">
      <w:pPr>
        <w:pStyle w:val="Paragraphedeliste"/>
        <w:numPr>
          <w:ilvl w:val="0"/>
          <w:numId w:val="12"/>
        </w:numPr>
        <w:spacing w:after="0" w:line="276" w:lineRule="auto"/>
        <w:jc w:val="both"/>
        <w:rPr>
          <w:rFonts w:cstheme="minorHAnsi"/>
          <w:sz w:val="24"/>
          <w:szCs w:val="24"/>
          <w:lang w:val="fr-CA"/>
        </w:rPr>
      </w:pPr>
      <w:r w:rsidRPr="00C720FF">
        <w:rPr>
          <w:rFonts w:cstheme="minorHAnsi"/>
          <w:sz w:val="24"/>
          <w:szCs w:val="24"/>
          <w:lang w:val="fr-CA"/>
        </w:rPr>
        <w:t xml:space="preserve">Toutefois, en Amazonie, vous ne pourrez emmener avec vous 10 kg de bagages, le reste pourra être garder à Manaus. Prévoyez donc plusieurs bagages. </w:t>
      </w:r>
    </w:p>
    <w:p w14:paraId="49858E6B" w14:textId="77777777" w:rsidR="0026531C" w:rsidRPr="00C720FF" w:rsidRDefault="0026531C" w:rsidP="00C720FF">
      <w:pPr>
        <w:spacing w:line="276" w:lineRule="auto"/>
        <w:jc w:val="both"/>
        <w:rPr>
          <w:sz w:val="24"/>
          <w:szCs w:val="24"/>
          <w:lang w:val="fr-CA"/>
        </w:rPr>
      </w:pPr>
    </w:p>
    <w:p w14:paraId="23B56AC7" w14:textId="77777777" w:rsidR="0026531C" w:rsidRPr="00C720FF" w:rsidRDefault="008479BA" w:rsidP="00C720FF">
      <w:pPr>
        <w:spacing w:line="276" w:lineRule="auto"/>
        <w:jc w:val="both"/>
        <w:rPr>
          <w:sz w:val="24"/>
          <w:szCs w:val="24"/>
          <w:lang w:val="fr-CA"/>
        </w:rPr>
      </w:pPr>
      <w:r w:rsidRPr="00C720FF">
        <w:rPr>
          <w:sz w:val="24"/>
          <w:szCs w:val="24"/>
          <w:lang w:val="fr-CA"/>
        </w:rPr>
        <w:t xml:space="preserve">Dans les cas spécifiques du </w:t>
      </w:r>
      <w:proofErr w:type="spellStart"/>
      <w:r w:rsidRPr="00C720FF">
        <w:rPr>
          <w:sz w:val="24"/>
          <w:szCs w:val="24"/>
          <w:lang w:val="fr-CA"/>
        </w:rPr>
        <w:t>Pantanal</w:t>
      </w:r>
      <w:proofErr w:type="spellEnd"/>
      <w:r w:rsidRPr="00C720FF">
        <w:rPr>
          <w:sz w:val="24"/>
          <w:szCs w:val="24"/>
          <w:lang w:val="fr-CA"/>
        </w:rPr>
        <w:t xml:space="preserve"> vous aurez l’occasion de faire de l’équitation ou de vous déplacer à dos de buffles. Dans ces conditions, un pantalon plus solide </w:t>
      </w:r>
      <w:r w:rsidR="00272E1D" w:rsidRPr="00C720FF">
        <w:rPr>
          <w:sz w:val="24"/>
          <w:szCs w:val="24"/>
          <w:lang w:val="fr-CA"/>
        </w:rPr>
        <w:t xml:space="preserve">(des jeans) </w:t>
      </w:r>
      <w:r w:rsidRPr="00C720FF">
        <w:rPr>
          <w:sz w:val="24"/>
          <w:szCs w:val="24"/>
          <w:lang w:val="fr-CA"/>
        </w:rPr>
        <w:t>et surtout ajusté sera important.</w:t>
      </w:r>
      <w:r w:rsidR="0026531C" w:rsidRPr="00C720FF">
        <w:rPr>
          <w:sz w:val="24"/>
          <w:szCs w:val="24"/>
          <w:lang w:val="fr-CA"/>
        </w:rPr>
        <w:t xml:space="preserve"> </w:t>
      </w:r>
      <w:r w:rsidR="00272E1D" w:rsidRPr="00C720FF">
        <w:rPr>
          <w:sz w:val="24"/>
          <w:szCs w:val="24"/>
          <w:lang w:val="fr-CA"/>
        </w:rPr>
        <w:t xml:space="preserve">Des vêtements confortables et légers, des pantalons longs utilisés dans des pratiquement toutes les promenades, des vêtements chauds principalement de mai à septembre, deux paires de baskets, maillots de bain, housse de pluie, lunettes de soleil, caméra. Jumelles, de la </w:t>
      </w:r>
      <w:proofErr w:type="spellStart"/>
      <w:r w:rsidR="00272E1D" w:rsidRPr="00C720FF">
        <w:rPr>
          <w:sz w:val="24"/>
          <w:szCs w:val="24"/>
          <w:lang w:val="fr-CA"/>
        </w:rPr>
        <w:t>créme</w:t>
      </w:r>
      <w:proofErr w:type="spellEnd"/>
      <w:r w:rsidR="00272E1D" w:rsidRPr="00C720FF">
        <w:rPr>
          <w:sz w:val="24"/>
          <w:szCs w:val="24"/>
          <w:lang w:val="fr-CA"/>
        </w:rPr>
        <w:t xml:space="preserve"> solaire. </w:t>
      </w:r>
    </w:p>
    <w:p w14:paraId="01CE07D9" w14:textId="66E0D916" w:rsidR="0026531C" w:rsidRPr="00C720FF" w:rsidRDefault="0026531C" w:rsidP="00C720FF">
      <w:pPr>
        <w:spacing w:line="276" w:lineRule="auto"/>
        <w:jc w:val="both"/>
        <w:rPr>
          <w:sz w:val="24"/>
          <w:szCs w:val="24"/>
          <w:lang w:val="fr-CA"/>
        </w:rPr>
      </w:pPr>
      <w:r w:rsidRPr="00C720FF">
        <w:rPr>
          <w:sz w:val="24"/>
          <w:szCs w:val="24"/>
          <w:lang w:val="fr-CA"/>
        </w:rPr>
        <w:t xml:space="preserve">Lors du séjour à la </w:t>
      </w:r>
      <w:proofErr w:type="spellStart"/>
      <w:r w:rsidRPr="00C720FF">
        <w:rPr>
          <w:sz w:val="24"/>
          <w:szCs w:val="24"/>
          <w:lang w:val="fr-CA"/>
        </w:rPr>
        <w:t>Pousada</w:t>
      </w:r>
      <w:proofErr w:type="spellEnd"/>
      <w:r w:rsidRPr="00C720FF">
        <w:rPr>
          <w:sz w:val="24"/>
          <w:szCs w:val="24"/>
          <w:lang w:val="fr-CA"/>
        </w:rPr>
        <w:t xml:space="preserve"> </w:t>
      </w:r>
      <w:proofErr w:type="spellStart"/>
      <w:r w:rsidRPr="00C720FF">
        <w:rPr>
          <w:sz w:val="24"/>
          <w:szCs w:val="24"/>
          <w:lang w:val="fr-CA"/>
        </w:rPr>
        <w:t>Aguapé</w:t>
      </w:r>
      <w:proofErr w:type="spellEnd"/>
      <w:r w:rsidRPr="00C720FF">
        <w:rPr>
          <w:sz w:val="24"/>
          <w:szCs w:val="24"/>
          <w:lang w:val="fr-CA"/>
        </w:rPr>
        <w:t xml:space="preserve"> du </w:t>
      </w:r>
      <w:proofErr w:type="spellStart"/>
      <w:r w:rsidRPr="00C720FF">
        <w:rPr>
          <w:sz w:val="24"/>
          <w:szCs w:val="24"/>
          <w:lang w:val="fr-CA"/>
        </w:rPr>
        <w:t>Pantanal</w:t>
      </w:r>
      <w:proofErr w:type="spellEnd"/>
      <w:r w:rsidRPr="00C720FF">
        <w:rPr>
          <w:sz w:val="24"/>
          <w:szCs w:val="24"/>
          <w:lang w:val="fr-CA"/>
        </w:rPr>
        <w:t>, i</w:t>
      </w:r>
      <w:r w:rsidR="008479BA" w:rsidRPr="00C720FF">
        <w:rPr>
          <w:sz w:val="24"/>
          <w:szCs w:val="24"/>
          <w:lang w:val="fr-CA"/>
        </w:rPr>
        <w:t>l est nécessaire d</w:t>
      </w:r>
      <w:r w:rsidR="00C720FF">
        <w:rPr>
          <w:sz w:val="24"/>
          <w:szCs w:val="24"/>
          <w:lang w:val="fr-CA"/>
        </w:rPr>
        <w:t>’</w:t>
      </w:r>
      <w:r w:rsidR="008479BA" w:rsidRPr="00C720FF">
        <w:rPr>
          <w:sz w:val="24"/>
          <w:szCs w:val="24"/>
          <w:lang w:val="fr-CA"/>
        </w:rPr>
        <w:t>apporter des médicaments à usage continu ou dont vous pourriez avoir besoin, car la pharmacie la plus proche est à 54 km.</w:t>
      </w:r>
      <w:r w:rsidRPr="00C720FF">
        <w:rPr>
          <w:sz w:val="24"/>
          <w:szCs w:val="24"/>
          <w:lang w:val="fr-CA"/>
        </w:rPr>
        <w:t xml:space="preserve"> </w:t>
      </w:r>
    </w:p>
    <w:p w14:paraId="580FC21C" w14:textId="77777777" w:rsidR="00272E1D" w:rsidRPr="00C720FF" w:rsidRDefault="00272E1D" w:rsidP="00C720FF">
      <w:pPr>
        <w:spacing w:line="276" w:lineRule="auto"/>
        <w:jc w:val="both"/>
        <w:rPr>
          <w:sz w:val="24"/>
          <w:szCs w:val="24"/>
          <w:lang w:val="fr-CA"/>
        </w:rPr>
      </w:pPr>
    </w:p>
    <w:p w14:paraId="6F968171" w14:textId="77777777" w:rsidR="0026531C" w:rsidRPr="00C720FF" w:rsidRDefault="0026531C" w:rsidP="00C720FF">
      <w:pPr>
        <w:spacing w:line="276" w:lineRule="auto"/>
        <w:jc w:val="both"/>
        <w:rPr>
          <w:sz w:val="24"/>
          <w:szCs w:val="24"/>
          <w:lang w:val="fr-CA"/>
        </w:rPr>
      </w:pPr>
      <w:r w:rsidRPr="00C720FF">
        <w:rPr>
          <w:sz w:val="24"/>
          <w:szCs w:val="24"/>
          <w:lang w:val="fr-CA"/>
        </w:rPr>
        <w:t>Pour les chutes à Iguaçu, pensez à emporter votre imperméable car les passerelles basses du coté argentin sont régulièrement arrosées par les embruns venus des cascades. Entre juin et septembre les températures peuvent être assez basses en soirée et exceptionnellement descendre aux alentours de 10° la nuit, pensez à emporter un pull.</w:t>
      </w:r>
    </w:p>
    <w:p w14:paraId="7BF0B1A6" w14:textId="77777777" w:rsidR="00272E1D" w:rsidRPr="00C720FF" w:rsidRDefault="00272E1D" w:rsidP="00C720FF">
      <w:pPr>
        <w:spacing w:line="276" w:lineRule="auto"/>
        <w:jc w:val="both"/>
        <w:rPr>
          <w:sz w:val="24"/>
          <w:szCs w:val="24"/>
          <w:lang w:val="fr-CA"/>
        </w:rPr>
      </w:pPr>
    </w:p>
    <w:p w14:paraId="5BDC3932" w14:textId="330820AA" w:rsidR="00272E1D" w:rsidRDefault="00272E1D" w:rsidP="00C720FF">
      <w:pPr>
        <w:spacing w:line="276" w:lineRule="auto"/>
        <w:jc w:val="both"/>
        <w:rPr>
          <w:sz w:val="24"/>
          <w:szCs w:val="24"/>
          <w:lang w:val="fr-CA"/>
        </w:rPr>
      </w:pPr>
    </w:p>
    <w:p w14:paraId="59D9F744" w14:textId="19EFDFEB" w:rsidR="00F84691" w:rsidRDefault="00F84691" w:rsidP="00C720FF">
      <w:pPr>
        <w:spacing w:line="276" w:lineRule="auto"/>
        <w:jc w:val="both"/>
        <w:rPr>
          <w:sz w:val="24"/>
          <w:szCs w:val="24"/>
          <w:lang w:val="fr-CA"/>
        </w:rPr>
      </w:pPr>
    </w:p>
    <w:p w14:paraId="226E09A6" w14:textId="77777777" w:rsidR="00F84691" w:rsidRPr="00C720FF" w:rsidRDefault="00F84691" w:rsidP="00C720FF">
      <w:pPr>
        <w:spacing w:line="276" w:lineRule="auto"/>
        <w:jc w:val="both"/>
        <w:rPr>
          <w:sz w:val="24"/>
          <w:szCs w:val="24"/>
          <w:lang w:val="fr-CA"/>
        </w:rPr>
      </w:pPr>
    </w:p>
    <w:p w14:paraId="2A8B11CD" w14:textId="0447638B" w:rsidR="0026531C" w:rsidRPr="00C720FF" w:rsidRDefault="0026531C" w:rsidP="00C720FF">
      <w:pPr>
        <w:spacing w:line="276" w:lineRule="auto"/>
        <w:jc w:val="both"/>
        <w:rPr>
          <w:sz w:val="24"/>
          <w:szCs w:val="24"/>
          <w:lang w:val="fr-CA"/>
        </w:rPr>
      </w:pPr>
      <w:r w:rsidRPr="00C720FF">
        <w:rPr>
          <w:sz w:val="24"/>
          <w:szCs w:val="24"/>
          <w:u w:val="single"/>
          <w:lang w:val="fr-CA"/>
        </w:rPr>
        <w:lastRenderedPageBreak/>
        <w:t>Un résumé</w:t>
      </w:r>
      <w:r w:rsidR="00C720FF">
        <w:rPr>
          <w:sz w:val="24"/>
          <w:szCs w:val="24"/>
          <w:lang w:val="fr-CA"/>
        </w:rPr>
        <w:t> </w:t>
      </w:r>
      <w:r w:rsidRPr="00C720FF">
        <w:rPr>
          <w:sz w:val="24"/>
          <w:szCs w:val="24"/>
          <w:lang w:val="fr-CA"/>
        </w:rPr>
        <w:t>:</w:t>
      </w:r>
    </w:p>
    <w:p w14:paraId="3436A8C2"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Un imperméable compact (pour les séjours entre juin et aout dans le sud du Brésil</w:t>
      </w:r>
      <w:r w:rsidR="00DA55E3" w:rsidRPr="00C720FF">
        <w:rPr>
          <w:sz w:val="24"/>
          <w:szCs w:val="24"/>
          <w:lang w:val="fr-CA"/>
        </w:rPr>
        <w:t xml:space="preserve"> p</w:t>
      </w:r>
      <w:r w:rsidRPr="00C720FF">
        <w:rPr>
          <w:sz w:val="24"/>
          <w:szCs w:val="24"/>
          <w:lang w:val="fr-CA"/>
        </w:rPr>
        <w:t>our les étapes en Amazonie ou avec du bateau)</w:t>
      </w:r>
    </w:p>
    <w:p w14:paraId="2FF4F8AA"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Un pull léger (pour « l’hiver » brésilien, les soirées ventées et la climatisation des avions locaux)</w:t>
      </w:r>
    </w:p>
    <w:p w14:paraId="63F45198"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Un chapeau ou une casquette (pour le soleil et les excursions en jungle)</w:t>
      </w:r>
    </w:p>
    <w:p w14:paraId="2EEB2B22"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Un maillot de bain (pour les étapes balnéaires et les piscines des hôtels)</w:t>
      </w:r>
    </w:p>
    <w:p w14:paraId="0EE274F2" w14:textId="77777777" w:rsidR="0026531C" w:rsidRPr="00C720FF" w:rsidRDefault="00272E1D" w:rsidP="00C720FF">
      <w:pPr>
        <w:numPr>
          <w:ilvl w:val="0"/>
          <w:numId w:val="13"/>
        </w:numPr>
        <w:spacing w:after="0" w:line="276" w:lineRule="auto"/>
        <w:jc w:val="both"/>
        <w:rPr>
          <w:sz w:val="24"/>
          <w:szCs w:val="24"/>
          <w:lang w:val="fr-CA"/>
        </w:rPr>
      </w:pPr>
      <w:r w:rsidRPr="00C720FF">
        <w:rPr>
          <w:sz w:val="24"/>
          <w:szCs w:val="24"/>
          <w:lang w:val="fr-CA"/>
        </w:rPr>
        <w:t>Des tennis légers</w:t>
      </w:r>
      <w:r w:rsidR="0026531C" w:rsidRPr="00C720FF">
        <w:rPr>
          <w:sz w:val="24"/>
          <w:szCs w:val="24"/>
          <w:lang w:val="fr-CA"/>
        </w:rPr>
        <w:t xml:space="preserve"> et qui sèchent vite (pour les visites des villes, les balades en nature, l’Amazonie)</w:t>
      </w:r>
    </w:p>
    <w:p w14:paraId="20AD273B"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Des lunettes de soleil (partout)</w:t>
      </w:r>
    </w:p>
    <w:p w14:paraId="2DC6C891" w14:textId="77777777" w:rsidR="0026531C" w:rsidRPr="00C720FF" w:rsidRDefault="0026531C" w:rsidP="00C720FF">
      <w:pPr>
        <w:numPr>
          <w:ilvl w:val="0"/>
          <w:numId w:val="13"/>
        </w:numPr>
        <w:spacing w:after="0" w:line="276" w:lineRule="auto"/>
        <w:jc w:val="both"/>
        <w:rPr>
          <w:sz w:val="24"/>
          <w:szCs w:val="24"/>
          <w:lang w:val="fr-CA"/>
        </w:rPr>
      </w:pPr>
      <w:r w:rsidRPr="00C720FF">
        <w:rPr>
          <w:sz w:val="24"/>
          <w:szCs w:val="24"/>
          <w:lang w:val="fr-CA"/>
        </w:rPr>
        <w:t>Une bonne crème solaire (même en « hiver » brésilien)</w:t>
      </w:r>
    </w:p>
    <w:p w14:paraId="3E093D1D" w14:textId="77777777" w:rsidR="0026531C" w:rsidRPr="00C720FF" w:rsidRDefault="00DA55E3" w:rsidP="00C720FF">
      <w:pPr>
        <w:numPr>
          <w:ilvl w:val="0"/>
          <w:numId w:val="13"/>
        </w:numPr>
        <w:spacing w:after="0" w:line="276" w:lineRule="auto"/>
        <w:jc w:val="both"/>
        <w:rPr>
          <w:sz w:val="24"/>
          <w:szCs w:val="24"/>
          <w:lang w:val="fr-CA"/>
        </w:rPr>
      </w:pPr>
      <w:r w:rsidRPr="00C720FF">
        <w:rPr>
          <w:sz w:val="24"/>
          <w:szCs w:val="24"/>
          <w:lang w:val="fr-CA"/>
        </w:rPr>
        <w:t>U</w:t>
      </w:r>
      <w:r w:rsidR="0026531C" w:rsidRPr="00C720FF">
        <w:rPr>
          <w:sz w:val="24"/>
          <w:szCs w:val="24"/>
          <w:lang w:val="fr-CA"/>
        </w:rPr>
        <w:t>ne petite lampe de poche</w:t>
      </w:r>
    </w:p>
    <w:p w14:paraId="037A6498" w14:textId="77777777" w:rsidR="0026531C" w:rsidRPr="00C720FF" w:rsidRDefault="0026531C" w:rsidP="00C720FF">
      <w:pPr>
        <w:pStyle w:val="Paragraphedeliste"/>
        <w:numPr>
          <w:ilvl w:val="0"/>
          <w:numId w:val="13"/>
        </w:numPr>
        <w:spacing w:after="0" w:line="276" w:lineRule="auto"/>
        <w:jc w:val="both"/>
        <w:rPr>
          <w:rFonts w:cstheme="minorHAnsi"/>
          <w:b/>
          <w:bCs/>
          <w:sz w:val="24"/>
          <w:szCs w:val="24"/>
          <w:lang w:val="fr-CA"/>
        </w:rPr>
      </w:pPr>
      <w:r w:rsidRPr="00C720FF">
        <w:rPr>
          <w:rFonts w:cstheme="minorHAnsi"/>
          <w:b/>
          <w:bCs/>
          <w:color w:val="FF0000"/>
          <w:sz w:val="24"/>
          <w:szCs w:val="24"/>
          <w:lang w:val="fr-CA"/>
        </w:rPr>
        <w:t xml:space="preserve">Emportez une protection anti-moustique (tout le Brésil). </w:t>
      </w:r>
    </w:p>
    <w:p w14:paraId="0971D3A5" w14:textId="16A54925" w:rsidR="0026531C" w:rsidRDefault="0026531C" w:rsidP="00C720FF">
      <w:pPr>
        <w:spacing w:after="0" w:line="276" w:lineRule="auto"/>
        <w:jc w:val="both"/>
        <w:rPr>
          <w:b/>
          <w:bCs/>
          <w:sz w:val="24"/>
          <w:szCs w:val="24"/>
          <w:lang w:val="fr-CA"/>
        </w:rPr>
      </w:pPr>
    </w:p>
    <w:p w14:paraId="594F380F" w14:textId="77777777" w:rsidR="00C720FF" w:rsidRPr="00C720FF" w:rsidRDefault="00C720FF" w:rsidP="00C720FF">
      <w:pPr>
        <w:spacing w:after="0" w:line="276" w:lineRule="auto"/>
        <w:jc w:val="both"/>
        <w:rPr>
          <w:sz w:val="24"/>
          <w:szCs w:val="24"/>
          <w:lang w:val="fr-CA"/>
        </w:rPr>
      </w:pPr>
    </w:p>
    <w:p w14:paraId="75860102" w14:textId="77777777" w:rsidR="00A94B77" w:rsidRPr="00C720FF" w:rsidRDefault="00A94B77" w:rsidP="00C720FF">
      <w:pPr>
        <w:spacing w:after="0" w:line="276" w:lineRule="auto"/>
        <w:jc w:val="both"/>
        <w:rPr>
          <w:sz w:val="24"/>
          <w:szCs w:val="24"/>
          <w:lang w:val="fr-CA"/>
        </w:rPr>
      </w:pPr>
    </w:p>
    <w:sectPr w:rsidR="00A94B77" w:rsidRPr="00C720FF" w:rsidSect="00C720FF">
      <w:pgSz w:w="12240" w:h="15840"/>
      <w:pgMar w:top="1134" w:right="1800" w:bottom="426" w:left="180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002"/>
    <w:multiLevelType w:val="hybridMultilevel"/>
    <w:tmpl w:val="EE525118"/>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B17D8"/>
    <w:multiLevelType w:val="hybridMultilevel"/>
    <w:tmpl w:val="0936A3F6"/>
    <w:lvl w:ilvl="0" w:tplc="5F9C6444">
      <w:start w:val="8"/>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47B51"/>
    <w:multiLevelType w:val="hybridMultilevel"/>
    <w:tmpl w:val="BAD8911E"/>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E4CB9"/>
    <w:multiLevelType w:val="hybridMultilevel"/>
    <w:tmpl w:val="50F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C5995"/>
    <w:multiLevelType w:val="multilevel"/>
    <w:tmpl w:val="F2CC1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687318"/>
    <w:multiLevelType w:val="hybridMultilevel"/>
    <w:tmpl w:val="6E763616"/>
    <w:lvl w:ilvl="0" w:tplc="5F9C6444">
      <w:start w:val="41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C0DAF"/>
    <w:multiLevelType w:val="multilevel"/>
    <w:tmpl w:val="6ACE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C55E4"/>
    <w:multiLevelType w:val="hybridMultilevel"/>
    <w:tmpl w:val="25FC984E"/>
    <w:lvl w:ilvl="0" w:tplc="5F9C6444">
      <w:start w:val="41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6B6BEB"/>
    <w:multiLevelType w:val="hybridMultilevel"/>
    <w:tmpl w:val="BE729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68411F"/>
    <w:multiLevelType w:val="hybridMultilevel"/>
    <w:tmpl w:val="A3D0E5B2"/>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D60DF"/>
    <w:multiLevelType w:val="hybridMultilevel"/>
    <w:tmpl w:val="4DAC2C52"/>
    <w:lvl w:ilvl="0" w:tplc="5F9C6444">
      <w:start w:val="414"/>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E4B76"/>
    <w:multiLevelType w:val="hybridMultilevel"/>
    <w:tmpl w:val="2DC0A8D2"/>
    <w:lvl w:ilvl="0" w:tplc="BB2C06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2328A0"/>
    <w:multiLevelType w:val="hybridMultilevel"/>
    <w:tmpl w:val="928EFF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C3CF9"/>
    <w:multiLevelType w:val="multilevel"/>
    <w:tmpl w:val="997C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A84126"/>
    <w:multiLevelType w:val="hybridMultilevel"/>
    <w:tmpl w:val="0766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1D49CA"/>
    <w:multiLevelType w:val="hybridMultilevel"/>
    <w:tmpl w:val="11A651C2"/>
    <w:lvl w:ilvl="0" w:tplc="BB2C0642">
      <w:start w:val="1"/>
      <w:numFmt w:val="bullet"/>
      <w:lvlText w:val=""/>
      <w:lvlJc w:val="left"/>
      <w:pPr>
        <w:ind w:left="720" w:hanging="360"/>
      </w:pPr>
      <w:rPr>
        <w:rFonts w:ascii="Symbol" w:hAnsi="Symbol" w:hint="default"/>
      </w:rPr>
    </w:lvl>
    <w:lvl w:ilvl="1" w:tplc="C12E99E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7"/>
  </w:num>
  <w:num w:numId="5">
    <w:abstractNumId w:val="1"/>
  </w:num>
  <w:num w:numId="6">
    <w:abstractNumId w:val="8"/>
  </w:num>
  <w:num w:numId="7">
    <w:abstractNumId w:val="2"/>
  </w:num>
  <w:num w:numId="8">
    <w:abstractNumId w:val="15"/>
  </w:num>
  <w:num w:numId="9">
    <w:abstractNumId w:val="6"/>
  </w:num>
  <w:num w:numId="10">
    <w:abstractNumId w:val="14"/>
  </w:num>
  <w:num w:numId="11">
    <w:abstractNumId w:val="13"/>
  </w:num>
  <w:num w:numId="12">
    <w:abstractNumId w:val="12"/>
  </w:num>
  <w:num w:numId="13">
    <w:abstractNumId w:val="4"/>
  </w:num>
  <w:num w:numId="14">
    <w:abstractNumId w:val="3"/>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EFF"/>
    <w:rsid w:val="000F4C74"/>
    <w:rsid w:val="0014329E"/>
    <w:rsid w:val="00155B00"/>
    <w:rsid w:val="00180B30"/>
    <w:rsid w:val="001C2218"/>
    <w:rsid w:val="0026531C"/>
    <w:rsid w:val="00272E1D"/>
    <w:rsid w:val="00324CE0"/>
    <w:rsid w:val="00394754"/>
    <w:rsid w:val="003A1D97"/>
    <w:rsid w:val="003A2638"/>
    <w:rsid w:val="003D189F"/>
    <w:rsid w:val="003D7DF8"/>
    <w:rsid w:val="00465454"/>
    <w:rsid w:val="006211D3"/>
    <w:rsid w:val="00673311"/>
    <w:rsid w:val="00692229"/>
    <w:rsid w:val="006E47BC"/>
    <w:rsid w:val="00784171"/>
    <w:rsid w:val="00786EFF"/>
    <w:rsid w:val="007879C7"/>
    <w:rsid w:val="00787A9A"/>
    <w:rsid w:val="007D267D"/>
    <w:rsid w:val="007D2EDB"/>
    <w:rsid w:val="008479BA"/>
    <w:rsid w:val="00871F4C"/>
    <w:rsid w:val="008A3649"/>
    <w:rsid w:val="008B1D6F"/>
    <w:rsid w:val="008F0A6B"/>
    <w:rsid w:val="00915222"/>
    <w:rsid w:val="00925674"/>
    <w:rsid w:val="009C5A0F"/>
    <w:rsid w:val="00A006E9"/>
    <w:rsid w:val="00A010DC"/>
    <w:rsid w:val="00A0296B"/>
    <w:rsid w:val="00A13AA2"/>
    <w:rsid w:val="00A33EEB"/>
    <w:rsid w:val="00A8751D"/>
    <w:rsid w:val="00A94B77"/>
    <w:rsid w:val="00AC6EBF"/>
    <w:rsid w:val="00B0042F"/>
    <w:rsid w:val="00BE18B5"/>
    <w:rsid w:val="00C2775A"/>
    <w:rsid w:val="00C720FF"/>
    <w:rsid w:val="00D1077D"/>
    <w:rsid w:val="00D4011B"/>
    <w:rsid w:val="00D706FC"/>
    <w:rsid w:val="00D86848"/>
    <w:rsid w:val="00DA2052"/>
    <w:rsid w:val="00DA55E3"/>
    <w:rsid w:val="00DB0BCA"/>
    <w:rsid w:val="00E11A38"/>
    <w:rsid w:val="00E2427C"/>
    <w:rsid w:val="00E2620B"/>
    <w:rsid w:val="00E454E6"/>
    <w:rsid w:val="00E47CFA"/>
    <w:rsid w:val="00F10520"/>
    <w:rsid w:val="00F26961"/>
    <w:rsid w:val="00F84691"/>
    <w:rsid w:val="00F867B3"/>
    <w:rsid w:val="00F94C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6C81"/>
  <w15:chartTrackingRefBased/>
  <w15:docId w15:val="{AD4BC93F-6A09-4320-89D7-72E67A32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86E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86E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6EFF"/>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786EFF"/>
    <w:pPr>
      <w:outlineLvl w:val="9"/>
    </w:pPr>
  </w:style>
  <w:style w:type="character" w:customStyle="1" w:styleId="Titre2Car">
    <w:name w:val="Titre 2 Car"/>
    <w:basedOn w:val="Policepardfaut"/>
    <w:link w:val="Titre2"/>
    <w:uiPriority w:val="9"/>
    <w:rsid w:val="00786EFF"/>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F94CB7"/>
    <w:pPr>
      <w:spacing w:after="100"/>
    </w:pPr>
  </w:style>
  <w:style w:type="paragraph" w:styleId="TM2">
    <w:name w:val="toc 2"/>
    <w:basedOn w:val="Normal"/>
    <w:next w:val="Normal"/>
    <w:autoRedefine/>
    <w:uiPriority w:val="39"/>
    <w:unhideWhenUsed/>
    <w:rsid w:val="00F94CB7"/>
    <w:pPr>
      <w:spacing w:after="100"/>
      <w:ind w:left="220"/>
    </w:pPr>
  </w:style>
  <w:style w:type="character" w:styleId="Lienhypertexte">
    <w:name w:val="Hyperlink"/>
    <w:basedOn w:val="Policepardfaut"/>
    <w:uiPriority w:val="99"/>
    <w:unhideWhenUsed/>
    <w:rsid w:val="00F94CB7"/>
    <w:rPr>
      <w:color w:val="0563C1" w:themeColor="hyperlink"/>
      <w:u w:val="single"/>
    </w:rPr>
  </w:style>
  <w:style w:type="paragraph" w:styleId="Paragraphedeliste">
    <w:name w:val="List Paragraph"/>
    <w:basedOn w:val="Normal"/>
    <w:uiPriority w:val="34"/>
    <w:qFormat/>
    <w:rsid w:val="00180B30"/>
    <w:pPr>
      <w:ind w:left="720"/>
      <w:contextualSpacing/>
    </w:pPr>
  </w:style>
  <w:style w:type="character" w:styleId="Mentionnonrsolue">
    <w:name w:val="Unresolved Mention"/>
    <w:basedOn w:val="Policepardfaut"/>
    <w:uiPriority w:val="99"/>
    <w:semiHidden/>
    <w:unhideWhenUsed/>
    <w:rsid w:val="003A1D97"/>
    <w:rPr>
      <w:color w:val="605E5C"/>
      <w:shd w:val="clear" w:color="auto" w:fill="E1DFDD"/>
    </w:rPr>
  </w:style>
  <w:style w:type="character" w:styleId="Lienhypertextesuivivisit">
    <w:name w:val="FollowedHyperlink"/>
    <w:basedOn w:val="Policepardfaut"/>
    <w:uiPriority w:val="99"/>
    <w:semiHidden/>
    <w:unhideWhenUsed/>
    <w:rsid w:val="003A1D97"/>
    <w:rPr>
      <w:color w:val="954F72" w:themeColor="followedHyperlink"/>
      <w:u w:val="single"/>
    </w:rPr>
  </w:style>
  <w:style w:type="paragraph" w:styleId="NormalWeb">
    <w:name w:val="Normal (Web)"/>
    <w:basedOn w:val="Normal"/>
    <w:uiPriority w:val="99"/>
    <w:semiHidden/>
    <w:unhideWhenUsed/>
    <w:rsid w:val="000F4C74"/>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link w:val="SansinterligneCar"/>
    <w:uiPriority w:val="1"/>
    <w:qFormat/>
    <w:rsid w:val="00D4011B"/>
    <w:pPr>
      <w:spacing w:after="0" w:line="240" w:lineRule="auto"/>
    </w:pPr>
    <w:rPr>
      <w:rFonts w:eastAsiaTheme="minorEastAsia"/>
    </w:rPr>
  </w:style>
  <w:style w:type="character" w:customStyle="1" w:styleId="SansinterligneCar">
    <w:name w:val="Sans interligne Car"/>
    <w:basedOn w:val="Policepardfaut"/>
    <w:link w:val="Sansinterligne"/>
    <w:uiPriority w:val="1"/>
    <w:rsid w:val="00D4011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91787">
      <w:bodyDiv w:val="1"/>
      <w:marLeft w:val="0"/>
      <w:marRight w:val="0"/>
      <w:marTop w:val="0"/>
      <w:marBottom w:val="0"/>
      <w:divBdr>
        <w:top w:val="none" w:sz="0" w:space="0" w:color="auto"/>
        <w:left w:val="none" w:sz="0" w:space="0" w:color="auto"/>
        <w:bottom w:val="none" w:sz="0" w:space="0" w:color="auto"/>
        <w:right w:val="none" w:sz="0" w:space="0" w:color="auto"/>
      </w:divBdr>
    </w:div>
    <w:div w:id="393819887">
      <w:bodyDiv w:val="1"/>
      <w:marLeft w:val="0"/>
      <w:marRight w:val="0"/>
      <w:marTop w:val="0"/>
      <w:marBottom w:val="0"/>
      <w:divBdr>
        <w:top w:val="none" w:sz="0" w:space="0" w:color="auto"/>
        <w:left w:val="none" w:sz="0" w:space="0" w:color="auto"/>
        <w:bottom w:val="none" w:sz="0" w:space="0" w:color="auto"/>
        <w:right w:val="none" w:sz="0" w:space="0" w:color="auto"/>
      </w:divBdr>
    </w:div>
    <w:div w:id="468787140">
      <w:bodyDiv w:val="1"/>
      <w:marLeft w:val="0"/>
      <w:marRight w:val="0"/>
      <w:marTop w:val="0"/>
      <w:marBottom w:val="0"/>
      <w:divBdr>
        <w:top w:val="none" w:sz="0" w:space="0" w:color="auto"/>
        <w:left w:val="none" w:sz="0" w:space="0" w:color="auto"/>
        <w:bottom w:val="none" w:sz="0" w:space="0" w:color="auto"/>
        <w:right w:val="none" w:sz="0" w:space="0" w:color="auto"/>
      </w:divBdr>
    </w:div>
    <w:div w:id="851533614">
      <w:bodyDiv w:val="1"/>
      <w:marLeft w:val="0"/>
      <w:marRight w:val="0"/>
      <w:marTop w:val="0"/>
      <w:marBottom w:val="0"/>
      <w:divBdr>
        <w:top w:val="none" w:sz="0" w:space="0" w:color="auto"/>
        <w:left w:val="none" w:sz="0" w:space="0" w:color="auto"/>
        <w:bottom w:val="none" w:sz="0" w:space="0" w:color="auto"/>
        <w:right w:val="none" w:sz="0" w:space="0" w:color="auto"/>
      </w:divBdr>
    </w:div>
    <w:div w:id="1188834277">
      <w:bodyDiv w:val="1"/>
      <w:marLeft w:val="0"/>
      <w:marRight w:val="0"/>
      <w:marTop w:val="0"/>
      <w:marBottom w:val="0"/>
      <w:divBdr>
        <w:top w:val="none" w:sz="0" w:space="0" w:color="auto"/>
        <w:left w:val="none" w:sz="0" w:space="0" w:color="auto"/>
        <w:bottom w:val="none" w:sz="0" w:space="0" w:color="auto"/>
        <w:right w:val="none" w:sz="0" w:space="0" w:color="auto"/>
      </w:divBdr>
    </w:div>
    <w:div w:id="1207912222">
      <w:bodyDiv w:val="1"/>
      <w:marLeft w:val="0"/>
      <w:marRight w:val="0"/>
      <w:marTop w:val="0"/>
      <w:marBottom w:val="0"/>
      <w:divBdr>
        <w:top w:val="none" w:sz="0" w:space="0" w:color="auto"/>
        <w:left w:val="none" w:sz="0" w:space="0" w:color="auto"/>
        <w:bottom w:val="none" w:sz="0" w:space="0" w:color="auto"/>
        <w:right w:val="none" w:sz="0" w:space="0" w:color="auto"/>
      </w:divBdr>
    </w:div>
    <w:div w:id="1400640108">
      <w:bodyDiv w:val="1"/>
      <w:marLeft w:val="0"/>
      <w:marRight w:val="0"/>
      <w:marTop w:val="0"/>
      <w:marBottom w:val="0"/>
      <w:divBdr>
        <w:top w:val="none" w:sz="0" w:space="0" w:color="auto"/>
        <w:left w:val="none" w:sz="0" w:space="0" w:color="auto"/>
        <w:bottom w:val="none" w:sz="0" w:space="0" w:color="auto"/>
        <w:right w:val="none" w:sz="0" w:space="0" w:color="auto"/>
      </w:divBdr>
    </w:div>
    <w:div w:id="1516722516">
      <w:bodyDiv w:val="1"/>
      <w:marLeft w:val="0"/>
      <w:marRight w:val="0"/>
      <w:marTop w:val="0"/>
      <w:marBottom w:val="0"/>
      <w:divBdr>
        <w:top w:val="none" w:sz="0" w:space="0" w:color="auto"/>
        <w:left w:val="none" w:sz="0" w:space="0" w:color="auto"/>
        <w:bottom w:val="none" w:sz="0" w:space="0" w:color="auto"/>
        <w:right w:val="none" w:sz="0" w:space="0" w:color="auto"/>
      </w:divBdr>
    </w:div>
    <w:div w:id="1576472557">
      <w:bodyDiv w:val="1"/>
      <w:marLeft w:val="0"/>
      <w:marRight w:val="0"/>
      <w:marTop w:val="0"/>
      <w:marBottom w:val="0"/>
      <w:divBdr>
        <w:top w:val="none" w:sz="0" w:space="0" w:color="auto"/>
        <w:left w:val="none" w:sz="0" w:space="0" w:color="auto"/>
        <w:bottom w:val="none" w:sz="0" w:space="0" w:color="auto"/>
        <w:right w:val="none" w:sz="0" w:space="0" w:color="auto"/>
      </w:divBdr>
    </w:div>
    <w:div w:id="1672444553">
      <w:bodyDiv w:val="1"/>
      <w:marLeft w:val="0"/>
      <w:marRight w:val="0"/>
      <w:marTop w:val="0"/>
      <w:marBottom w:val="0"/>
      <w:divBdr>
        <w:top w:val="none" w:sz="0" w:space="0" w:color="auto"/>
        <w:left w:val="none" w:sz="0" w:space="0" w:color="auto"/>
        <w:bottom w:val="none" w:sz="0" w:space="0" w:color="auto"/>
        <w:right w:val="none" w:sz="0" w:space="0" w:color="auto"/>
      </w:divBdr>
    </w:div>
    <w:div w:id="211898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svg"/><Relationship Id="rId39" Type="http://schemas.openxmlformats.org/officeDocument/2006/relationships/hyperlink" Target="https://voyage.gc.ca/destinations/bresil" TargetMode="External"/><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hyperlink" Target="https://brazil-selection.com/informations/infos-pratiques/voyage-bresil-securite/"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sv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hyperlink" Target="https://brazil-selection.com/mon-voyage-au-bresil/bresil-carte/par-destinations/lamazoni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lefigaro.fr/international/2013/07/21/01003-20130721ARTFIG00155-le-plus-grand-pays-catholique-perd-des-fideles.php" TargetMode="External"/><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hyperlink" Target="https://brazil-selection.com/informations/infos-pratiques/vaccins-maladies-bresil/" TargetMode="External"/><Relationship Id="rId40" Type="http://schemas.openxmlformats.org/officeDocument/2006/relationships/hyperlink" Target="http://montreal.itamaraty.gov.br/fr/visa_de_visite_(vivis).x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hemoneyconverter.com/FR/BRL/CAD" TargetMode="External"/><Relationship Id="rId28" Type="http://schemas.openxmlformats.org/officeDocument/2006/relationships/image" Target="media/image17.jpeg"/><Relationship Id="rId36" Type="http://schemas.openxmlformats.org/officeDocument/2006/relationships/hyperlink" Target="https://voyage.gc.ca/destinations/bresil" TargetMode="External"/><Relationship Id="rId10" Type="http://schemas.openxmlformats.org/officeDocument/2006/relationships/hyperlink" Target="https://brazil-selection.com/informations/culture-generale/religions/religion-catholique-bresil/" TargetMode="External"/><Relationship Id="rId19" Type="http://schemas.openxmlformats.org/officeDocument/2006/relationships/image" Target="media/image11.svg"/><Relationship Id="rId31" Type="http://schemas.openxmlformats.org/officeDocument/2006/relationships/hyperlink" Target="https://www.bresil-alacarte.com/conseils-voyage/cuisine/10-plats-typiques-rio" TargetMode="External"/><Relationship Id="rId4" Type="http://schemas.openxmlformats.org/officeDocument/2006/relationships/settings" Target="settings.xml"/><Relationship Id="rId9" Type="http://schemas.openxmlformats.org/officeDocument/2006/relationships/hyperlink" Target="https://brazil-selection.com/informations/culture-generale/histoire/" TargetMode="External"/><Relationship Id="rId14" Type="http://schemas.openxmlformats.org/officeDocument/2006/relationships/image" Target="media/image6.svg"/><Relationship Id="rId22" Type="http://schemas.openxmlformats.org/officeDocument/2006/relationships/hyperlink" Target="https://themoneyconverter.com/FR/BRL/CAD" TargetMode="External"/><Relationship Id="rId27" Type="http://schemas.openxmlformats.org/officeDocument/2006/relationships/hyperlink" Target="https://www.tim.com.br/sp/para-voce/planos/pre-pago/tim-visitor" TargetMode="External"/><Relationship Id="rId30" Type="http://schemas.openxmlformats.org/officeDocument/2006/relationships/image" Target="media/image19.jpeg"/><Relationship Id="rId35" Type="http://schemas.openxmlformats.org/officeDocument/2006/relationships/hyperlink" Target="https://bresil.marcovasco.fr/guide-bresil/les-dangers-sur-place-au-bresi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16 avril 2020</PublishDate>
  <Abstract/>
  <CompanyAddress>514-237-6689</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21</Pages>
  <Words>5921</Words>
  <Characters>33753</Characters>
  <Application>Microsoft Office Word</Application>
  <DocSecurity>0</DocSecurity>
  <Lines>281</Lines>
  <Paragraphs>79</Paragraphs>
  <ScaleCrop>false</ScaleCrop>
  <HeadingPairs>
    <vt:vector size="2" baseType="variant">
      <vt:variant>
        <vt:lpstr>Titre</vt:lpstr>
      </vt:variant>
      <vt:variant>
        <vt:i4>1</vt:i4>
      </vt:variant>
    </vt:vector>
  </HeadingPairs>
  <TitlesOfParts>
    <vt:vector size="1" baseType="lpstr">
      <vt:lpstr>FICHE DU PAYS</vt:lpstr>
    </vt:vector>
  </TitlesOfParts>
  <Company>t’uratravel</Company>
  <LinksUpToDate>false</LinksUpToDate>
  <CharactersWithSpaces>39595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DU PAYS</dc:title>
  <dc:subject/>
  <dc:creator>Urahei Teriitehau</dc:creator>
  <cp:keywords/>
  <dc:description/>
  <cp:lastModifiedBy>Urahei Teriitehau</cp:lastModifiedBy>
  <cp:revision>13</cp:revision>
  <dcterms:created xsi:type="dcterms:W3CDTF">2020-04-02T21:18:00Z</dcterms:created>
  <dcterms:modified xsi:type="dcterms:W3CDTF">2020-04-13T01:55:00Z</dcterms:modified>
</cp:coreProperties>
</file>