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059EF" w14:textId="1B4A4A22" w:rsidR="00DE04BD" w:rsidRDefault="00DE04BD" w:rsidP="0042642D">
      <w:pPr>
        <w:ind w:right="288"/>
        <w:jc w:val="right"/>
        <w:rPr>
          <w:rFonts w:ascii="Book Antiqua" w:eastAsia="MS Minngs" w:hAnsi="Book Antiqua" w:cs="Cambria"/>
          <w:b/>
          <w:smallCaps/>
          <w:color w:val="404040" w:themeColor="text1" w:themeTint="BF"/>
          <w:sz w:val="36"/>
          <w:szCs w:val="36"/>
          <w:lang w:eastAsia="en-US"/>
        </w:rPr>
      </w:pPr>
      <w:r>
        <w:rPr>
          <w:b/>
          <w:bCs/>
          <w:noProof/>
          <w:sz w:val="36"/>
          <w:szCs w:val="36"/>
          <w:lang w:val="en-US" w:eastAsia="en-US"/>
        </w:rPr>
        <w:drawing>
          <wp:anchor distT="57150" distB="57150" distL="57150" distR="57150" simplePos="0" relativeHeight="251681280" behindDoc="0" locked="0" layoutInCell="1" allowOverlap="1" wp14:anchorId="7977A845" wp14:editId="1E6CED98">
            <wp:simplePos x="0" y="0"/>
            <wp:positionH relativeFrom="column">
              <wp:posOffset>3886200</wp:posOffset>
            </wp:positionH>
            <wp:positionV relativeFrom="line">
              <wp:posOffset>-228600</wp:posOffset>
            </wp:positionV>
            <wp:extent cx="2298700" cy="685800"/>
            <wp:effectExtent l="0" t="0" r="1270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70C2E" w14:textId="77777777" w:rsidR="00DE04BD" w:rsidRDefault="00DE04BD" w:rsidP="0042642D">
      <w:pPr>
        <w:ind w:right="288"/>
        <w:rPr>
          <w:rFonts w:ascii="Book Antiqua" w:eastAsia="MS Minngs" w:hAnsi="Book Antiqua" w:cs="Cambria"/>
          <w:b/>
          <w:smallCaps/>
          <w:color w:val="404040" w:themeColor="text1" w:themeTint="BF"/>
          <w:sz w:val="36"/>
          <w:szCs w:val="36"/>
          <w:lang w:eastAsia="en-US"/>
        </w:rPr>
      </w:pPr>
    </w:p>
    <w:p w14:paraId="193AF8D6" w14:textId="77777777" w:rsidR="006808CA" w:rsidRPr="007E6F67" w:rsidRDefault="00DE04BD" w:rsidP="006808CA">
      <w:pPr>
        <w:ind w:right="288"/>
        <w:jc w:val="right"/>
        <w:rPr>
          <w:rFonts w:ascii="Book Antiqua" w:eastAsia="MS Minngs" w:hAnsi="Book Antiqua" w:cs="Cambria"/>
          <w:smallCaps/>
          <w:color w:val="17365D" w:themeColor="text2" w:themeShade="BF"/>
          <w:sz w:val="28"/>
          <w:szCs w:val="28"/>
          <w:lang w:eastAsia="en-US"/>
        </w:rPr>
      </w:pPr>
      <w:r w:rsidRPr="007E6F67">
        <w:rPr>
          <w:rFonts w:ascii="Book Antiqua" w:eastAsia="MS Minngs" w:hAnsi="Book Antiqua" w:cs="Cambria"/>
          <w:b/>
          <w:smallCaps/>
          <w:color w:val="17365D" w:themeColor="text2" w:themeShade="BF"/>
          <w:sz w:val="36"/>
          <w:szCs w:val="36"/>
          <w:lang w:eastAsia="en-US"/>
        </w:rPr>
        <w:t>Gabrielle Breton</w:t>
      </w:r>
    </w:p>
    <w:p w14:paraId="0668DF18" w14:textId="77777777" w:rsidR="006808CA" w:rsidRPr="00DF2305" w:rsidRDefault="00DE04BD" w:rsidP="006808CA">
      <w:pPr>
        <w:ind w:right="288"/>
        <w:jc w:val="right"/>
        <w:rPr>
          <w:rFonts w:ascii="Book Antiqua" w:eastAsia="MS Minngs" w:hAnsi="Book Antiqua" w:cs="Cambria"/>
          <w:b/>
          <w:i/>
          <w:iCs/>
          <w:color w:val="7F7F7F" w:themeColor="text1" w:themeTint="80"/>
          <w:spacing w:val="8"/>
          <w:sz w:val="18"/>
          <w:szCs w:val="18"/>
          <w:lang w:eastAsia="en-US"/>
        </w:rPr>
      </w:pPr>
      <w:r>
        <w:rPr>
          <w:rFonts w:ascii="Book Antiqua" w:eastAsia="MS Minngs" w:hAnsi="Book Antiqua" w:cs="Cambria"/>
          <w:b/>
          <w:i/>
          <w:iCs/>
          <w:color w:val="7F7F7F" w:themeColor="text1" w:themeTint="80"/>
          <w:spacing w:val="8"/>
          <w:sz w:val="18"/>
          <w:szCs w:val="18"/>
          <w:lang w:eastAsia="en-US"/>
        </w:rPr>
        <w:t>924, Rue Mackenzie</w:t>
      </w:r>
    </w:p>
    <w:p w14:paraId="00435BC9" w14:textId="77777777" w:rsidR="006808CA" w:rsidRPr="00DF2305" w:rsidRDefault="00DE04BD" w:rsidP="006808CA">
      <w:pPr>
        <w:ind w:right="288"/>
        <w:jc w:val="right"/>
        <w:rPr>
          <w:rFonts w:ascii="Book Antiqua" w:eastAsia="MS Minngs" w:hAnsi="Book Antiqua" w:cs="Cambria"/>
          <w:i/>
          <w:iCs/>
          <w:color w:val="7F7F7F" w:themeColor="text1" w:themeTint="80"/>
          <w:spacing w:val="8"/>
          <w:sz w:val="18"/>
          <w:szCs w:val="18"/>
          <w:lang w:eastAsia="en-US"/>
        </w:rPr>
      </w:pPr>
      <w:r>
        <w:rPr>
          <w:rFonts w:ascii="Book Antiqua" w:eastAsia="MS Minngs" w:hAnsi="Book Antiqua" w:cs="Cambria"/>
          <w:i/>
          <w:iCs/>
          <w:color w:val="7F7F7F" w:themeColor="text1" w:themeTint="80"/>
          <w:spacing w:val="8"/>
          <w:sz w:val="18"/>
          <w:szCs w:val="18"/>
          <w:lang w:eastAsia="en-US"/>
        </w:rPr>
        <w:t>Boucherville (Québec) J4B 5Y9</w:t>
      </w:r>
    </w:p>
    <w:p w14:paraId="3324ED1C" w14:textId="77777777" w:rsidR="006808CA" w:rsidRPr="00DF2305" w:rsidRDefault="006808CA" w:rsidP="006808CA">
      <w:pPr>
        <w:tabs>
          <w:tab w:val="right" w:pos="9900"/>
        </w:tabs>
        <w:ind w:right="288"/>
        <w:jc w:val="right"/>
        <w:rPr>
          <w:rFonts w:ascii="Book Antiqua" w:eastAsia="MS Minngs" w:hAnsi="Book Antiqua" w:cs="Cambria"/>
          <w:i/>
          <w:iCs/>
          <w:color w:val="7F7F7F" w:themeColor="text1" w:themeTint="80"/>
          <w:spacing w:val="8"/>
          <w:sz w:val="18"/>
          <w:szCs w:val="18"/>
          <w:lang w:eastAsia="en-US"/>
        </w:rPr>
      </w:pPr>
      <w:r w:rsidRPr="00DF2305">
        <w:rPr>
          <w:rFonts w:ascii="Book Antiqua" w:eastAsia="MS Minngs" w:hAnsi="Book Antiqua" w:cs="Cambria"/>
          <w:iCs/>
          <w:color w:val="7F7F7F" w:themeColor="text1" w:themeTint="80"/>
          <w:spacing w:val="8"/>
          <w:sz w:val="18"/>
          <w:szCs w:val="18"/>
          <w:lang w:eastAsia="en-US"/>
        </w:rPr>
        <w:sym w:font="Wingdings" w:char="F028"/>
      </w:r>
      <w:r w:rsidRPr="00DF2305">
        <w:rPr>
          <w:rFonts w:ascii="Book Antiqua" w:eastAsia="MS Minngs" w:hAnsi="Book Antiqua" w:cs="Cambria"/>
          <w:i/>
          <w:iCs/>
          <w:color w:val="7F7F7F" w:themeColor="text1" w:themeTint="80"/>
          <w:spacing w:val="8"/>
          <w:sz w:val="18"/>
          <w:szCs w:val="18"/>
          <w:lang w:eastAsia="en-US"/>
        </w:rPr>
        <w:t xml:space="preserve"> (</w:t>
      </w:r>
      <w:r w:rsidR="00DE04BD">
        <w:rPr>
          <w:rFonts w:ascii="Book Antiqua" w:eastAsia="MS Minngs" w:hAnsi="Book Antiqua" w:cs="Cambria"/>
          <w:i/>
          <w:iCs/>
          <w:color w:val="7F7F7F" w:themeColor="text1" w:themeTint="80"/>
          <w:spacing w:val="8"/>
          <w:sz w:val="18"/>
          <w:szCs w:val="18"/>
          <w:lang w:eastAsia="en-US"/>
        </w:rPr>
        <w:t>514) – 295 - 0137</w:t>
      </w:r>
    </w:p>
    <w:p w14:paraId="35A78807" w14:textId="7E9FEF82" w:rsidR="006808CA" w:rsidRPr="0042642D" w:rsidRDefault="006808CA" w:rsidP="0042642D">
      <w:pPr>
        <w:tabs>
          <w:tab w:val="right" w:pos="9900"/>
        </w:tabs>
        <w:ind w:right="288"/>
        <w:jc w:val="right"/>
        <w:rPr>
          <w:rFonts w:ascii="Book Antiqua" w:hAnsi="Book Antiqua"/>
          <w:i/>
          <w:iCs/>
          <w:color w:val="7F7F7F" w:themeColor="text1" w:themeTint="80"/>
          <w:spacing w:val="8"/>
          <w:sz w:val="18"/>
          <w:szCs w:val="18"/>
        </w:rPr>
      </w:pPr>
      <w:r w:rsidRPr="00DF2305">
        <w:rPr>
          <w:rFonts w:ascii="Book Antiqua" w:eastAsia="MS Minngs" w:hAnsi="Book Antiqua" w:cs="Cambria"/>
          <w:iCs/>
          <w:color w:val="7F7F7F" w:themeColor="text1" w:themeTint="80"/>
          <w:spacing w:val="8"/>
          <w:sz w:val="18"/>
          <w:szCs w:val="18"/>
          <w:lang w:eastAsia="en-US"/>
        </w:rPr>
        <w:sym w:font="Wingdings" w:char="F02A"/>
      </w:r>
      <w:r w:rsidRPr="00DF2305">
        <w:rPr>
          <w:rFonts w:ascii="Book Antiqua" w:eastAsia="MS Minngs" w:hAnsi="Book Antiqua" w:cs="Cambria"/>
          <w:i/>
          <w:iCs/>
          <w:color w:val="7F7F7F" w:themeColor="text1" w:themeTint="80"/>
          <w:spacing w:val="8"/>
          <w:sz w:val="18"/>
          <w:szCs w:val="18"/>
          <w:lang w:eastAsia="en-US"/>
        </w:rPr>
        <w:t xml:space="preserve"> </w:t>
      </w:r>
      <w:r w:rsidR="00DE04BD">
        <w:rPr>
          <w:rFonts w:ascii="Book Antiqua" w:eastAsia="MS Minngs" w:hAnsi="Book Antiqua" w:cs="Cambria"/>
          <w:i/>
          <w:iCs/>
          <w:spacing w:val="8"/>
          <w:sz w:val="18"/>
          <w:szCs w:val="18"/>
          <w:lang w:eastAsia="en-US"/>
        </w:rPr>
        <w:t>gabriellebreton3@gmail.com</w:t>
      </w:r>
      <w:r w:rsidRPr="005C7A03">
        <w:rPr>
          <w:rFonts w:ascii="Book Antiqua" w:eastAsia="MS Minngs" w:hAnsi="Book Antiqua" w:cs="Cambria"/>
          <w:i/>
          <w:iCs/>
          <w:spacing w:val="8"/>
          <w:sz w:val="18"/>
          <w:szCs w:val="18"/>
          <w:lang w:val="en-CA" w:eastAsia="en-US"/>
        </w:rPr>
        <w:t xml:space="preserve"> </w:t>
      </w:r>
      <w:r w:rsidRPr="005C7A03">
        <w:rPr>
          <w:rFonts w:ascii="Book Antiqua" w:eastAsia="MS Minngs" w:hAnsi="Book Antiqua" w:cs="Cambria"/>
          <w:i/>
          <w:iCs/>
          <w:color w:val="808080"/>
          <w:spacing w:val="8"/>
          <w:sz w:val="18"/>
          <w:szCs w:val="18"/>
          <w:lang w:val="en-CA" w:eastAsia="en-US"/>
        </w:rPr>
        <w:t xml:space="preserve"> </w:t>
      </w:r>
      <w:r w:rsidRPr="005C7A03">
        <w:rPr>
          <w:rFonts w:ascii="Book Antiqua" w:eastAsia="MS Minngs" w:hAnsi="Book Antiqua" w:cs="Cambria"/>
          <w:i/>
          <w:iCs/>
          <w:color w:val="17365D"/>
          <w:spacing w:val="8"/>
          <w:sz w:val="18"/>
          <w:szCs w:val="18"/>
          <w:lang w:val="en-CA" w:eastAsia="en-US"/>
        </w:rPr>
        <w:t xml:space="preserve"> </w:t>
      </w:r>
      <w:r w:rsidRPr="005C7A03">
        <w:rPr>
          <w:rFonts w:ascii="Book Antiqua" w:eastAsia="MS Minngs" w:hAnsi="Book Antiqua" w:cs="Cambria"/>
          <w:i/>
          <w:color w:val="17365D"/>
          <w:sz w:val="18"/>
          <w:szCs w:val="18"/>
          <w:lang w:val="en-CA" w:eastAsia="en-US"/>
        </w:rPr>
        <w:t xml:space="preserve"> </w:t>
      </w:r>
    </w:p>
    <w:p w14:paraId="771A51AD" w14:textId="77777777" w:rsidR="006808CA" w:rsidRPr="005C7A03" w:rsidRDefault="006808CA" w:rsidP="00340397">
      <w:pPr>
        <w:ind w:right="288"/>
        <w:jc w:val="right"/>
        <w:rPr>
          <w:rFonts w:ascii="Book Antiqua" w:eastAsia="MS Minngs" w:hAnsi="Book Antiqua" w:cs="Arial"/>
          <w:sz w:val="18"/>
          <w:szCs w:val="18"/>
          <w:lang w:val="en-CA" w:eastAsia="en-US"/>
        </w:rPr>
      </w:pPr>
      <w:r w:rsidRPr="005C7A03">
        <w:rPr>
          <w:rFonts w:ascii="Book Antiqua" w:eastAsia="MS Minngs" w:hAnsi="Book Antiqua" w:cs="Arial"/>
          <w:sz w:val="18"/>
          <w:szCs w:val="18"/>
          <w:lang w:val="en-CA" w:eastAsia="en-US"/>
        </w:rPr>
        <w:t xml:space="preserve"> </w:t>
      </w:r>
    </w:p>
    <w:p w14:paraId="1E92A529" w14:textId="7A8FC0B9" w:rsidR="006808CA" w:rsidRPr="0042642D" w:rsidRDefault="00C77983" w:rsidP="0042642D">
      <w:pPr>
        <w:shd w:val="clear" w:color="auto" w:fill="DEEDFF"/>
        <w:ind w:left="-142" w:right="-94" w:firstLine="851"/>
        <w:jc w:val="both"/>
        <w:rPr>
          <w:rFonts w:ascii="Book Antiqua" w:eastAsia="MS Minngs" w:hAnsi="Book Antiqua" w:cs="Arial"/>
          <w:bCs/>
          <w:color w:val="7F7F7F" w:themeColor="text1" w:themeTint="80"/>
          <w:spacing w:val="10"/>
          <w:lang w:val="en-CA" w:eastAsia="en-US"/>
        </w:rPr>
      </w:pPr>
      <w:r w:rsidRPr="005C7A03">
        <w:rPr>
          <w:rFonts w:ascii="Book Antiqua" w:eastAsia="MS Minngs" w:hAnsi="Book Antiqua" w:cs="Arial"/>
          <w:b/>
          <w:bCs/>
          <w:smallCaps/>
          <w:color w:val="7F7F7F" w:themeColor="text1" w:themeTint="80"/>
          <w:spacing w:val="10"/>
          <w:lang w:val="en-CA" w:eastAsia="en-US"/>
        </w:rPr>
        <w:t>Languages</w:t>
      </w:r>
      <w:r w:rsidR="005C7A03" w:rsidRPr="005C7A03">
        <w:rPr>
          <w:rFonts w:ascii="Book Antiqua" w:eastAsia="MS Minngs" w:hAnsi="Book Antiqua" w:cs="Arial"/>
          <w:b/>
          <w:bCs/>
          <w:smallCaps/>
          <w:color w:val="7F7F7F" w:themeColor="text1" w:themeTint="80"/>
          <w:spacing w:val="10"/>
          <w:lang w:val="en-CA" w:eastAsia="en-US"/>
        </w:rPr>
        <w:t xml:space="preserve"> </w:t>
      </w:r>
      <w:r w:rsidR="00AF7FDC">
        <w:rPr>
          <w:rFonts w:ascii="Book Antiqua" w:eastAsia="MS Minngs" w:hAnsi="Book Antiqua" w:cs="Arial"/>
          <w:b/>
          <w:bCs/>
          <w:smallCaps/>
          <w:color w:val="7F7F7F" w:themeColor="text1" w:themeTint="80"/>
          <w:spacing w:val="10"/>
          <w:lang w:val="en-CA" w:eastAsia="en-US"/>
        </w:rPr>
        <w:t>spoken and written</w:t>
      </w:r>
    </w:p>
    <w:p w14:paraId="7AD6DC2D" w14:textId="77777777" w:rsidR="007E6F67" w:rsidRPr="005C7A03" w:rsidRDefault="007E6F67" w:rsidP="006808CA">
      <w:pPr>
        <w:tabs>
          <w:tab w:val="right" w:pos="9000"/>
        </w:tabs>
        <w:ind w:right="74"/>
        <w:jc w:val="both"/>
        <w:rPr>
          <w:rFonts w:ascii="Book Antiqua" w:eastAsia="MS Minngs" w:hAnsi="Book Antiqua" w:cs="Arial"/>
          <w:sz w:val="16"/>
          <w:szCs w:val="16"/>
          <w:lang w:val="en-CA" w:eastAsia="en-US"/>
        </w:rPr>
      </w:pPr>
    </w:p>
    <w:p w14:paraId="1FC992BA" w14:textId="77777777" w:rsidR="006808CA" w:rsidRDefault="00C77983" w:rsidP="000C1990">
      <w:pPr>
        <w:ind w:left="1134" w:right="571"/>
        <w:jc w:val="both"/>
        <w:rPr>
          <w:rFonts w:ascii="Book Antiqua" w:eastAsia="MS Minngs" w:hAnsi="Book Antiqua" w:cs="Cambria"/>
          <w:sz w:val="20"/>
          <w:szCs w:val="20"/>
          <w:lang w:val="en-CA" w:eastAsia="fr-FR"/>
        </w:rPr>
      </w:pPr>
      <w:r w:rsidRPr="005C7A03">
        <w:rPr>
          <w:rFonts w:ascii="Book Antiqua" w:eastAsia="MS Minngs" w:hAnsi="Book Antiqua" w:cs="Cambria"/>
          <w:sz w:val="20"/>
          <w:szCs w:val="20"/>
          <w:lang w:val="en-CA" w:eastAsia="fr-FR"/>
        </w:rPr>
        <w:t>French &amp; English</w:t>
      </w:r>
    </w:p>
    <w:p w14:paraId="50B2DC14" w14:textId="77777777" w:rsidR="0042642D" w:rsidRPr="005C7A03" w:rsidRDefault="0042642D" w:rsidP="000C1990">
      <w:pPr>
        <w:ind w:left="1134" w:right="571"/>
        <w:jc w:val="both"/>
        <w:rPr>
          <w:rFonts w:ascii="Book Antiqua" w:eastAsia="MS Minngs" w:hAnsi="Book Antiqua" w:cs="Cambria"/>
          <w:sz w:val="20"/>
          <w:szCs w:val="20"/>
          <w:lang w:val="en-CA" w:eastAsia="fr-FR"/>
        </w:rPr>
      </w:pPr>
    </w:p>
    <w:p w14:paraId="1323E5A3" w14:textId="6F954E7A" w:rsidR="0042642D" w:rsidRPr="0042642D" w:rsidRDefault="0042642D" w:rsidP="0042642D">
      <w:pPr>
        <w:shd w:val="clear" w:color="auto" w:fill="DEEDFF"/>
        <w:ind w:left="-142" w:right="-94" w:firstLine="851"/>
        <w:jc w:val="both"/>
        <w:rPr>
          <w:rFonts w:ascii="Book Antiqua" w:eastAsia="MS Minngs" w:hAnsi="Book Antiqua" w:cs="Arial"/>
          <w:bCs/>
          <w:color w:val="7F7F7F" w:themeColor="text1" w:themeTint="80"/>
          <w:spacing w:val="10"/>
          <w:lang w:val="en-CA" w:eastAsia="en-US"/>
        </w:rPr>
      </w:pPr>
      <w:r>
        <w:rPr>
          <w:rFonts w:ascii="Book Antiqua" w:eastAsia="MS Minngs" w:hAnsi="Book Antiqua" w:cs="Arial"/>
          <w:b/>
          <w:bCs/>
          <w:smallCaps/>
          <w:color w:val="7F7F7F" w:themeColor="text1" w:themeTint="80"/>
          <w:spacing w:val="10"/>
          <w:lang w:val="en-CA" w:eastAsia="en-US"/>
        </w:rPr>
        <w:t>Computer skills</w:t>
      </w:r>
      <w:r>
        <w:rPr>
          <w:rFonts w:ascii="Book Antiqua" w:eastAsia="MS Minngs" w:hAnsi="Book Antiqua" w:cs="Arial"/>
          <w:sz w:val="16"/>
          <w:szCs w:val="16"/>
          <w:lang w:val="en-CA" w:eastAsia="en-US"/>
        </w:rPr>
        <w:tab/>
      </w:r>
      <w:r>
        <w:rPr>
          <w:rFonts w:ascii="Book Antiqua" w:eastAsia="MS Minngs" w:hAnsi="Book Antiqua" w:cs="Arial"/>
          <w:sz w:val="16"/>
          <w:szCs w:val="16"/>
          <w:lang w:val="en-CA" w:eastAsia="en-US"/>
        </w:rPr>
        <w:tab/>
      </w:r>
    </w:p>
    <w:p w14:paraId="4840B59A" w14:textId="77777777" w:rsidR="0042642D" w:rsidRPr="005C7A03" w:rsidRDefault="0042642D" w:rsidP="0042642D">
      <w:pPr>
        <w:tabs>
          <w:tab w:val="right" w:pos="9000"/>
        </w:tabs>
        <w:ind w:right="74"/>
        <w:jc w:val="both"/>
        <w:rPr>
          <w:rFonts w:ascii="Book Antiqua" w:eastAsia="MS Minngs" w:hAnsi="Book Antiqua" w:cs="Arial"/>
          <w:sz w:val="16"/>
          <w:szCs w:val="16"/>
          <w:lang w:val="en-CA" w:eastAsia="en-US"/>
        </w:rPr>
      </w:pPr>
    </w:p>
    <w:p w14:paraId="75839DD9" w14:textId="1498DFB4" w:rsidR="0042642D" w:rsidRDefault="0042642D" w:rsidP="0042642D">
      <w:pPr>
        <w:ind w:left="1134" w:right="571"/>
        <w:jc w:val="both"/>
        <w:rPr>
          <w:rFonts w:ascii="Book Antiqua" w:eastAsia="MS Minngs" w:hAnsi="Book Antiqua" w:cs="Cambria"/>
          <w:sz w:val="20"/>
          <w:szCs w:val="20"/>
          <w:lang w:val="en-CA" w:eastAsia="fr-FR"/>
        </w:rPr>
      </w:pPr>
      <w:r>
        <w:rPr>
          <w:rFonts w:ascii="Book Antiqua" w:eastAsia="MS Minngs" w:hAnsi="Book Antiqua" w:cs="Cambria"/>
          <w:sz w:val="20"/>
          <w:szCs w:val="20"/>
          <w:lang w:val="en-CA" w:eastAsia="fr-FR"/>
        </w:rPr>
        <w:t>Microsoft word</w:t>
      </w:r>
    </w:p>
    <w:p w14:paraId="4D10B266" w14:textId="47F7503B" w:rsidR="0042642D" w:rsidRDefault="0042642D" w:rsidP="0042642D">
      <w:pPr>
        <w:ind w:left="1134" w:right="571"/>
        <w:jc w:val="both"/>
        <w:rPr>
          <w:rFonts w:ascii="Book Antiqua" w:eastAsia="MS Minngs" w:hAnsi="Book Antiqua" w:cs="Cambria"/>
          <w:sz w:val="20"/>
          <w:szCs w:val="20"/>
          <w:lang w:val="en-CA" w:eastAsia="fr-FR"/>
        </w:rPr>
      </w:pPr>
      <w:r>
        <w:rPr>
          <w:rFonts w:ascii="Book Antiqua" w:eastAsia="MS Minngs" w:hAnsi="Book Antiqua" w:cs="Cambria"/>
          <w:sz w:val="20"/>
          <w:szCs w:val="20"/>
          <w:lang w:val="en-CA" w:eastAsia="fr-FR"/>
        </w:rPr>
        <w:t>Excel</w:t>
      </w:r>
    </w:p>
    <w:p w14:paraId="130E9E19" w14:textId="4B96FDB4" w:rsidR="006808CA" w:rsidRPr="0042642D" w:rsidRDefault="0042642D" w:rsidP="0042642D">
      <w:pPr>
        <w:ind w:left="1134" w:right="571"/>
        <w:jc w:val="both"/>
        <w:rPr>
          <w:rFonts w:ascii="Book Antiqua" w:eastAsia="MS Minngs" w:hAnsi="Book Antiqua" w:cs="Cambria"/>
          <w:sz w:val="20"/>
          <w:szCs w:val="20"/>
          <w:lang w:val="en-CA" w:eastAsia="fr-FR"/>
        </w:rPr>
      </w:pPr>
      <w:r>
        <w:rPr>
          <w:rFonts w:ascii="Book Antiqua" w:eastAsia="MS Minngs" w:hAnsi="Book Antiqua" w:cs="Cambria"/>
          <w:sz w:val="20"/>
          <w:szCs w:val="20"/>
          <w:lang w:val="en-CA" w:eastAsia="fr-FR"/>
        </w:rPr>
        <w:t>PowerPoint</w:t>
      </w:r>
    </w:p>
    <w:p w14:paraId="32D3E539" w14:textId="77777777" w:rsidR="007E6F67" w:rsidRPr="005C7A03" w:rsidRDefault="007E6F67" w:rsidP="006808CA">
      <w:pPr>
        <w:tabs>
          <w:tab w:val="right" w:pos="9000"/>
        </w:tabs>
        <w:ind w:right="74"/>
        <w:jc w:val="both"/>
        <w:rPr>
          <w:rFonts w:ascii="Book Antiqua" w:eastAsia="MS Minngs" w:hAnsi="Book Antiqua" w:cs="Arial"/>
          <w:sz w:val="20"/>
          <w:lang w:val="en-CA" w:eastAsia="en-US"/>
        </w:rPr>
      </w:pPr>
    </w:p>
    <w:p w14:paraId="060D81C5" w14:textId="77777777" w:rsidR="006808CA" w:rsidRPr="005C7A03" w:rsidRDefault="00C77983" w:rsidP="00F45997">
      <w:pPr>
        <w:shd w:val="clear" w:color="auto" w:fill="DEEDFF"/>
        <w:ind w:left="-142" w:right="-94" w:firstLine="851"/>
        <w:jc w:val="both"/>
        <w:rPr>
          <w:rFonts w:ascii="Book Antiqua" w:eastAsia="MS Minngs" w:hAnsi="Book Antiqua" w:cs="Arial"/>
          <w:bCs/>
          <w:color w:val="7F7F7F" w:themeColor="text1" w:themeTint="80"/>
          <w:spacing w:val="10"/>
          <w:lang w:val="en-CA" w:eastAsia="en-US"/>
        </w:rPr>
      </w:pPr>
      <w:r w:rsidRPr="005C7A03">
        <w:rPr>
          <w:rFonts w:ascii="Book Antiqua" w:eastAsia="MS Minngs" w:hAnsi="Book Antiqua" w:cs="Arial"/>
          <w:b/>
          <w:bCs/>
          <w:smallCaps/>
          <w:color w:val="7F7F7F" w:themeColor="text1" w:themeTint="80"/>
          <w:spacing w:val="10"/>
          <w:lang w:val="en-CA" w:eastAsia="en-US"/>
        </w:rPr>
        <w:t>Education</w:t>
      </w:r>
    </w:p>
    <w:p w14:paraId="34BE20A9" w14:textId="77777777" w:rsidR="006808CA" w:rsidRPr="005C7A03" w:rsidRDefault="0026755D" w:rsidP="006808CA">
      <w:pPr>
        <w:tabs>
          <w:tab w:val="right" w:pos="9000"/>
        </w:tabs>
        <w:ind w:right="74"/>
        <w:jc w:val="both"/>
        <w:rPr>
          <w:rFonts w:ascii="Book Antiqua" w:eastAsia="MS Minngs" w:hAnsi="Book Antiqua" w:cs="Arial"/>
          <w:sz w:val="16"/>
          <w:szCs w:val="16"/>
          <w:lang w:val="en-CA" w:eastAsia="en-US"/>
        </w:rPr>
      </w:pPr>
      <w:r w:rsidRPr="005C7A03">
        <w:rPr>
          <w:rFonts w:ascii="Book Antiqua" w:eastAsia="MS Minngs" w:hAnsi="Book Antiqua" w:cs="Arial"/>
          <w:sz w:val="16"/>
          <w:szCs w:val="16"/>
          <w:lang w:val="en-CA" w:eastAsia="en-US"/>
        </w:rPr>
        <w:tab/>
      </w:r>
    </w:p>
    <w:p w14:paraId="7CF7D1CD" w14:textId="77777777" w:rsidR="006808CA" w:rsidRPr="005C7A03" w:rsidRDefault="000C1990" w:rsidP="000C1990">
      <w:pPr>
        <w:spacing w:line="276" w:lineRule="auto"/>
        <w:ind w:left="1134" w:right="571" w:hanging="425"/>
        <w:jc w:val="both"/>
        <w:rPr>
          <w:rFonts w:ascii="Book Antiqua" w:hAnsi="Book Antiqua" w:cs="Arial"/>
          <w:b/>
          <w:sz w:val="20"/>
          <w:szCs w:val="20"/>
          <w:shd w:val="clear" w:color="auto" w:fill="FFFFFF"/>
          <w:lang w:val="en-CA" w:eastAsia="en-US"/>
        </w:rPr>
      </w:pPr>
      <w:r w:rsidRPr="005C7A03">
        <w:rPr>
          <w:rFonts w:ascii="Book Antiqua" w:hAnsi="Book Antiqua" w:cs="Arial"/>
          <w:b/>
          <w:sz w:val="20"/>
          <w:szCs w:val="20"/>
          <w:shd w:val="clear" w:color="auto" w:fill="FFFFFF"/>
          <w:lang w:val="en-CA" w:eastAsia="en-US"/>
        </w:rPr>
        <w:t xml:space="preserve">      </w:t>
      </w:r>
      <w:r w:rsidR="005C7A03" w:rsidRPr="005C7A03">
        <w:rPr>
          <w:rFonts w:ascii="Book Antiqua" w:hAnsi="Book Antiqua" w:cs="Arial"/>
          <w:b/>
          <w:sz w:val="20"/>
          <w:szCs w:val="20"/>
          <w:shd w:val="clear" w:color="auto" w:fill="FFFFFF"/>
          <w:lang w:val="en-CA" w:eastAsia="en-US"/>
        </w:rPr>
        <w:t>LaSalle College</w:t>
      </w:r>
    </w:p>
    <w:p w14:paraId="4A38A094" w14:textId="77777777" w:rsidR="00DE04BD" w:rsidRPr="005C7A03" w:rsidRDefault="000C1990" w:rsidP="000C1990">
      <w:pPr>
        <w:spacing w:line="276" w:lineRule="auto"/>
        <w:ind w:left="709" w:right="571"/>
        <w:jc w:val="both"/>
        <w:rPr>
          <w:rFonts w:ascii="Book Antiqua" w:hAnsi="Book Antiqua" w:cs="Arial"/>
          <w:sz w:val="20"/>
          <w:szCs w:val="20"/>
          <w:shd w:val="clear" w:color="auto" w:fill="FFFFFF"/>
          <w:lang w:val="en-CA" w:eastAsia="en-US"/>
        </w:rPr>
      </w:pPr>
      <w:r w:rsidRPr="005C7A03">
        <w:rPr>
          <w:rFonts w:ascii="Book Antiqua" w:hAnsi="Book Antiqua" w:cs="Arial"/>
          <w:sz w:val="20"/>
          <w:szCs w:val="20"/>
          <w:shd w:val="clear" w:color="auto" w:fill="FFFFFF"/>
          <w:lang w:val="en-CA" w:eastAsia="en-US"/>
        </w:rPr>
        <w:t xml:space="preserve">     DE</w:t>
      </w:r>
      <w:r w:rsidR="00C77983" w:rsidRPr="005C7A03">
        <w:rPr>
          <w:rFonts w:ascii="Book Antiqua" w:hAnsi="Book Antiqua" w:cs="Arial"/>
          <w:sz w:val="20"/>
          <w:szCs w:val="20"/>
          <w:shd w:val="clear" w:color="auto" w:fill="FFFFFF"/>
          <w:lang w:val="en-CA" w:eastAsia="en-US"/>
        </w:rPr>
        <w:t xml:space="preserve">C in Fashion Marketing                      </w:t>
      </w:r>
      <w:r w:rsidRPr="005C7A03">
        <w:rPr>
          <w:rFonts w:ascii="Book Antiqua" w:hAnsi="Book Antiqua" w:cs="Arial"/>
          <w:sz w:val="20"/>
          <w:szCs w:val="20"/>
          <w:shd w:val="clear" w:color="auto" w:fill="FFFFFF"/>
          <w:lang w:val="en-CA" w:eastAsia="en-US"/>
        </w:rPr>
        <w:t xml:space="preserve">                            </w:t>
      </w:r>
      <w:r w:rsidR="00DE04BD" w:rsidRPr="005C7A03">
        <w:rPr>
          <w:rFonts w:ascii="Book Antiqua" w:hAnsi="Book Antiqua" w:cs="Arial"/>
          <w:sz w:val="20"/>
          <w:szCs w:val="20"/>
          <w:shd w:val="clear" w:color="auto" w:fill="FFFFFF"/>
          <w:lang w:val="en-CA" w:eastAsia="en-US"/>
        </w:rPr>
        <w:t xml:space="preserve">               </w:t>
      </w:r>
      <w:r w:rsidRPr="005C7A03">
        <w:rPr>
          <w:rFonts w:ascii="Book Antiqua" w:hAnsi="Book Antiqua" w:cs="Arial"/>
          <w:sz w:val="20"/>
          <w:szCs w:val="20"/>
          <w:shd w:val="clear" w:color="auto" w:fill="FFFFFF"/>
          <w:lang w:val="en-CA" w:eastAsia="en-US"/>
        </w:rPr>
        <w:t xml:space="preserve">  </w:t>
      </w:r>
      <w:r w:rsidR="00C77983" w:rsidRPr="005C7A03">
        <w:rPr>
          <w:rFonts w:ascii="Book Antiqua" w:hAnsi="Book Antiqua" w:cs="Arial"/>
          <w:sz w:val="20"/>
          <w:szCs w:val="20"/>
          <w:shd w:val="clear" w:color="auto" w:fill="FFFFFF"/>
          <w:lang w:val="en-CA" w:eastAsia="en-US"/>
        </w:rPr>
        <w:t xml:space="preserve">                        </w:t>
      </w:r>
      <w:r w:rsidRPr="005C7A03">
        <w:rPr>
          <w:rFonts w:ascii="Book Antiqua" w:hAnsi="Book Antiqua" w:cs="Arial"/>
          <w:sz w:val="20"/>
          <w:szCs w:val="20"/>
          <w:shd w:val="clear" w:color="auto" w:fill="FFFFFF"/>
          <w:lang w:val="en-CA" w:eastAsia="en-US"/>
        </w:rPr>
        <w:t xml:space="preserve"> </w:t>
      </w:r>
      <w:r w:rsidR="00DE04BD"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2014-</w:t>
      </w:r>
      <w:r w:rsidR="00C77983"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Present</w:t>
      </w:r>
    </w:p>
    <w:p w14:paraId="21011A03" w14:textId="678CF1EE" w:rsidR="006808CA" w:rsidRPr="00A25CCF" w:rsidRDefault="000C1990" w:rsidP="00A25CCF">
      <w:pPr>
        <w:spacing w:line="276" w:lineRule="auto"/>
        <w:ind w:left="709" w:right="571"/>
        <w:jc w:val="both"/>
        <w:rPr>
          <w:rFonts w:ascii="Book Antiqua" w:eastAsia="ＭＳ 明朝" w:hAnsi="Book Antiqua" w:cs="Arial"/>
          <w:sz w:val="20"/>
          <w:szCs w:val="20"/>
          <w:lang w:val="en-CA"/>
        </w:rPr>
      </w:pPr>
      <w:r w:rsidRPr="005C7A03">
        <w:rPr>
          <w:rFonts w:ascii="Book Antiqua" w:hAnsi="Book Antiqua" w:cs="Arial"/>
          <w:sz w:val="20"/>
          <w:szCs w:val="20"/>
          <w:shd w:val="clear" w:color="auto" w:fill="FFFFFF"/>
          <w:lang w:val="en-CA" w:eastAsia="en-US"/>
        </w:rPr>
        <w:t xml:space="preserve"> </w:t>
      </w:r>
    </w:p>
    <w:p w14:paraId="424FBC3B" w14:textId="77777777" w:rsidR="006808CA" w:rsidRPr="005C7A03" w:rsidRDefault="00C77983" w:rsidP="00DF2305">
      <w:pPr>
        <w:shd w:val="clear" w:color="auto" w:fill="DEEDFF"/>
        <w:ind w:left="-142" w:right="-94" w:firstLine="851"/>
        <w:jc w:val="both"/>
        <w:rPr>
          <w:rFonts w:ascii="Book Antiqua" w:eastAsia="MS Minngs" w:hAnsi="Book Antiqua" w:cs="Arial"/>
          <w:bCs/>
          <w:color w:val="7F7F7F" w:themeColor="text1" w:themeTint="80"/>
          <w:spacing w:val="10"/>
          <w:lang w:val="en-CA" w:eastAsia="en-US"/>
        </w:rPr>
      </w:pPr>
      <w:r w:rsidRPr="005C7A03">
        <w:rPr>
          <w:rFonts w:ascii="Book Antiqua" w:eastAsia="MS Minngs" w:hAnsi="Book Antiqua" w:cs="Arial"/>
          <w:b/>
          <w:bCs/>
          <w:smallCaps/>
          <w:color w:val="7F7F7F" w:themeColor="text1" w:themeTint="80"/>
          <w:spacing w:val="10"/>
          <w:lang w:val="en-CA" w:eastAsia="en-US"/>
        </w:rPr>
        <w:t>Experience</w:t>
      </w:r>
    </w:p>
    <w:p w14:paraId="07F506CB" w14:textId="77777777" w:rsidR="006808CA" w:rsidRPr="005C7A03" w:rsidRDefault="006808CA" w:rsidP="006808CA">
      <w:pPr>
        <w:tabs>
          <w:tab w:val="right" w:pos="9000"/>
        </w:tabs>
        <w:ind w:right="74"/>
        <w:jc w:val="both"/>
        <w:rPr>
          <w:rFonts w:ascii="Book Antiqua" w:eastAsia="MS Minngs" w:hAnsi="Book Antiqua" w:cs="Arial"/>
          <w:sz w:val="16"/>
          <w:szCs w:val="16"/>
          <w:lang w:val="en-CA" w:eastAsia="en-US"/>
        </w:rPr>
      </w:pPr>
    </w:p>
    <w:p w14:paraId="5E1247AD" w14:textId="77777777" w:rsidR="00C2724B" w:rsidRDefault="00C2724B" w:rsidP="00C2724B">
      <w:pPr>
        <w:tabs>
          <w:tab w:val="right" w:pos="8789"/>
        </w:tabs>
        <w:ind w:left="1276" w:hanging="141"/>
        <w:jc w:val="both"/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</w:pPr>
      <w:r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>Own The Couture</w:t>
      </w:r>
    </w:p>
    <w:p w14:paraId="7E549EF2" w14:textId="77777777" w:rsidR="00C2724B" w:rsidRPr="005C7A03" w:rsidRDefault="00C2724B" w:rsidP="00C2724B">
      <w:pPr>
        <w:tabs>
          <w:tab w:val="right" w:pos="8789"/>
        </w:tabs>
        <w:ind w:left="1276" w:hanging="141"/>
        <w:jc w:val="both"/>
        <w:rPr>
          <w:rFonts w:ascii="Book Antiqua" w:eastAsia="MS Minngs" w:hAnsi="Book Antiqua" w:cs="Arial"/>
          <w:b/>
          <w:bCs/>
          <w:i/>
          <w:sz w:val="22"/>
          <w:szCs w:val="22"/>
          <w:lang w:val="en-CA" w:eastAsia="en-US"/>
        </w:rPr>
      </w:pPr>
      <w:r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June 2016</w:t>
      </w:r>
      <w:r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-Present</w:t>
      </w:r>
    </w:p>
    <w:p w14:paraId="0F62A7B9" w14:textId="77777777" w:rsidR="00C2724B" w:rsidRPr="005C7A03" w:rsidRDefault="00C2724B" w:rsidP="00C2724B">
      <w:pPr>
        <w:tabs>
          <w:tab w:val="right" w:pos="9498"/>
        </w:tabs>
        <w:ind w:left="1276" w:hanging="141"/>
        <w:jc w:val="both"/>
        <w:rPr>
          <w:rFonts w:ascii="Book Antiqua" w:eastAsia="MS Minngs" w:hAnsi="Book Antiqua" w:cs="Arial"/>
          <w:b/>
          <w:bCs/>
          <w:i/>
          <w:color w:val="7F7F7F" w:themeColor="text1" w:themeTint="80"/>
          <w:sz w:val="18"/>
          <w:szCs w:val="18"/>
          <w:lang w:val="en-CA" w:eastAsia="en-US"/>
        </w:rPr>
      </w:pPr>
      <w:r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>Consignment coordinator for the Ottawa and Toronto market</w:t>
      </w:r>
    </w:p>
    <w:p w14:paraId="56C916C8" w14:textId="77777777" w:rsidR="00C2724B" w:rsidRDefault="00C2724B" w:rsidP="00C2724B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eastAsia="Batang" w:hAnsi="Book Antiqua" w:cs="Arial"/>
          <w:bCs/>
          <w:sz w:val="20"/>
          <w:szCs w:val="20"/>
          <w:lang w:val="en-CA"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val="en-CA" w:eastAsia="fr-FR"/>
        </w:rPr>
        <w:t>Meet with clients to inform of consignment procedures</w:t>
      </w:r>
    </w:p>
    <w:p w14:paraId="7B7BE7CB" w14:textId="77777777" w:rsidR="00C2724B" w:rsidRDefault="00C2724B" w:rsidP="00C2724B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eastAsia="Batang" w:hAnsi="Book Antiqua" w:cs="Arial"/>
          <w:bCs/>
          <w:sz w:val="20"/>
          <w:szCs w:val="20"/>
          <w:lang w:val="en-CA"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val="en-CA" w:eastAsia="fr-FR"/>
        </w:rPr>
        <w:t>Organize consignment meetings</w:t>
      </w:r>
    </w:p>
    <w:p w14:paraId="3444A7A9" w14:textId="2C70A2A5" w:rsidR="00C2724B" w:rsidRPr="00A25CCF" w:rsidRDefault="00C2724B" w:rsidP="00C2724B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eastAsia="Batang" w:hAnsi="Book Antiqua" w:cs="Arial"/>
          <w:bCs/>
          <w:sz w:val="20"/>
          <w:szCs w:val="20"/>
          <w:lang w:val="en-CA"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val="en-CA" w:eastAsia="fr-FR"/>
        </w:rPr>
        <w:t xml:space="preserve">Evaluation of consigned goods </w:t>
      </w:r>
    </w:p>
    <w:p w14:paraId="48E0D503" w14:textId="77777777" w:rsidR="00C2724B" w:rsidRDefault="00C2724B" w:rsidP="00087A17">
      <w:pPr>
        <w:tabs>
          <w:tab w:val="right" w:pos="8789"/>
        </w:tabs>
        <w:ind w:left="1276" w:hanging="141"/>
        <w:jc w:val="both"/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</w:pPr>
    </w:p>
    <w:p w14:paraId="7458AD07" w14:textId="77777777" w:rsidR="00087A17" w:rsidRPr="005C7A03" w:rsidRDefault="00087A17" w:rsidP="00087A17">
      <w:pPr>
        <w:tabs>
          <w:tab w:val="right" w:pos="8789"/>
        </w:tabs>
        <w:ind w:left="1276" w:hanging="141"/>
        <w:jc w:val="both"/>
        <w:rPr>
          <w:rFonts w:ascii="Book Antiqua" w:eastAsia="MS Minngs" w:hAnsi="Book Antiqua" w:cs="Arial"/>
          <w:b/>
          <w:bCs/>
          <w:i/>
          <w:sz w:val="22"/>
          <w:szCs w:val="22"/>
          <w:lang w:val="en-CA" w:eastAsia="en-US"/>
        </w:rPr>
      </w:pPr>
      <w:r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>Website developer</w:t>
      </w:r>
      <w:r w:rsidRPr="005C7A03">
        <w:rPr>
          <w:rFonts w:ascii="Book Antiqua" w:eastAsia="MS Minngs" w:hAnsi="Book Antiqua" w:cs="Arial"/>
          <w:sz w:val="22"/>
          <w:szCs w:val="22"/>
          <w:lang w:val="en-CA" w:eastAsia="en-US"/>
        </w:rPr>
        <w:tab/>
      </w:r>
      <w:r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June 2016</w:t>
      </w:r>
      <w:r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-Present</w:t>
      </w:r>
    </w:p>
    <w:p w14:paraId="08F2D6B0" w14:textId="77777777" w:rsidR="00087A17" w:rsidRPr="005C7A03" w:rsidRDefault="00087A17" w:rsidP="00087A17">
      <w:pPr>
        <w:tabs>
          <w:tab w:val="right" w:pos="9498"/>
        </w:tabs>
        <w:ind w:left="1276" w:hanging="141"/>
        <w:jc w:val="both"/>
        <w:rPr>
          <w:rFonts w:ascii="Book Antiqua" w:eastAsia="MS Minngs" w:hAnsi="Book Antiqua" w:cs="Arial"/>
          <w:b/>
          <w:bCs/>
          <w:i/>
          <w:color w:val="7F7F7F" w:themeColor="text1" w:themeTint="80"/>
          <w:sz w:val="18"/>
          <w:szCs w:val="18"/>
          <w:lang w:val="en-CA" w:eastAsia="en-US"/>
        </w:rPr>
      </w:pPr>
      <w:r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>Freelance</w:t>
      </w:r>
    </w:p>
    <w:p w14:paraId="6722DC33" w14:textId="77777777" w:rsidR="00087A17" w:rsidRPr="00C2724B" w:rsidRDefault="00087A17" w:rsidP="00C2724B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eastAsia="Batang" w:hAnsi="Book Antiqua" w:cs="Arial"/>
          <w:bCs/>
          <w:sz w:val="20"/>
          <w:szCs w:val="20"/>
          <w:lang w:val="en-CA" w:eastAsia="fr-FR"/>
        </w:rPr>
      </w:pPr>
      <w:r>
        <w:rPr>
          <w:rFonts w:ascii="Book Antiqua" w:eastAsia="Batang" w:hAnsi="Book Antiqua" w:cs="Arial"/>
          <w:bCs/>
          <w:sz w:val="20"/>
          <w:szCs w:val="20"/>
          <w:lang w:val="en-CA" w:eastAsia="fr-FR"/>
        </w:rPr>
        <w:t>Designed and developed websites</w:t>
      </w:r>
    </w:p>
    <w:p w14:paraId="3F668E8F" w14:textId="77777777" w:rsidR="00087A17" w:rsidRDefault="00087A17" w:rsidP="00C2724B">
      <w:pPr>
        <w:pStyle w:val="ListParagraph"/>
        <w:tabs>
          <w:tab w:val="right" w:pos="8789"/>
        </w:tabs>
        <w:ind w:left="1855"/>
        <w:jc w:val="both"/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</w:pPr>
      <w:r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ab/>
      </w:r>
    </w:p>
    <w:p w14:paraId="5C77CB5B" w14:textId="77777777" w:rsidR="00087A17" w:rsidRDefault="00087A17" w:rsidP="006808CA">
      <w:pPr>
        <w:tabs>
          <w:tab w:val="right" w:pos="8789"/>
        </w:tabs>
        <w:ind w:left="1276" w:hanging="141"/>
        <w:jc w:val="both"/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</w:pPr>
    </w:p>
    <w:p w14:paraId="7AC13FDE" w14:textId="77777777" w:rsidR="006808CA" w:rsidRPr="005C7A03" w:rsidRDefault="000C1990" w:rsidP="006808CA">
      <w:pPr>
        <w:tabs>
          <w:tab w:val="right" w:pos="8789"/>
        </w:tabs>
        <w:ind w:left="1276" w:hanging="141"/>
        <w:jc w:val="both"/>
        <w:rPr>
          <w:rFonts w:ascii="Book Antiqua" w:eastAsia="MS Minngs" w:hAnsi="Book Antiqua" w:cs="Arial"/>
          <w:b/>
          <w:bCs/>
          <w:i/>
          <w:sz w:val="22"/>
          <w:szCs w:val="22"/>
          <w:lang w:val="en-CA" w:eastAsia="en-US"/>
        </w:rPr>
      </w:pPr>
      <w:r w:rsidRPr="005C7A03"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>Boutique Avenue Sassy</w:t>
      </w:r>
      <w:r w:rsidR="006808CA" w:rsidRPr="005C7A03">
        <w:rPr>
          <w:rFonts w:ascii="Book Antiqua" w:eastAsia="MS Minngs" w:hAnsi="Book Antiqua" w:cs="Arial"/>
          <w:sz w:val="22"/>
          <w:szCs w:val="22"/>
          <w:lang w:val="en-CA" w:eastAsia="en-US"/>
        </w:rPr>
        <w:tab/>
      </w:r>
      <w:r w:rsidR="00C77983"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January 2015-Pre</w:t>
      </w:r>
      <w:r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sent</w:t>
      </w:r>
    </w:p>
    <w:p w14:paraId="62BC115F" w14:textId="77777777" w:rsidR="006808CA" w:rsidRPr="005C7A03" w:rsidRDefault="00087A17" w:rsidP="006808CA">
      <w:pPr>
        <w:tabs>
          <w:tab w:val="right" w:pos="9498"/>
        </w:tabs>
        <w:ind w:left="1276" w:hanging="141"/>
        <w:jc w:val="both"/>
        <w:rPr>
          <w:rFonts w:ascii="Book Antiqua" w:eastAsia="MS Minngs" w:hAnsi="Book Antiqua" w:cs="Arial"/>
          <w:b/>
          <w:bCs/>
          <w:i/>
          <w:color w:val="7F7F7F" w:themeColor="text1" w:themeTint="80"/>
          <w:sz w:val="18"/>
          <w:szCs w:val="18"/>
          <w:lang w:val="en-CA" w:eastAsia="en-US"/>
        </w:rPr>
      </w:pPr>
      <w:r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>Marketing Associate</w:t>
      </w:r>
      <w:r w:rsidR="00C77983" w:rsidRPr="005C7A03"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 xml:space="preserve">   </w:t>
      </w:r>
      <w:r w:rsidR="006808CA" w:rsidRPr="005C7A03"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ab/>
      </w:r>
    </w:p>
    <w:p w14:paraId="63F34EBD" w14:textId="77777777" w:rsidR="006808CA" w:rsidRPr="005C7A03" w:rsidRDefault="006808CA" w:rsidP="006808CA">
      <w:pPr>
        <w:ind w:right="-81"/>
        <w:jc w:val="both"/>
        <w:rPr>
          <w:rFonts w:ascii="Book Antiqua" w:eastAsia="MS Minngs" w:hAnsi="Book Antiqua" w:cs="Cambria"/>
          <w:sz w:val="16"/>
          <w:szCs w:val="16"/>
          <w:lang w:val="en-CA" w:eastAsia="en-US"/>
        </w:rPr>
      </w:pPr>
    </w:p>
    <w:p w14:paraId="082091B7" w14:textId="77777777" w:rsidR="009F4B6D" w:rsidRPr="005C7A03" w:rsidRDefault="00C77983" w:rsidP="009F4B6D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eastAsia="Batang" w:hAnsi="Book Antiqua" w:cs="Arial"/>
          <w:bCs/>
          <w:sz w:val="20"/>
          <w:szCs w:val="20"/>
          <w:lang w:val="en-CA" w:eastAsia="fr-FR"/>
        </w:rPr>
      </w:pPr>
      <w:r w:rsidRPr="005C7A03">
        <w:rPr>
          <w:rFonts w:ascii="Book Antiqua" w:eastAsia="Batang" w:hAnsi="Book Antiqua" w:cs="Arial"/>
          <w:bCs/>
          <w:sz w:val="20"/>
          <w:szCs w:val="20"/>
          <w:lang w:val="en-CA" w:eastAsia="fr-FR"/>
        </w:rPr>
        <w:t>Create emails to be sent to clients</w:t>
      </w:r>
      <w:r w:rsidR="00087A17">
        <w:rPr>
          <w:rFonts w:ascii="Book Antiqua" w:eastAsia="Batang" w:hAnsi="Book Antiqua" w:cs="Arial"/>
          <w:bCs/>
          <w:sz w:val="20"/>
          <w:szCs w:val="20"/>
          <w:lang w:val="en-CA" w:eastAsia="fr-FR"/>
        </w:rPr>
        <w:t xml:space="preserve"> using </w:t>
      </w:r>
      <w:proofErr w:type="spellStart"/>
      <w:r w:rsidR="00087A17">
        <w:rPr>
          <w:rFonts w:ascii="Book Antiqua" w:eastAsia="Batang" w:hAnsi="Book Antiqua" w:cs="Arial"/>
          <w:bCs/>
          <w:sz w:val="20"/>
          <w:szCs w:val="20"/>
          <w:lang w:val="en-CA" w:eastAsia="fr-FR"/>
        </w:rPr>
        <w:t>Mailchimp</w:t>
      </w:r>
      <w:proofErr w:type="spellEnd"/>
    </w:p>
    <w:p w14:paraId="6482BFEB" w14:textId="77777777" w:rsidR="000C1990" w:rsidRPr="005C7A03" w:rsidRDefault="00C77983" w:rsidP="009F4B6D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hAnsi="Book Antiqua"/>
          <w:sz w:val="20"/>
          <w:szCs w:val="20"/>
          <w:lang w:val="en-CA" w:eastAsia="en-US"/>
        </w:rPr>
      </w:pPr>
      <w:r w:rsidRPr="005C7A03">
        <w:rPr>
          <w:rFonts w:ascii="Book Antiqua" w:hAnsi="Book Antiqua"/>
          <w:sz w:val="20"/>
          <w:szCs w:val="20"/>
          <w:lang w:val="en-CA" w:eastAsia="en-US"/>
        </w:rPr>
        <w:t>Manage inventory</w:t>
      </w:r>
    </w:p>
    <w:p w14:paraId="07097B2F" w14:textId="77777777" w:rsidR="008B0109" w:rsidRPr="005C7A03" w:rsidRDefault="00C77983" w:rsidP="009F4B6D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hAnsi="Book Antiqua"/>
          <w:sz w:val="20"/>
          <w:szCs w:val="20"/>
          <w:lang w:val="en-CA" w:eastAsia="en-US"/>
        </w:rPr>
      </w:pPr>
      <w:r w:rsidRPr="005C7A03">
        <w:rPr>
          <w:rFonts w:ascii="Book Antiqua" w:eastAsia="Batang" w:hAnsi="Book Antiqua" w:cs="Arial"/>
          <w:bCs/>
          <w:sz w:val="20"/>
          <w:szCs w:val="20"/>
          <w:lang w:val="en-CA" w:eastAsia="fr-FR"/>
        </w:rPr>
        <w:t>Manage the social media networks</w:t>
      </w:r>
    </w:p>
    <w:p w14:paraId="11C76144" w14:textId="77777777" w:rsidR="000F7E08" w:rsidRPr="005C7A03" w:rsidRDefault="00C77983" w:rsidP="000F7E08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hAnsi="Book Antiqua"/>
          <w:sz w:val="20"/>
          <w:szCs w:val="20"/>
          <w:lang w:val="en-CA" w:eastAsia="en-US"/>
        </w:rPr>
      </w:pPr>
      <w:r w:rsidRPr="005C7A03">
        <w:rPr>
          <w:rFonts w:ascii="Book Antiqua" w:hAnsi="Book Antiqua"/>
          <w:sz w:val="20"/>
          <w:szCs w:val="20"/>
          <w:lang w:val="en-CA" w:eastAsia="en-US"/>
        </w:rPr>
        <w:t>In charge of store purchases</w:t>
      </w:r>
    </w:p>
    <w:p w14:paraId="28EB211B" w14:textId="77777777" w:rsidR="006808CA" w:rsidRPr="005C7A03" w:rsidRDefault="00C77983" w:rsidP="006808CA">
      <w:pPr>
        <w:numPr>
          <w:ilvl w:val="0"/>
          <w:numId w:val="5"/>
        </w:numPr>
        <w:spacing w:line="276" w:lineRule="auto"/>
        <w:ind w:left="3119" w:right="184" w:hanging="283"/>
        <w:jc w:val="both"/>
        <w:rPr>
          <w:rFonts w:ascii="Book Antiqua" w:eastAsia="ＭＳ 明朝" w:hAnsi="Book Antiqua" w:cs="Arial"/>
          <w:sz w:val="12"/>
          <w:szCs w:val="12"/>
          <w:lang w:val="en-CA"/>
        </w:rPr>
      </w:pPr>
      <w:r w:rsidRPr="005C7A03">
        <w:rPr>
          <w:rFonts w:ascii="Book Antiqua" w:hAnsi="Book Antiqua"/>
          <w:sz w:val="20"/>
          <w:szCs w:val="20"/>
          <w:lang w:val="en-CA" w:eastAsia="en-US"/>
        </w:rPr>
        <w:t>Visual merchandising</w:t>
      </w:r>
    </w:p>
    <w:p w14:paraId="5F61D383" w14:textId="77777777" w:rsidR="00C11DD1" w:rsidRPr="00AF7FDC" w:rsidRDefault="00C11DD1" w:rsidP="006808CA">
      <w:pPr>
        <w:numPr>
          <w:ilvl w:val="0"/>
          <w:numId w:val="5"/>
        </w:numPr>
        <w:spacing w:line="276" w:lineRule="auto"/>
        <w:ind w:left="3119" w:right="184" w:hanging="283"/>
        <w:jc w:val="both"/>
        <w:rPr>
          <w:rFonts w:ascii="Book Antiqua" w:eastAsia="ＭＳ 明朝" w:hAnsi="Book Antiqua" w:cs="Arial"/>
          <w:sz w:val="12"/>
          <w:szCs w:val="12"/>
          <w:lang w:val="en-CA"/>
        </w:rPr>
      </w:pPr>
      <w:r w:rsidRPr="005C7A03">
        <w:rPr>
          <w:rFonts w:ascii="Book Antiqua" w:hAnsi="Book Antiqua"/>
          <w:sz w:val="20"/>
          <w:szCs w:val="20"/>
          <w:lang w:val="en-CA" w:eastAsia="en-US"/>
        </w:rPr>
        <w:t>Build marketing plans to be implemented</w:t>
      </w:r>
    </w:p>
    <w:p w14:paraId="46FC261A" w14:textId="77777777" w:rsidR="00AF7FDC" w:rsidRPr="005C7A03" w:rsidRDefault="00AF7FDC" w:rsidP="006808CA">
      <w:pPr>
        <w:numPr>
          <w:ilvl w:val="0"/>
          <w:numId w:val="5"/>
        </w:numPr>
        <w:spacing w:line="276" w:lineRule="auto"/>
        <w:ind w:left="3119" w:right="184" w:hanging="283"/>
        <w:jc w:val="both"/>
        <w:rPr>
          <w:rFonts w:ascii="Book Antiqua" w:eastAsia="ＭＳ 明朝" w:hAnsi="Book Antiqua" w:cs="Arial"/>
          <w:sz w:val="12"/>
          <w:szCs w:val="12"/>
          <w:lang w:val="en-CA"/>
        </w:rPr>
      </w:pPr>
      <w:r>
        <w:rPr>
          <w:rFonts w:ascii="Book Antiqua" w:hAnsi="Book Antiqua"/>
          <w:sz w:val="20"/>
          <w:szCs w:val="20"/>
          <w:lang w:val="en-CA" w:eastAsia="en-US"/>
        </w:rPr>
        <w:t>Manage online website</w:t>
      </w:r>
    </w:p>
    <w:p w14:paraId="34BE7F98" w14:textId="77777777" w:rsidR="00A25CCF" w:rsidRDefault="00A25CCF" w:rsidP="006808CA">
      <w:pPr>
        <w:tabs>
          <w:tab w:val="right" w:pos="8789"/>
        </w:tabs>
        <w:ind w:left="1276" w:hanging="141"/>
        <w:jc w:val="both"/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</w:pPr>
    </w:p>
    <w:p w14:paraId="0C4A2702" w14:textId="77777777" w:rsidR="00A25CCF" w:rsidRDefault="00A25CCF" w:rsidP="006808CA">
      <w:pPr>
        <w:tabs>
          <w:tab w:val="right" w:pos="8789"/>
        </w:tabs>
        <w:ind w:left="1276" w:hanging="141"/>
        <w:jc w:val="both"/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</w:pPr>
    </w:p>
    <w:p w14:paraId="13C7304D" w14:textId="77777777" w:rsidR="00A25CCF" w:rsidRDefault="00A25CCF" w:rsidP="006808CA">
      <w:pPr>
        <w:tabs>
          <w:tab w:val="right" w:pos="8789"/>
        </w:tabs>
        <w:ind w:left="1276" w:hanging="141"/>
        <w:jc w:val="both"/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</w:pPr>
    </w:p>
    <w:p w14:paraId="524E814C" w14:textId="77777777" w:rsidR="006808CA" w:rsidRPr="005C7A03" w:rsidRDefault="00087A17" w:rsidP="006808CA">
      <w:pPr>
        <w:tabs>
          <w:tab w:val="right" w:pos="8789"/>
        </w:tabs>
        <w:ind w:left="1276" w:hanging="141"/>
        <w:jc w:val="both"/>
        <w:rPr>
          <w:rFonts w:ascii="Book Antiqua" w:eastAsia="MS Minngs" w:hAnsi="Book Antiqua" w:cs="Arial"/>
          <w:b/>
          <w:bCs/>
          <w:i/>
          <w:sz w:val="22"/>
          <w:szCs w:val="22"/>
          <w:lang w:val="en-CA" w:eastAsia="en-US"/>
        </w:rPr>
      </w:pPr>
      <w:r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lastRenderedPageBreak/>
        <w:t>Own The Couture</w:t>
      </w:r>
      <w:r w:rsidR="006808CA" w:rsidRPr="005C7A03">
        <w:rPr>
          <w:rFonts w:ascii="Book Antiqua" w:eastAsia="MS Minngs" w:hAnsi="Book Antiqua" w:cs="Arial"/>
          <w:sz w:val="22"/>
          <w:szCs w:val="22"/>
          <w:lang w:val="en-CA" w:eastAsia="en-US"/>
        </w:rPr>
        <w:tab/>
      </w:r>
      <w:r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June 2016</w:t>
      </w:r>
      <w:r w:rsidR="00C77983"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-Pre</w:t>
      </w:r>
      <w:r w:rsidR="000C1990"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sent</w:t>
      </w:r>
    </w:p>
    <w:p w14:paraId="28C30FE3" w14:textId="77777777" w:rsidR="006808CA" w:rsidRPr="005C7A03" w:rsidRDefault="00087A17" w:rsidP="006808CA">
      <w:pPr>
        <w:tabs>
          <w:tab w:val="right" w:pos="9498"/>
        </w:tabs>
        <w:ind w:left="1276" w:hanging="141"/>
        <w:jc w:val="both"/>
        <w:rPr>
          <w:rFonts w:ascii="Book Antiqua" w:eastAsia="MS Minngs" w:hAnsi="Book Antiqua" w:cs="Arial"/>
          <w:b/>
          <w:bCs/>
          <w:i/>
          <w:color w:val="7F7F7F" w:themeColor="text1" w:themeTint="80"/>
          <w:sz w:val="18"/>
          <w:szCs w:val="18"/>
          <w:lang w:val="en-CA" w:eastAsia="en-US"/>
        </w:rPr>
      </w:pPr>
      <w:r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 xml:space="preserve">Marketing Associate </w:t>
      </w:r>
      <w:r w:rsidR="006808CA" w:rsidRPr="005C7A03"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ab/>
      </w:r>
    </w:p>
    <w:p w14:paraId="5E4531AF" w14:textId="77777777" w:rsidR="006808CA" w:rsidRPr="005C7A03" w:rsidRDefault="006808CA" w:rsidP="006808CA">
      <w:pPr>
        <w:ind w:right="-81"/>
        <w:jc w:val="both"/>
        <w:rPr>
          <w:rFonts w:ascii="Book Antiqua" w:eastAsia="MS Minngs" w:hAnsi="Book Antiqua" w:cs="Cambria"/>
          <w:sz w:val="16"/>
          <w:szCs w:val="16"/>
          <w:lang w:val="en-CA" w:eastAsia="en-US"/>
        </w:rPr>
      </w:pPr>
    </w:p>
    <w:p w14:paraId="1F8FE596" w14:textId="77777777" w:rsidR="006808CA" w:rsidRPr="005C7A03" w:rsidRDefault="00087A17" w:rsidP="008621D4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hAnsi="Book Antiqua"/>
          <w:sz w:val="20"/>
          <w:szCs w:val="20"/>
          <w:lang w:val="en-CA" w:eastAsia="en-US"/>
        </w:rPr>
      </w:pPr>
      <w:r>
        <w:rPr>
          <w:rFonts w:ascii="Book Antiqua" w:hAnsi="Book Antiqua"/>
          <w:sz w:val="20"/>
          <w:szCs w:val="20"/>
          <w:lang w:val="en-CA" w:eastAsia="en-US"/>
        </w:rPr>
        <w:t>Manage online website</w:t>
      </w:r>
    </w:p>
    <w:p w14:paraId="6E676B41" w14:textId="77777777" w:rsidR="00C33A52" w:rsidRDefault="00087A17" w:rsidP="008621D4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hAnsi="Book Antiqua"/>
          <w:sz w:val="20"/>
          <w:szCs w:val="20"/>
          <w:lang w:val="en-CA" w:eastAsia="en-US"/>
        </w:rPr>
      </w:pPr>
      <w:r>
        <w:rPr>
          <w:rFonts w:ascii="Book Antiqua" w:hAnsi="Book Antiqua"/>
          <w:sz w:val="20"/>
          <w:szCs w:val="20"/>
          <w:lang w:val="en-CA" w:eastAsia="en-US"/>
        </w:rPr>
        <w:t>Build marketing plans to be implemented</w:t>
      </w:r>
    </w:p>
    <w:p w14:paraId="108A8C8F" w14:textId="77777777" w:rsidR="00087A17" w:rsidRPr="005C7A03" w:rsidRDefault="00087A17" w:rsidP="008621D4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hAnsi="Book Antiqua"/>
          <w:sz w:val="20"/>
          <w:szCs w:val="20"/>
          <w:lang w:val="en-CA" w:eastAsia="en-US"/>
        </w:rPr>
      </w:pPr>
      <w:r>
        <w:rPr>
          <w:rFonts w:ascii="Book Antiqua" w:hAnsi="Book Antiqua"/>
          <w:sz w:val="20"/>
          <w:szCs w:val="20"/>
          <w:lang w:val="en-CA" w:eastAsia="en-US"/>
        </w:rPr>
        <w:t>Create themes for online website</w:t>
      </w:r>
    </w:p>
    <w:p w14:paraId="2E3F0BD0" w14:textId="77777777" w:rsidR="00F54A50" w:rsidRPr="005C7A03" w:rsidRDefault="00F54A50" w:rsidP="00F54A50">
      <w:pPr>
        <w:tabs>
          <w:tab w:val="right" w:pos="8789"/>
        </w:tabs>
        <w:ind w:left="1276" w:hanging="141"/>
        <w:jc w:val="both"/>
        <w:rPr>
          <w:rFonts w:ascii="Book Antiqua" w:eastAsia="MS Minngs" w:hAnsi="Book Antiqua" w:cs="Arial"/>
          <w:b/>
          <w:bCs/>
          <w:i/>
          <w:sz w:val="22"/>
          <w:szCs w:val="22"/>
          <w:lang w:val="en-CA" w:eastAsia="en-US"/>
        </w:rPr>
      </w:pPr>
      <w:r w:rsidRPr="005C7A03"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>Smart Set</w:t>
      </w:r>
      <w:r w:rsidRPr="005C7A03">
        <w:rPr>
          <w:rFonts w:ascii="Book Antiqua" w:eastAsia="MS Minngs" w:hAnsi="Book Antiqua" w:cs="Arial"/>
          <w:sz w:val="22"/>
          <w:szCs w:val="22"/>
          <w:lang w:val="en-CA" w:eastAsia="en-US"/>
        </w:rPr>
        <w:tab/>
      </w:r>
      <w:r w:rsidR="00C77983"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January 2013-October</w:t>
      </w:r>
      <w:r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 xml:space="preserve"> 2013</w:t>
      </w:r>
    </w:p>
    <w:p w14:paraId="43B4F770" w14:textId="77777777" w:rsidR="00F54A50" w:rsidRPr="005C7A03" w:rsidRDefault="00C77983" w:rsidP="00F54A50">
      <w:pPr>
        <w:tabs>
          <w:tab w:val="right" w:pos="9498"/>
        </w:tabs>
        <w:ind w:left="1276" w:hanging="141"/>
        <w:jc w:val="both"/>
        <w:rPr>
          <w:rFonts w:ascii="Book Antiqua" w:eastAsia="MS Minngs" w:hAnsi="Book Antiqua" w:cs="Arial"/>
          <w:b/>
          <w:bCs/>
          <w:i/>
          <w:color w:val="7F7F7F" w:themeColor="text1" w:themeTint="80"/>
          <w:sz w:val="18"/>
          <w:szCs w:val="18"/>
          <w:lang w:val="en-CA" w:eastAsia="en-US"/>
        </w:rPr>
      </w:pPr>
      <w:r w:rsidRPr="005C7A03"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>Part time</w:t>
      </w:r>
      <w:r w:rsidR="00F54A50" w:rsidRPr="005C7A03"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ab/>
      </w:r>
    </w:p>
    <w:p w14:paraId="10856B77" w14:textId="77777777" w:rsidR="00F54A50" w:rsidRPr="005C7A03" w:rsidRDefault="00F54A50" w:rsidP="00F54A50">
      <w:pPr>
        <w:ind w:right="-81"/>
        <w:jc w:val="both"/>
        <w:rPr>
          <w:rFonts w:ascii="Book Antiqua" w:eastAsia="MS Minngs" w:hAnsi="Book Antiqua" w:cs="Cambria"/>
          <w:sz w:val="16"/>
          <w:szCs w:val="16"/>
          <w:lang w:val="en-CA" w:eastAsia="en-US"/>
        </w:rPr>
      </w:pPr>
    </w:p>
    <w:p w14:paraId="69787DA8" w14:textId="77777777" w:rsidR="00F54A50" w:rsidRPr="005C7A03" w:rsidRDefault="00C77983" w:rsidP="00F54A50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hAnsi="Book Antiqua"/>
          <w:sz w:val="20"/>
          <w:szCs w:val="20"/>
          <w:lang w:val="en-CA" w:eastAsia="en-US"/>
        </w:rPr>
      </w:pPr>
      <w:r w:rsidRPr="005C7A03">
        <w:rPr>
          <w:rFonts w:ascii="Book Antiqua" w:hAnsi="Book Antiqua"/>
          <w:sz w:val="20"/>
          <w:szCs w:val="20"/>
          <w:lang w:val="en-CA" w:eastAsia="en-US"/>
        </w:rPr>
        <w:t>Fashion advisor</w:t>
      </w:r>
    </w:p>
    <w:p w14:paraId="4E799688" w14:textId="77777777" w:rsidR="00F54A50" w:rsidRPr="005C7A03" w:rsidRDefault="00C77983" w:rsidP="00F54A50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hAnsi="Book Antiqua"/>
          <w:sz w:val="20"/>
          <w:szCs w:val="20"/>
          <w:lang w:val="en-CA" w:eastAsia="en-US"/>
        </w:rPr>
      </w:pPr>
      <w:r w:rsidRPr="005C7A03">
        <w:rPr>
          <w:rFonts w:ascii="Book Antiqua" w:hAnsi="Book Antiqua"/>
          <w:sz w:val="20"/>
          <w:szCs w:val="20"/>
          <w:lang w:val="en-CA" w:eastAsia="en-US"/>
        </w:rPr>
        <w:t>Customer service</w:t>
      </w:r>
    </w:p>
    <w:p w14:paraId="2990CCF4" w14:textId="77777777" w:rsidR="00F54A50" w:rsidRPr="005C7A03" w:rsidRDefault="00C77983" w:rsidP="00F54A50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hAnsi="Book Antiqua"/>
          <w:sz w:val="20"/>
          <w:szCs w:val="20"/>
          <w:lang w:val="en-CA" w:eastAsia="en-US"/>
        </w:rPr>
      </w:pPr>
      <w:r w:rsidRPr="005C7A03">
        <w:rPr>
          <w:rFonts w:ascii="Book Antiqua" w:hAnsi="Book Antiqua"/>
          <w:sz w:val="20"/>
          <w:szCs w:val="20"/>
          <w:lang w:val="en-CA" w:eastAsia="en-US"/>
        </w:rPr>
        <w:t>Supervision and maintenance of fitting rooms</w:t>
      </w:r>
    </w:p>
    <w:p w14:paraId="3313758C" w14:textId="77777777" w:rsidR="00F54A50" w:rsidRPr="005C7A03" w:rsidRDefault="00C77983" w:rsidP="00F54A50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hAnsi="Book Antiqua"/>
          <w:sz w:val="20"/>
          <w:szCs w:val="20"/>
          <w:lang w:val="en-CA" w:eastAsia="en-US"/>
        </w:rPr>
      </w:pPr>
      <w:r w:rsidRPr="005C7A03">
        <w:rPr>
          <w:rFonts w:ascii="Book Antiqua" w:hAnsi="Book Antiqua"/>
          <w:sz w:val="20"/>
          <w:szCs w:val="20"/>
          <w:lang w:val="en-CA" w:eastAsia="en-US"/>
        </w:rPr>
        <w:t xml:space="preserve">Promote </w:t>
      </w:r>
      <w:r w:rsidR="00825628" w:rsidRPr="005C7A03">
        <w:rPr>
          <w:rFonts w:ascii="Book Antiqua" w:hAnsi="Book Antiqua"/>
          <w:sz w:val="20"/>
          <w:szCs w:val="20"/>
          <w:lang w:val="en-CA" w:eastAsia="en-US"/>
        </w:rPr>
        <w:t>campaigns</w:t>
      </w:r>
      <w:r w:rsidRPr="005C7A03">
        <w:rPr>
          <w:rFonts w:ascii="Book Antiqua" w:hAnsi="Book Antiqua"/>
          <w:sz w:val="20"/>
          <w:szCs w:val="20"/>
          <w:lang w:val="en-CA" w:eastAsia="en-US"/>
        </w:rPr>
        <w:t xml:space="preserve"> to customers</w:t>
      </w:r>
    </w:p>
    <w:p w14:paraId="0C914B96" w14:textId="77777777" w:rsidR="00F54A50" w:rsidRPr="005C7A03" w:rsidRDefault="00C77983" w:rsidP="00F54A50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hAnsi="Book Antiqua"/>
          <w:sz w:val="20"/>
          <w:szCs w:val="20"/>
          <w:lang w:val="en-CA" w:eastAsia="en-US"/>
        </w:rPr>
      </w:pPr>
      <w:r w:rsidRPr="005C7A03">
        <w:rPr>
          <w:rFonts w:ascii="Book Antiqua" w:hAnsi="Book Antiqua"/>
          <w:sz w:val="20"/>
          <w:szCs w:val="20"/>
          <w:lang w:val="en-CA" w:eastAsia="en-US"/>
        </w:rPr>
        <w:t>Cashier</w:t>
      </w:r>
    </w:p>
    <w:p w14:paraId="3D0D7729" w14:textId="77777777" w:rsidR="006808CA" w:rsidRPr="005C7A03" w:rsidRDefault="006808CA" w:rsidP="000C1990">
      <w:pPr>
        <w:spacing w:line="276" w:lineRule="auto"/>
        <w:ind w:left="2836" w:right="184"/>
        <w:jc w:val="both"/>
        <w:rPr>
          <w:rFonts w:ascii="Book Antiqua" w:eastAsia="ＭＳ 明朝" w:hAnsi="Book Antiqua" w:cs="Arial"/>
          <w:sz w:val="16"/>
          <w:szCs w:val="16"/>
          <w:lang w:val="en-CA"/>
        </w:rPr>
      </w:pPr>
    </w:p>
    <w:p w14:paraId="48A1262D" w14:textId="77777777" w:rsidR="006808CA" w:rsidRPr="005C7A03" w:rsidRDefault="006808CA" w:rsidP="006808CA">
      <w:pPr>
        <w:spacing w:line="276" w:lineRule="auto"/>
        <w:ind w:right="184"/>
        <w:rPr>
          <w:rFonts w:ascii="Book Antiqua" w:eastAsia="ＭＳ 明朝" w:hAnsi="Book Antiqua" w:cs="Arial"/>
          <w:sz w:val="16"/>
          <w:szCs w:val="16"/>
          <w:lang w:val="en-CA"/>
        </w:rPr>
      </w:pPr>
    </w:p>
    <w:p w14:paraId="694274B8" w14:textId="77777777" w:rsidR="006808CA" w:rsidRPr="005C7A03" w:rsidRDefault="006808CA" w:rsidP="006808CA">
      <w:pPr>
        <w:spacing w:line="276" w:lineRule="auto"/>
        <w:ind w:right="184"/>
        <w:rPr>
          <w:rFonts w:ascii="Book Antiqua" w:eastAsia="ＭＳ 明朝" w:hAnsi="Book Antiqua" w:cs="Arial"/>
          <w:sz w:val="16"/>
          <w:szCs w:val="16"/>
          <w:lang w:val="en-CA"/>
        </w:rPr>
      </w:pPr>
    </w:p>
    <w:p w14:paraId="3F94775A" w14:textId="671C3B9D" w:rsidR="006808CA" w:rsidRPr="0042642D" w:rsidRDefault="005C7A03" w:rsidP="0042642D">
      <w:pPr>
        <w:shd w:val="clear" w:color="auto" w:fill="DEEDFF"/>
        <w:ind w:left="-142" w:right="-94" w:firstLine="851"/>
        <w:jc w:val="both"/>
        <w:rPr>
          <w:rFonts w:ascii="Book Antiqua" w:eastAsia="MS Minngs" w:hAnsi="Book Antiqua" w:cs="Arial"/>
          <w:bCs/>
          <w:color w:val="7F7F7F" w:themeColor="text1" w:themeTint="80"/>
          <w:spacing w:val="10"/>
          <w:lang w:val="en-CA" w:eastAsia="en-US"/>
        </w:rPr>
      </w:pPr>
      <w:r w:rsidRPr="005C7A03">
        <w:rPr>
          <w:rFonts w:ascii="Book Antiqua" w:eastAsia="MS Minngs" w:hAnsi="Book Antiqua" w:cs="Arial"/>
          <w:b/>
          <w:bCs/>
          <w:smallCaps/>
          <w:color w:val="7F7F7F" w:themeColor="text1" w:themeTint="80"/>
          <w:spacing w:val="10"/>
          <w:lang w:val="en-CA" w:eastAsia="en-US"/>
        </w:rPr>
        <w:t>Experience (additional)</w:t>
      </w:r>
    </w:p>
    <w:p w14:paraId="3DB381E0" w14:textId="77777777" w:rsidR="006808CA" w:rsidRPr="005C7A03" w:rsidRDefault="006808CA" w:rsidP="006808CA">
      <w:pPr>
        <w:tabs>
          <w:tab w:val="right" w:pos="8789"/>
        </w:tabs>
        <w:ind w:left="1560" w:hanging="141"/>
        <w:jc w:val="both"/>
        <w:rPr>
          <w:rFonts w:ascii="Book Antiqua" w:eastAsia="MS Minngs" w:hAnsi="Book Antiqua" w:cs="Arial"/>
          <w:b/>
          <w:bCs/>
          <w:sz w:val="16"/>
          <w:szCs w:val="16"/>
          <w:lang w:val="en-CA" w:eastAsia="en-US"/>
        </w:rPr>
      </w:pPr>
    </w:p>
    <w:p w14:paraId="2A8A4179" w14:textId="77777777" w:rsidR="00031F41" w:rsidRPr="005C7A03" w:rsidRDefault="00F54A50" w:rsidP="00031F41">
      <w:pPr>
        <w:tabs>
          <w:tab w:val="right" w:pos="8789"/>
        </w:tabs>
        <w:ind w:left="1276" w:hanging="141"/>
        <w:jc w:val="both"/>
        <w:rPr>
          <w:rFonts w:ascii="Book Antiqua" w:eastAsia="MS Minngs" w:hAnsi="Book Antiqua" w:cs="Arial"/>
          <w:b/>
          <w:bCs/>
          <w:i/>
          <w:sz w:val="22"/>
          <w:szCs w:val="22"/>
          <w:lang w:val="en-CA" w:eastAsia="en-US"/>
        </w:rPr>
      </w:pPr>
      <w:r w:rsidRPr="005C7A03"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>Structure Breton</w:t>
      </w:r>
      <w:r w:rsidR="00031F41" w:rsidRPr="005C7A03">
        <w:rPr>
          <w:rFonts w:ascii="Book Antiqua" w:eastAsia="MS Minngs" w:hAnsi="Book Antiqua" w:cs="Arial"/>
          <w:sz w:val="22"/>
          <w:szCs w:val="22"/>
          <w:lang w:val="en-CA" w:eastAsia="en-US"/>
        </w:rPr>
        <w:tab/>
      </w:r>
      <w:r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2008</w:t>
      </w:r>
      <w:r w:rsidR="00031F41"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 xml:space="preserve"> – </w:t>
      </w:r>
      <w:r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2012</w:t>
      </w:r>
    </w:p>
    <w:p w14:paraId="14FE834B" w14:textId="77777777" w:rsidR="00031F41" w:rsidRPr="005C7A03" w:rsidRDefault="00C77983" w:rsidP="00031F41">
      <w:pPr>
        <w:tabs>
          <w:tab w:val="right" w:pos="9498"/>
        </w:tabs>
        <w:ind w:left="1276" w:hanging="141"/>
        <w:jc w:val="both"/>
        <w:rPr>
          <w:rFonts w:ascii="Book Antiqua" w:eastAsia="MS Minngs" w:hAnsi="Book Antiqua" w:cs="Arial"/>
          <w:b/>
          <w:bCs/>
          <w:i/>
          <w:color w:val="7F7F7F" w:themeColor="text1" w:themeTint="80"/>
          <w:sz w:val="18"/>
          <w:szCs w:val="18"/>
          <w:lang w:val="en-CA" w:eastAsia="en-US"/>
        </w:rPr>
      </w:pPr>
      <w:r w:rsidRPr="005C7A03"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>Part time</w:t>
      </w:r>
      <w:r w:rsidR="00031F41" w:rsidRPr="005C7A03"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ab/>
      </w:r>
    </w:p>
    <w:p w14:paraId="02FFA0E7" w14:textId="77777777" w:rsidR="00031F41" w:rsidRPr="005C7A03" w:rsidRDefault="00031F41" w:rsidP="00031F41">
      <w:pPr>
        <w:ind w:right="-81"/>
        <w:jc w:val="both"/>
        <w:rPr>
          <w:rFonts w:ascii="Book Antiqua" w:eastAsia="MS Minngs" w:hAnsi="Book Antiqua" w:cs="Cambria"/>
          <w:sz w:val="16"/>
          <w:szCs w:val="16"/>
          <w:lang w:val="en-CA" w:eastAsia="en-US"/>
        </w:rPr>
      </w:pPr>
    </w:p>
    <w:p w14:paraId="23CC6A6D" w14:textId="77777777" w:rsidR="00031F41" w:rsidRPr="005C7A03" w:rsidRDefault="00C77983" w:rsidP="009560EC">
      <w:pPr>
        <w:numPr>
          <w:ilvl w:val="0"/>
          <w:numId w:val="5"/>
        </w:numPr>
        <w:tabs>
          <w:tab w:val="left" w:pos="8789"/>
        </w:tabs>
        <w:spacing w:line="276" w:lineRule="auto"/>
        <w:ind w:left="3119" w:right="571" w:hanging="283"/>
        <w:jc w:val="both"/>
        <w:rPr>
          <w:rFonts w:ascii="Book Antiqua" w:eastAsia="Batang" w:hAnsi="Book Antiqua" w:cs="Arial"/>
          <w:bCs/>
          <w:sz w:val="20"/>
          <w:szCs w:val="20"/>
          <w:lang w:val="en-CA" w:eastAsia="fr-FR"/>
        </w:rPr>
      </w:pPr>
      <w:r w:rsidRPr="005C7A03">
        <w:rPr>
          <w:rFonts w:ascii="Book Antiqua" w:eastAsia="Batang" w:hAnsi="Book Antiqua" w:cs="Arial"/>
          <w:bCs/>
          <w:sz w:val="20"/>
          <w:szCs w:val="20"/>
          <w:lang w:val="en-CA" w:eastAsia="fr-FR"/>
        </w:rPr>
        <w:t>Receptionist</w:t>
      </w:r>
    </w:p>
    <w:p w14:paraId="741BAD64" w14:textId="77777777" w:rsidR="00F54A50" w:rsidRPr="005C7A03" w:rsidRDefault="00C77983" w:rsidP="009560EC">
      <w:pPr>
        <w:numPr>
          <w:ilvl w:val="0"/>
          <w:numId w:val="5"/>
        </w:numPr>
        <w:tabs>
          <w:tab w:val="left" w:pos="8789"/>
        </w:tabs>
        <w:spacing w:line="276" w:lineRule="auto"/>
        <w:ind w:left="3119" w:right="571" w:hanging="283"/>
        <w:jc w:val="both"/>
        <w:rPr>
          <w:rFonts w:ascii="Book Antiqua" w:eastAsia="Batang" w:hAnsi="Book Antiqua" w:cs="Arial"/>
          <w:bCs/>
          <w:sz w:val="20"/>
          <w:szCs w:val="20"/>
          <w:lang w:val="en-CA" w:eastAsia="fr-FR"/>
        </w:rPr>
      </w:pPr>
      <w:r w:rsidRPr="005C7A03">
        <w:rPr>
          <w:rFonts w:ascii="Book Antiqua" w:eastAsia="Batang" w:hAnsi="Book Antiqua" w:cs="Arial"/>
          <w:bCs/>
          <w:sz w:val="20"/>
          <w:szCs w:val="20"/>
          <w:lang w:val="en-CA" w:eastAsia="fr-FR"/>
        </w:rPr>
        <w:t>Filing</w:t>
      </w:r>
    </w:p>
    <w:p w14:paraId="64D7C558" w14:textId="77777777" w:rsidR="00F54A50" w:rsidRPr="005C7A03" w:rsidRDefault="00C77983" w:rsidP="009560EC">
      <w:pPr>
        <w:numPr>
          <w:ilvl w:val="0"/>
          <w:numId w:val="5"/>
        </w:numPr>
        <w:tabs>
          <w:tab w:val="left" w:pos="8789"/>
        </w:tabs>
        <w:spacing w:line="276" w:lineRule="auto"/>
        <w:ind w:left="3119" w:right="571" w:hanging="283"/>
        <w:jc w:val="both"/>
        <w:rPr>
          <w:rFonts w:ascii="Book Antiqua" w:eastAsia="Batang" w:hAnsi="Book Antiqua" w:cs="Arial"/>
          <w:bCs/>
          <w:sz w:val="20"/>
          <w:szCs w:val="20"/>
          <w:lang w:val="en-CA" w:eastAsia="fr-FR"/>
        </w:rPr>
      </w:pPr>
      <w:r w:rsidRPr="005C7A03">
        <w:rPr>
          <w:rFonts w:ascii="Book Antiqua" w:eastAsia="Batang" w:hAnsi="Book Antiqua" w:cs="Arial"/>
          <w:bCs/>
          <w:sz w:val="20"/>
          <w:szCs w:val="20"/>
          <w:lang w:val="en-CA" w:eastAsia="fr-FR"/>
        </w:rPr>
        <w:t>Customer service</w:t>
      </w:r>
    </w:p>
    <w:p w14:paraId="72316559" w14:textId="00E78AD5" w:rsidR="00F54A50" w:rsidRPr="00A25CCF" w:rsidRDefault="00C77983" w:rsidP="00F54A50">
      <w:pPr>
        <w:numPr>
          <w:ilvl w:val="0"/>
          <w:numId w:val="5"/>
        </w:numPr>
        <w:tabs>
          <w:tab w:val="left" w:pos="8789"/>
        </w:tabs>
        <w:spacing w:line="276" w:lineRule="auto"/>
        <w:ind w:left="3119" w:right="571" w:hanging="283"/>
        <w:jc w:val="both"/>
        <w:rPr>
          <w:rFonts w:ascii="Book Antiqua" w:eastAsia="Batang" w:hAnsi="Book Antiqua" w:cs="Arial"/>
          <w:bCs/>
          <w:sz w:val="20"/>
          <w:szCs w:val="20"/>
          <w:lang w:val="en-CA" w:eastAsia="fr-FR"/>
        </w:rPr>
      </w:pPr>
      <w:r w:rsidRPr="005C7A03">
        <w:rPr>
          <w:rFonts w:ascii="Book Antiqua" w:eastAsia="Batang" w:hAnsi="Book Antiqua" w:cs="Arial"/>
          <w:bCs/>
          <w:sz w:val="20"/>
          <w:szCs w:val="20"/>
          <w:lang w:val="en-CA" w:eastAsia="fr-FR"/>
        </w:rPr>
        <w:t>Organisation of documents</w:t>
      </w:r>
      <w:bookmarkStart w:id="0" w:name="_GoBack"/>
      <w:bookmarkEnd w:id="0"/>
    </w:p>
    <w:p w14:paraId="6C09F33A" w14:textId="77777777" w:rsidR="00F54A50" w:rsidRPr="005C7A03" w:rsidRDefault="00F54A50" w:rsidP="00F54A50">
      <w:pPr>
        <w:tabs>
          <w:tab w:val="left" w:pos="8789"/>
        </w:tabs>
        <w:spacing w:line="276" w:lineRule="auto"/>
        <w:ind w:right="571"/>
        <w:jc w:val="both"/>
        <w:rPr>
          <w:rFonts w:ascii="Book Antiqua" w:eastAsia="ＭＳ 明朝" w:hAnsi="Book Antiqua" w:cs="Arial"/>
          <w:sz w:val="12"/>
          <w:szCs w:val="12"/>
          <w:lang w:val="en-CA"/>
        </w:rPr>
      </w:pPr>
    </w:p>
    <w:p w14:paraId="54C4E77D" w14:textId="77777777" w:rsidR="008B0109" w:rsidRPr="005C7A03" w:rsidRDefault="00F54A50" w:rsidP="008B0109">
      <w:pPr>
        <w:tabs>
          <w:tab w:val="right" w:pos="8789"/>
        </w:tabs>
        <w:ind w:left="1276" w:hanging="141"/>
        <w:jc w:val="both"/>
        <w:rPr>
          <w:rFonts w:ascii="Book Antiqua" w:eastAsia="MS Minngs" w:hAnsi="Book Antiqua" w:cs="Arial"/>
          <w:b/>
          <w:bCs/>
          <w:i/>
          <w:sz w:val="22"/>
          <w:szCs w:val="22"/>
          <w:lang w:val="en-CA" w:eastAsia="en-US"/>
        </w:rPr>
      </w:pPr>
      <w:proofErr w:type="spellStart"/>
      <w:r w:rsidRPr="005C7A03"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>Agence</w:t>
      </w:r>
      <w:proofErr w:type="spellEnd"/>
      <w:r w:rsidRPr="005C7A03"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 xml:space="preserve"> Sybille </w:t>
      </w:r>
      <w:proofErr w:type="spellStart"/>
      <w:r w:rsidRPr="005C7A03"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>Sasse</w:t>
      </w:r>
      <w:proofErr w:type="spellEnd"/>
      <w:r w:rsidRPr="005C7A03"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 xml:space="preserve"> </w:t>
      </w:r>
      <w:r w:rsidR="008B0109" w:rsidRPr="005C7A03">
        <w:rPr>
          <w:rFonts w:ascii="Book Antiqua" w:eastAsia="MS Minngs" w:hAnsi="Book Antiqua" w:cs="Arial"/>
          <w:sz w:val="22"/>
          <w:szCs w:val="22"/>
          <w:lang w:val="en-CA" w:eastAsia="en-US"/>
        </w:rPr>
        <w:tab/>
      </w:r>
      <w:r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2008-2011</w:t>
      </w:r>
    </w:p>
    <w:p w14:paraId="20F18426" w14:textId="77777777" w:rsidR="008B0109" w:rsidRPr="005C7A03" w:rsidRDefault="00C77983" w:rsidP="008B0109">
      <w:pPr>
        <w:tabs>
          <w:tab w:val="right" w:pos="9498"/>
        </w:tabs>
        <w:ind w:left="1276" w:hanging="141"/>
        <w:jc w:val="both"/>
        <w:rPr>
          <w:rFonts w:ascii="Book Antiqua" w:eastAsia="MS Minngs" w:hAnsi="Book Antiqua" w:cs="Arial"/>
          <w:b/>
          <w:bCs/>
          <w:i/>
          <w:color w:val="7F7F7F" w:themeColor="text1" w:themeTint="80"/>
          <w:sz w:val="18"/>
          <w:szCs w:val="18"/>
          <w:lang w:val="en-CA" w:eastAsia="en-US"/>
        </w:rPr>
      </w:pPr>
      <w:r w:rsidRPr="005C7A03"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>Part time</w:t>
      </w:r>
      <w:r w:rsidR="008B0109" w:rsidRPr="005C7A03"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ab/>
      </w:r>
    </w:p>
    <w:p w14:paraId="6C676232" w14:textId="77777777" w:rsidR="008B0109" w:rsidRPr="005C7A03" w:rsidRDefault="008B0109" w:rsidP="008B0109">
      <w:pPr>
        <w:ind w:right="-81"/>
        <w:jc w:val="both"/>
        <w:rPr>
          <w:rFonts w:ascii="Book Antiqua" w:eastAsia="MS Minngs" w:hAnsi="Book Antiqua" w:cs="Cambria"/>
          <w:sz w:val="16"/>
          <w:szCs w:val="16"/>
          <w:lang w:val="en-CA" w:eastAsia="en-US"/>
        </w:rPr>
      </w:pPr>
    </w:p>
    <w:p w14:paraId="552F0170" w14:textId="77777777" w:rsidR="00770CEE" w:rsidRPr="005C7A03" w:rsidRDefault="00C77983" w:rsidP="009560EC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hAnsi="Book Antiqua"/>
          <w:sz w:val="20"/>
          <w:szCs w:val="20"/>
          <w:lang w:val="en-CA" w:eastAsia="en-US"/>
        </w:rPr>
      </w:pPr>
      <w:r w:rsidRPr="005C7A03">
        <w:rPr>
          <w:rFonts w:ascii="Book Antiqua" w:hAnsi="Book Antiqua"/>
          <w:sz w:val="20"/>
          <w:szCs w:val="20"/>
          <w:lang w:val="en-CA" w:eastAsia="en-US"/>
        </w:rPr>
        <w:t>Photo shoot for</w:t>
      </w:r>
      <w:r w:rsidR="00F54A50" w:rsidRPr="005C7A03">
        <w:rPr>
          <w:rFonts w:ascii="Book Antiqua" w:hAnsi="Book Antiqua"/>
          <w:sz w:val="20"/>
          <w:szCs w:val="20"/>
          <w:lang w:val="en-CA" w:eastAsia="en-US"/>
        </w:rPr>
        <w:t xml:space="preserve"> Sport Expert </w:t>
      </w:r>
    </w:p>
    <w:p w14:paraId="45AAB148" w14:textId="324FF3A8" w:rsidR="005627BB" w:rsidRPr="0042642D" w:rsidRDefault="00C77983" w:rsidP="0042642D">
      <w:pPr>
        <w:numPr>
          <w:ilvl w:val="0"/>
          <w:numId w:val="5"/>
        </w:numPr>
        <w:spacing w:line="276" w:lineRule="auto"/>
        <w:ind w:left="3119" w:right="571" w:hanging="283"/>
        <w:jc w:val="both"/>
        <w:rPr>
          <w:rFonts w:ascii="Book Antiqua" w:hAnsi="Book Antiqua"/>
          <w:sz w:val="20"/>
          <w:szCs w:val="20"/>
          <w:lang w:val="en-CA" w:eastAsia="en-US"/>
        </w:rPr>
      </w:pPr>
      <w:r w:rsidRPr="005C7A03">
        <w:rPr>
          <w:rFonts w:ascii="Book Antiqua" w:hAnsi="Book Antiqua"/>
          <w:sz w:val="20"/>
          <w:szCs w:val="20"/>
          <w:lang w:val="en-CA" w:eastAsia="en-US"/>
        </w:rPr>
        <w:t>Casting for</w:t>
      </w:r>
      <w:r w:rsidR="00F54A50" w:rsidRPr="005C7A03">
        <w:rPr>
          <w:rFonts w:ascii="Book Antiqua" w:hAnsi="Book Antiqua"/>
          <w:sz w:val="20"/>
          <w:szCs w:val="20"/>
          <w:lang w:val="en-CA" w:eastAsia="en-US"/>
        </w:rPr>
        <w:t xml:space="preserve"> Yellow</w:t>
      </w:r>
    </w:p>
    <w:p w14:paraId="405FE6BB" w14:textId="77777777" w:rsidR="006808CA" w:rsidRPr="005C7A03" w:rsidRDefault="006808CA" w:rsidP="006808CA">
      <w:pPr>
        <w:spacing w:line="276" w:lineRule="auto"/>
        <w:ind w:right="184"/>
        <w:rPr>
          <w:rFonts w:ascii="Book Antiqua" w:eastAsia="ＭＳ 明朝" w:hAnsi="Book Antiqua" w:cs="Arial"/>
          <w:sz w:val="20"/>
          <w:szCs w:val="20"/>
          <w:lang w:val="en-CA"/>
        </w:rPr>
      </w:pPr>
    </w:p>
    <w:p w14:paraId="3A236A07" w14:textId="77777777" w:rsidR="006808CA" w:rsidRPr="005C7A03" w:rsidRDefault="00C77983" w:rsidP="00DF2305">
      <w:pPr>
        <w:shd w:val="clear" w:color="auto" w:fill="DEEDFF"/>
        <w:ind w:left="-142" w:right="-94" w:firstLine="851"/>
        <w:jc w:val="both"/>
        <w:rPr>
          <w:rFonts w:ascii="Book Antiqua" w:eastAsia="MS Minngs" w:hAnsi="Book Antiqua" w:cs="Arial"/>
          <w:bCs/>
          <w:color w:val="7F7F7F" w:themeColor="text1" w:themeTint="80"/>
          <w:spacing w:val="10"/>
          <w:lang w:val="en-CA" w:eastAsia="en-US"/>
        </w:rPr>
      </w:pPr>
      <w:r w:rsidRPr="005C7A03">
        <w:rPr>
          <w:rFonts w:ascii="Book Antiqua" w:eastAsia="MS Minngs" w:hAnsi="Book Antiqua" w:cs="Arial"/>
          <w:b/>
          <w:bCs/>
          <w:smallCaps/>
          <w:color w:val="7F7F7F" w:themeColor="text1" w:themeTint="80"/>
          <w:spacing w:val="10"/>
          <w:lang w:val="en-CA" w:eastAsia="en-US"/>
        </w:rPr>
        <w:t>Additional acheivements</w:t>
      </w:r>
    </w:p>
    <w:p w14:paraId="7BA75D11" w14:textId="77777777" w:rsidR="006808CA" w:rsidRPr="005C7A03" w:rsidRDefault="006808CA" w:rsidP="006808CA">
      <w:pPr>
        <w:tabs>
          <w:tab w:val="right" w:pos="9000"/>
        </w:tabs>
        <w:ind w:right="74"/>
        <w:jc w:val="both"/>
        <w:rPr>
          <w:rFonts w:ascii="Book Antiqua" w:eastAsia="MS Minngs" w:hAnsi="Book Antiqua" w:cs="Arial"/>
          <w:sz w:val="16"/>
          <w:szCs w:val="16"/>
          <w:lang w:val="en-CA" w:eastAsia="en-US"/>
        </w:rPr>
      </w:pPr>
    </w:p>
    <w:p w14:paraId="5EAA3CCD" w14:textId="77777777" w:rsidR="006808CA" w:rsidRPr="005C7A03" w:rsidRDefault="006808CA" w:rsidP="006808CA">
      <w:pPr>
        <w:tabs>
          <w:tab w:val="right" w:pos="9000"/>
        </w:tabs>
        <w:ind w:right="74"/>
        <w:jc w:val="both"/>
        <w:rPr>
          <w:rFonts w:ascii="Book Antiqua" w:eastAsia="MS Minngs" w:hAnsi="Book Antiqua" w:cs="Arial"/>
          <w:sz w:val="16"/>
          <w:szCs w:val="16"/>
          <w:lang w:val="en-CA" w:eastAsia="en-US"/>
        </w:rPr>
      </w:pPr>
    </w:p>
    <w:p w14:paraId="7BD38553" w14:textId="61CA384B" w:rsidR="0042642D" w:rsidRPr="005C7A03" w:rsidRDefault="0042642D" w:rsidP="0042642D">
      <w:pPr>
        <w:tabs>
          <w:tab w:val="right" w:pos="8789"/>
        </w:tabs>
        <w:ind w:left="1134"/>
        <w:jc w:val="both"/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</w:pPr>
      <w:r w:rsidRPr="005C7A03"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>Certification of</w:t>
      </w:r>
      <w:r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 xml:space="preserve"> product management project for Dynamite</w:t>
      </w:r>
      <w:r w:rsidRPr="005C7A03">
        <w:rPr>
          <w:rFonts w:ascii="Book Antiqua" w:eastAsia="MS Minngs" w:hAnsi="Book Antiqua" w:cs="Arial"/>
          <w:sz w:val="22"/>
          <w:szCs w:val="22"/>
          <w:lang w:val="en-CA" w:eastAsia="en-US"/>
        </w:rPr>
        <w:tab/>
      </w:r>
      <w:r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2016</w:t>
      </w:r>
    </w:p>
    <w:p w14:paraId="7CAEC818" w14:textId="5F875D89" w:rsidR="0042642D" w:rsidRPr="005C7A03" w:rsidRDefault="0042642D" w:rsidP="0042642D">
      <w:pPr>
        <w:spacing w:after="60" w:line="220" w:lineRule="atLeast"/>
        <w:ind w:left="1134"/>
        <w:jc w:val="both"/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</w:pPr>
      <w:r>
        <w:rPr>
          <w:rFonts w:ascii="Book Antiqua" w:eastAsia="MS Minngs" w:hAnsi="Book Antiqua" w:cs="Arial"/>
          <w:i/>
          <w:color w:val="7F7F7F" w:themeColor="text1" w:themeTint="80"/>
          <w:spacing w:val="-5"/>
          <w:sz w:val="18"/>
          <w:szCs w:val="18"/>
          <w:lang w:val="en-CA" w:eastAsia="en-US"/>
        </w:rPr>
        <w:t>Product development project</w:t>
      </w:r>
      <w:r w:rsidRPr="005C7A03">
        <w:rPr>
          <w:rFonts w:ascii="Book Antiqua" w:eastAsia="MS Minngs" w:hAnsi="Book Antiqua" w:cs="Arial"/>
          <w:i/>
          <w:color w:val="7F7F7F" w:themeColor="text1" w:themeTint="80"/>
          <w:spacing w:val="-5"/>
          <w:sz w:val="18"/>
          <w:szCs w:val="18"/>
          <w:lang w:val="en-CA" w:eastAsia="en-US"/>
        </w:rPr>
        <w:t xml:space="preserve"> </w:t>
      </w:r>
      <w:r w:rsidRPr="005C7A03"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>(</w:t>
      </w:r>
      <w:r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>http://www.dynamiteclothing</w:t>
      </w:r>
      <w:r w:rsidRPr="005C7A03"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>.com)</w:t>
      </w:r>
    </w:p>
    <w:p w14:paraId="35A45166" w14:textId="77777777" w:rsidR="0042642D" w:rsidRDefault="0042642D" w:rsidP="0042642D">
      <w:pPr>
        <w:tabs>
          <w:tab w:val="right" w:pos="8789"/>
        </w:tabs>
        <w:ind w:left="1134"/>
        <w:jc w:val="both"/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</w:pPr>
    </w:p>
    <w:p w14:paraId="476D27CD" w14:textId="77777777" w:rsidR="0042642D" w:rsidRPr="005C7A03" w:rsidRDefault="0042642D" w:rsidP="0042642D">
      <w:pPr>
        <w:tabs>
          <w:tab w:val="right" w:pos="8789"/>
        </w:tabs>
        <w:ind w:left="1134"/>
        <w:jc w:val="both"/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</w:pPr>
      <w:r w:rsidRPr="005C7A03"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>Certification of completion of the Landmark course</w:t>
      </w:r>
      <w:r w:rsidRPr="005C7A03">
        <w:rPr>
          <w:rFonts w:ascii="Book Antiqua" w:eastAsia="MS Minngs" w:hAnsi="Book Antiqua" w:cs="Arial"/>
          <w:sz w:val="22"/>
          <w:szCs w:val="22"/>
          <w:lang w:val="en-CA" w:eastAsia="en-US"/>
        </w:rPr>
        <w:tab/>
      </w:r>
      <w:r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2015</w:t>
      </w:r>
    </w:p>
    <w:p w14:paraId="419CC0FC" w14:textId="77777777" w:rsidR="0042642D" w:rsidRPr="005C7A03" w:rsidRDefault="0042642D" w:rsidP="0042642D">
      <w:pPr>
        <w:spacing w:after="60" w:line="220" w:lineRule="atLeast"/>
        <w:ind w:left="1134"/>
        <w:jc w:val="both"/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</w:pPr>
      <w:r w:rsidRPr="005C7A03">
        <w:rPr>
          <w:rFonts w:ascii="Book Antiqua" w:eastAsia="MS Minngs" w:hAnsi="Book Antiqua" w:cs="Arial"/>
          <w:i/>
          <w:color w:val="7F7F7F" w:themeColor="text1" w:themeTint="80"/>
          <w:spacing w:val="-5"/>
          <w:sz w:val="18"/>
          <w:szCs w:val="18"/>
          <w:lang w:val="en-CA" w:eastAsia="en-US"/>
        </w:rPr>
        <w:t xml:space="preserve">Personal development institution </w:t>
      </w:r>
      <w:r w:rsidRPr="005C7A03"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>(http://www.landmarkworldwide.com)</w:t>
      </w:r>
    </w:p>
    <w:p w14:paraId="1690ADED" w14:textId="77777777" w:rsidR="0042642D" w:rsidRDefault="0042642D" w:rsidP="006808CA">
      <w:pPr>
        <w:tabs>
          <w:tab w:val="right" w:pos="8789"/>
        </w:tabs>
        <w:ind w:left="1134"/>
        <w:jc w:val="both"/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</w:pPr>
    </w:p>
    <w:p w14:paraId="43EB6667" w14:textId="77777777" w:rsidR="006808CA" w:rsidRPr="005C7A03" w:rsidRDefault="00C77983" w:rsidP="006808CA">
      <w:pPr>
        <w:tabs>
          <w:tab w:val="right" w:pos="8789"/>
        </w:tabs>
        <w:ind w:left="1134"/>
        <w:jc w:val="both"/>
        <w:rPr>
          <w:rFonts w:ascii="Book Antiqua" w:eastAsia="MS Minngs" w:hAnsi="Book Antiqua" w:cs="Arial"/>
          <w:b/>
          <w:bCs/>
          <w:i/>
          <w:sz w:val="22"/>
          <w:szCs w:val="22"/>
          <w:lang w:val="en-CA" w:eastAsia="en-US"/>
        </w:rPr>
      </w:pPr>
      <w:r w:rsidRPr="005C7A03"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>Certification of completion of the</w:t>
      </w:r>
      <w:r w:rsidR="00F54A50" w:rsidRPr="005C7A03"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 xml:space="preserve"> Dale Carnegie</w:t>
      </w:r>
      <w:r w:rsidRPr="005C7A03"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 xml:space="preserve"> course</w:t>
      </w:r>
      <w:r w:rsidR="006808CA" w:rsidRPr="005C7A03">
        <w:rPr>
          <w:rFonts w:ascii="Book Antiqua" w:eastAsia="MS Minngs" w:hAnsi="Book Antiqua" w:cs="Arial"/>
          <w:sz w:val="22"/>
          <w:szCs w:val="22"/>
          <w:lang w:val="en-CA" w:eastAsia="en-US"/>
        </w:rPr>
        <w:tab/>
      </w:r>
      <w:r w:rsidR="00DE04BD"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2013</w:t>
      </w:r>
    </w:p>
    <w:p w14:paraId="38C466C5" w14:textId="77777777" w:rsidR="006808CA" w:rsidRPr="005C7A03" w:rsidRDefault="00825628" w:rsidP="006808CA">
      <w:pPr>
        <w:spacing w:after="60" w:line="220" w:lineRule="atLeast"/>
        <w:ind w:left="1134"/>
        <w:jc w:val="both"/>
        <w:rPr>
          <w:rFonts w:ascii="Book Antiqua" w:hAnsi="Book Antiqua"/>
          <w:color w:val="7F7F7F" w:themeColor="text1" w:themeTint="80"/>
          <w:spacing w:val="-5"/>
          <w:sz w:val="20"/>
          <w:szCs w:val="20"/>
          <w:lang w:val="en-CA" w:eastAsia="en-US"/>
        </w:rPr>
      </w:pPr>
      <w:r w:rsidRPr="005C7A03">
        <w:rPr>
          <w:rFonts w:ascii="Book Antiqua" w:eastAsia="MS Minngs" w:hAnsi="Book Antiqua" w:cs="Arial"/>
          <w:i/>
          <w:color w:val="7F7F7F" w:themeColor="text1" w:themeTint="80"/>
          <w:spacing w:val="-5"/>
          <w:sz w:val="18"/>
          <w:szCs w:val="18"/>
          <w:lang w:val="en-CA" w:eastAsia="en-US"/>
        </w:rPr>
        <w:t>Personal development</w:t>
      </w:r>
      <w:r w:rsidR="00172B57" w:rsidRPr="005C7A03">
        <w:rPr>
          <w:rFonts w:ascii="Book Antiqua" w:eastAsia="MS Minngs" w:hAnsi="Book Antiqua" w:cs="Arial"/>
          <w:i/>
          <w:color w:val="7F7F7F" w:themeColor="text1" w:themeTint="80"/>
          <w:spacing w:val="-5"/>
          <w:sz w:val="18"/>
          <w:szCs w:val="18"/>
          <w:lang w:val="en-CA" w:eastAsia="en-US"/>
        </w:rPr>
        <w:t xml:space="preserve"> </w:t>
      </w:r>
      <w:r w:rsidRPr="005C7A03">
        <w:rPr>
          <w:rFonts w:ascii="Book Antiqua" w:eastAsia="MS Minngs" w:hAnsi="Book Antiqua" w:cs="Arial"/>
          <w:i/>
          <w:color w:val="7F7F7F" w:themeColor="text1" w:themeTint="80"/>
          <w:spacing w:val="-5"/>
          <w:sz w:val="18"/>
          <w:szCs w:val="18"/>
          <w:lang w:val="en-CA" w:eastAsia="en-US"/>
        </w:rPr>
        <w:t xml:space="preserve">institution </w:t>
      </w:r>
      <w:r w:rsidR="00172B57" w:rsidRPr="005C7A03">
        <w:rPr>
          <w:rFonts w:ascii="Book Antiqua" w:eastAsia="MS Minngs" w:hAnsi="Book Antiqua" w:cs="Arial"/>
          <w:i/>
          <w:color w:val="7F7F7F" w:themeColor="text1" w:themeTint="80"/>
          <w:spacing w:val="-5"/>
          <w:sz w:val="18"/>
          <w:szCs w:val="18"/>
          <w:lang w:val="en-CA" w:eastAsia="en-US"/>
        </w:rPr>
        <w:t>(http://www.dalecarnegie.ca)</w:t>
      </w:r>
    </w:p>
    <w:p w14:paraId="61A755E0" w14:textId="77777777" w:rsidR="006808CA" w:rsidRPr="005C7A03" w:rsidRDefault="006808CA" w:rsidP="006808CA">
      <w:pPr>
        <w:rPr>
          <w:rFonts w:ascii="Book Antiqua" w:eastAsia="ＭＳ 明朝" w:hAnsi="Book Antiqua"/>
          <w:sz w:val="12"/>
          <w:szCs w:val="12"/>
          <w:lang w:val="en-CA"/>
        </w:rPr>
      </w:pPr>
    </w:p>
    <w:p w14:paraId="6B96690F" w14:textId="77777777" w:rsidR="006808CA" w:rsidRPr="005C7A03" w:rsidRDefault="006808CA" w:rsidP="006808CA">
      <w:pPr>
        <w:rPr>
          <w:rFonts w:ascii="Book Antiqua" w:eastAsia="ＭＳ 明朝" w:hAnsi="Book Antiqua"/>
          <w:sz w:val="12"/>
          <w:szCs w:val="12"/>
          <w:lang w:val="en-CA"/>
        </w:rPr>
      </w:pPr>
    </w:p>
    <w:p w14:paraId="044959DE" w14:textId="77777777" w:rsidR="00F479BC" w:rsidRPr="005C7A03" w:rsidRDefault="00C77983" w:rsidP="00F479BC">
      <w:pPr>
        <w:tabs>
          <w:tab w:val="right" w:pos="8789"/>
        </w:tabs>
        <w:ind w:left="1134"/>
        <w:jc w:val="both"/>
        <w:rPr>
          <w:rFonts w:ascii="Book Antiqua" w:eastAsia="MS Minngs" w:hAnsi="Book Antiqua" w:cs="Arial"/>
          <w:b/>
          <w:bCs/>
          <w:i/>
          <w:sz w:val="22"/>
          <w:szCs w:val="22"/>
          <w:lang w:val="en-CA" w:eastAsia="en-US"/>
        </w:rPr>
      </w:pPr>
      <w:r w:rsidRPr="005C7A03"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 xml:space="preserve">Certification of completion of the </w:t>
      </w:r>
      <w:r w:rsidR="00F54A50" w:rsidRPr="005C7A03"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>Anthony Robbins</w:t>
      </w:r>
      <w:r w:rsidRPr="005C7A03"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 xml:space="preserve"> course</w:t>
      </w:r>
      <w:r w:rsidR="00F479BC" w:rsidRPr="005C7A03">
        <w:rPr>
          <w:rFonts w:ascii="Book Antiqua" w:eastAsia="MS Minngs" w:hAnsi="Book Antiqua" w:cs="Arial"/>
          <w:sz w:val="22"/>
          <w:szCs w:val="22"/>
          <w:lang w:val="en-CA" w:eastAsia="en-US"/>
        </w:rPr>
        <w:tab/>
      </w:r>
      <w:r w:rsidR="00DE04BD"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2013</w:t>
      </w:r>
    </w:p>
    <w:p w14:paraId="2442B939" w14:textId="7F9A55A8" w:rsidR="00DE04BD" w:rsidRPr="0042642D" w:rsidRDefault="00825628" w:rsidP="0042642D">
      <w:pPr>
        <w:spacing w:after="60" w:line="220" w:lineRule="atLeast"/>
        <w:ind w:left="1134"/>
        <w:jc w:val="both"/>
        <w:rPr>
          <w:rFonts w:ascii="Book Antiqua" w:hAnsi="Book Antiqua"/>
          <w:color w:val="7F7F7F" w:themeColor="text1" w:themeTint="80"/>
          <w:spacing w:val="-5"/>
          <w:sz w:val="20"/>
          <w:szCs w:val="20"/>
          <w:lang w:val="en-CA" w:eastAsia="en-US"/>
        </w:rPr>
      </w:pPr>
      <w:r w:rsidRPr="005C7A03">
        <w:rPr>
          <w:rFonts w:ascii="Book Antiqua" w:eastAsia="MS Minngs" w:hAnsi="Book Antiqua" w:cs="Arial"/>
          <w:i/>
          <w:color w:val="7F7F7F" w:themeColor="text1" w:themeTint="80"/>
          <w:spacing w:val="-5"/>
          <w:sz w:val="18"/>
          <w:szCs w:val="18"/>
          <w:lang w:val="en-CA" w:eastAsia="en-US"/>
        </w:rPr>
        <w:t xml:space="preserve">Personal development institution </w:t>
      </w:r>
      <w:r w:rsidR="00FA5BE4" w:rsidRPr="005C7A03"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>(https://www.tonyrobbins.com</w:t>
      </w:r>
      <w:r w:rsidR="000B3288" w:rsidRPr="005C7A03"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>)</w:t>
      </w:r>
    </w:p>
    <w:p w14:paraId="2EC87ECC" w14:textId="77777777" w:rsidR="00DE04BD" w:rsidRPr="005C7A03" w:rsidRDefault="00DE04BD" w:rsidP="00DE04BD">
      <w:pPr>
        <w:tabs>
          <w:tab w:val="right" w:pos="8789"/>
        </w:tabs>
        <w:ind w:left="1134"/>
        <w:jc w:val="both"/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</w:pPr>
    </w:p>
    <w:p w14:paraId="5CB52FB3" w14:textId="77777777" w:rsidR="00DE04BD" w:rsidRPr="005C7A03" w:rsidRDefault="00C77983" w:rsidP="00DE04BD">
      <w:pPr>
        <w:tabs>
          <w:tab w:val="right" w:pos="8789"/>
        </w:tabs>
        <w:ind w:left="1134"/>
        <w:jc w:val="both"/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</w:pPr>
      <w:r w:rsidRPr="005C7A03"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>Ce</w:t>
      </w:r>
      <w:r w:rsidR="005C7A03" w:rsidRPr="005C7A03">
        <w:rPr>
          <w:rFonts w:ascii="Book Antiqua" w:eastAsia="MS Minngs" w:hAnsi="Book Antiqua" w:cs="Arial"/>
          <w:b/>
          <w:bCs/>
          <w:sz w:val="22"/>
          <w:szCs w:val="22"/>
          <w:lang w:val="en-CA" w:eastAsia="en-US"/>
        </w:rPr>
        <w:t>rtification of completion of a sewing course</w:t>
      </w:r>
      <w:r w:rsidR="00DE04BD" w:rsidRPr="005C7A03">
        <w:rPr>
          <w:rFonts w:ascii="Book Antiqua" w:eastAsia="MS Minngs" w:hAnsi="Book Antiqua" w:cs="Arial"/>
          <w:sz w:val="22"/>
          <w:szCs w:val="22"/>
          <w:lang w:val="en-CA" w:eastAsia="en-US"/>
        </w:rPr>
        <w:tab/>
      </w:r>
      <w:r w:rsidR="00DE04BD" w:rsidRPr="005C7A03">
        <w:rPr>
          <w:rFonts w:ascii="Book Antiqua" w:eastAsia="MS Minngs" w:hAnsi="Book Antiqua" w:cs="Arial"/>
          <w:bCs/>
          <w:i/>
          <w:color w:val="7F7F7F"/>
          <w:sz w:val="16"/>
          <w:szCs w:val="16"/>
          <w:lang w:val="en-CA" w:eastAsia="en-US"/>
        </w:rPr>
        <w:t>2013</w:t>
      </w:r>
    </w:p>
    <w:p w14:paraId="2DF3CCD5" w14:textId="77777777" w:rsidR="00DE04BD" w:rsidRPr="005C7A03" w:rsidRDefault="00825628" w:rsidP="00DE04BD">
      <w:pPr>
        <w:spacing w:after="60" w:line="220" w:lineRule="atLeast"/>
        <w:ind w:left="1134"/>
        <w:jc w:val="both"/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</w:pPr>
      <w:r w:rsidRPr="005C7A03">
        <w:rPr>
          <w:rFonts w:ascii="Book Antiqua" w:eastAsia="MS Minngs" w:hAnsi="Book Antiqua" w:cs="Arial"/>
          <w:i/>
          <w:color w:val="7F7F7F" w:themeColor="text1" w:themeTint="80"/>
          <w:spacing w:val="-5"/>
          <w:sz w:val="18"/>
          <w:szCs w:val="18"/>
          <w:lang w:val="en-CA" w:eastAsia="en-US"/>
        </w:rPr>
        <w:t>Creation and design institution</w:t>
      </w:r>
      <w:r w:rsidR="00DE04BD" w:rsidRPr="005C7A03"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 xml:space="preserve"> (</w:t>
      </w:r>
      <w:r w:rsidR="00FA5BE4" w:rsidRPr="005C7A03"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>http://clubtissus.com</w:t>
      </w:r>
      <w:r w:rsidR="00DE04BD" w:rsidRPr="005C7A03">
        <w:rPr>
          <w:rFonts w:ascii="Book Antiqua" w:eastAsia="MS Minngs" w:hAnsi="Book Antiqua" w:cs="Arial"/>
          <w:i/>
          <w:color w:val="7F7F7F" w:themeColor="text1" w:themeTint="80"/>
          <w:sz w:val="18"/>
          <w:szCs w:val="18"/>
          <w:lang w:val="en-CA" w:eastAsia="en-US"/>
        </w:rPr>
        <w:t>)</w:t>
      </w:r>
    </w:p>
    <w:p w14:paraId="7D05C2F2" w14:textId="77777777" w:rsidR="006808CA" w:rsidRPr="005C7A03" w:rsidRDefault="006808CA" w:rsidP="00804E53">
      <w:pPr>
        <w:pStyle w:val="NoSpacing"/>
        <w:rPr>
          <w:rFonts w:ascii="Book Antiqua" w:hAnsi="Book Antiqua"/>
          <w:sz w:val="16"/>
          <w:szCs w:val="16"/>
        </w:rPr>
      </w:pPr>
    </w:p>
    <w:p w14:paraId="6114A743" w14:textId="77777777" w:rsidR="00515D46" w:rsidRPr="005C7A03" w:rsidRDefault="00515D46" w:rsidP="00804E53">
      <w:pPr>
        <w:pStyle w:val="NoSpacing"/>
        <w:rPr>
          <w:rFonts w:ascii="Book Antiqua" w:hAnsi="Book Antiqua"/>
          <w:sz w:val="16"/>
          <w:szCs w:val="16"/>
        </w:rPr>
      </w:pPr>
    </w:p>
    <w:p w14:paraId="70619E29" w14:textId="77777777" w:rsidR="00BD27D6" w:rsidRPr="005C7A03" w:rsidRDefault="00BD27D6" w:rsidP="00804E53">
      <w:pPr>
        <w:pStyle w:val="NoSpacing"/>
        <w:rPr>
          <w:rFonts w:ascii="Book Antiqua" w:hAnsi="Book Antiqua"/>
          <w:sz w:val="16"/>
          <w:szCs w:val="16"/>
        </w:rPr>
      </w:pPr>
    </w:p>
    <w:p w14:paraId="6BFD8F84" w14:textId="6C5BC1A2" w:rsidR="002F09C8" w:rsidRPr="005C7A03" w:rsidRDefault="002F09C8" w:rsidP="00DE04BD">
      <w:pPr>
        <w:spacing w:line="276" w:lineRule="auto"/>
        <w:ind w:right="184"/>
        <w:jc w:val="both"/>
        <w:rPr>
          <w:rFonts w:ascii="Book Antiqua" w:hAnsi="Book Antiqua"/>
          <w:sz w:val="20"/>
          <w:szCs w:val="20"/>
          <w:lang w:val="en-CA" w:eastAsia="en-US"/>
        </w:rPr>
      </w:pPr>
    </w:p>
    <w:sectPr w:rsidR="002F09C8" w:rsidRPr="005C7A03" w:rsidSect="00F45997">
      <w:headerReference w:type="default" r:id="rId9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97C9A" w14:textId="77777777" w:rsidR="0042642D" w:rsidRDefault="0042642D" w:rsidP="000D2E47">
      <w:r>
        <w:separator/>
      </w:r>
    </w:p>
  </w:endnote>
  <w:endnote w:type="continuationSeparator" w:id="0">
    <w:p w14:paraId="5AE28AE1" w14:textId="77777777" w:rsidR="0042642D" w:rsidRDefault="0042642D" w:rsidP="000D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DAAC7" w14:textId="77777777" w:rsidR="0042642D" w:rsidRDefault="0042642D" w:rsidP="000D2E47">
      <w:r>
        <w:separator/>
      </w:r>
    </w:p>
  </w:footnote>
  <w:footnote w:type="continuationSeparator" w:id="0">
    <w:p w14:paraId="1BA2CB69" w14:textId="77777777" w:rsidR="0042642D" w:rsidRDefault="0042642D" w:rsidP="000D2E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7880B" w14:textId="77777777" w:rsidR="0042642D" w:rsidRPr="00764DCD" w:rsidRDefault="0042642D" w:rsidP="00764DCD">
    <w:pPr>
      <w:pStyle w:val="Header"/>
      <w:ind w:right="-421"/>
      <w:rPr>
        <w:rFonts w:ascii="Book Antiqua" w:hAnsi="Book Antiqua"/>
        <w:i/>
        <w:iCs/>
        <w:color w:val="595959"/>
        <w:spacing w:val="10"/>
        <w:sz w:val="16"/>
        <w:szCs w:val="16"/>
      </w:rPr>
    </w:pPr>
  </w:p>
  <w:p w14:paraId="4B2B0462" w14:textId="77777777" w:rsidR="0042642D" w:rsidRDefault="0042642D" w:rsidP="00764DCD">
    <w:pPr>
      <w:pStyle w:val="Header"/>
      <w:ind w:right="-421"/>
      <w:rPr>
        <w:rFonts w:ascii="Book Antiqua" w:hAnsi="Book Antiqua"/>
        <w:i/>
        <w:iCs/>
        <w:color w:val="595959"/>
        <w:spacing w:val="10"/>
        <w:sz w:val="16"/>
        <w:szCs w:val="16"/>
      </w:rPr>
    </w:pPr>
  </w:p>
  <w:p w14:paraId="4C53FD24" w14:textId="77777777" w:rsidR="0042642D" w:rsidRPr="00764DCD" w:rsidRDefault="0042642D" w:rsidP="00764DCD">
    <w:pPr>
      <w:pStyle w:val="Header"/>
      <w:ind w:right="-421"/>
      <w:rPr>
        <w:rFonts w:ascii="Book Antiqua" w:hAnsi="Book Antiqua"/>
        <w:i/>
        <w:iCs/>
        <w:color w:val="595959"/>
        <w:spacing w:val="10"/>
        <w:sz w:val="16"/>
        <w:szCs w:val="16"/>
      </w:rPr>
    </w:pPr>
  </w:p>
  <w:p w14:paraId="4D232A3D" w14:textId="77777777" w:rsidR="0042642D" w:rsidRPr="00DF2305" w:rsidRDefault="0042642D" w:rsidP="00804E53">
    <w:pPr>
      <w:pStyle w:val="Header"/>
      <w:tabs>
        <w:tab w:val="clear" w:pos="4703"/>
        <w:tab w:val="clear" w:pos="9406"/>
      </w:tabs>
      <w:ind w:left="1418" w:right="-279"/>
      <w:jc w:val="right"/>
      <w:rPr>
        <w:color w:val="7F7F7F" w:themeColor="text1" w:themeTint="80"/>
        <w:sz w:val="16"/>
        <w:szCs w:val="16"/>
      </w:rPr>
    </w:pPr>
    <w:r>
      <w:rPr>
        <w:rFonts w:ascii="Book Antiqua" w:hAnsi="Book Antiqua"/>
        <w:i/>
        <w:iCs/>
        <w:color w:val="7F7F7F" w:themeColor="text1" w:themeTint="80"/>
        <w:spacing w:val="10"/>
        <w:sz w:val="16"/>
        <w:szCs w:val="16"/>
      </w:rPr>
      <w:t>Gabrielle Breton</w:t>
    </w:r>
    <w:r w:rsidRPr="00DF2305">
      <w:rPr>
        <w:rFonts w:ascii="Book Antiqua" w:hAnsi="Book Antiqua"/>
        <w:i/>
        <w:iCs/>
        <w:color w:val="7F7F7F" w:themeColor="text1" w:themeTint="80"/>
        <w:spacing w:val="10"/>
        <w:sz w:val="16"/>
        <w:szCs w:val="16"/>
      </w:rPr>
      <w:t xml:space="preserve">  </w:t>
    </w:r>
    <w:r w:rsidRPr="00DF2305">
      <w:rPr>
        <w:rFonts w:ascii="Wingdings" w:hAnsi="Wingdings"/>
        <w:i/>
        <w:iCs/>
        <w:color w:val="7F7F7F" w:themeColor="text1" w:themeTint="80"/>
        <w:spacing w:val="10"/>
        <w:sz w:val="16"/>
        <w:szCs w:val="16"/>
      </w:rPr>
      <w:t></w:t>
    </w:r>
    <w:r>
      <w:rPr>
        <w:rFonts w:ascii="Book Antiqua" w:hAnsi="Book Antiqua"/>
        <w:i/>
        <w:iCs/>
        <w:color w:val="7F7F7F" w:themeColor="text1" w:themeTint="80"/>
        <w:spacing w:val="10"/>
        <w:sz w:val="16"/>
        <w:szCs w:val="16"/>
      </w:rPr>
      <w:t xml:space="preserve">  (514) 295-0137</w:t>
    </w:r>
    <w:r w:rsidRPr="00DF2305">
      <w:rPr>
        <w:rFonts w:ascii="Book Antiqua" w:hAnsi="Book Antiqua"/>
        <w:i/>
        <w:iCs/>
        <w:color w:val="7F7F7F" w:themeColor="text1" w:themeTint="80"/>
        <w:spacing w:val="10"/>
        <w:sz w:val="16"/>
        <w:szCs w:val="16"/>
      </w:rPr>
      <w:t xml:space="preserve">  </w:t>
    </w:r>
    <w:r w:rsidRPr="00DF2305">
      <w:rPr>
        <w:rFonts w:ascii="Wingdings" w:hAnsi="Wingdings"/>
        <w:i/>
        <w:iCs/>
        <w:color w:val="7F7F7F" w:themeColor="text1" w:themeTint="80"/>
        <w:spacing w:val="10"/>
        <w:sz w:val="16"/>
        <w:szCs w:val="16"/>
      </w:rPr>
      <w:t></w:t>
    </w:r>
    <w:r w:rsidRPr="00DF2305">
      <w:rPr>
        <w:rFonts w:ascii="Book Antiqua" w:hAnsi="Book Antiqua"/>
        <w:i/>
        <w:iCs/>
        <w:color w:val="7F7F7F" w:themeColor="text1" w:themeTint="80"/>
        <w:spacing w:val="10"/>
        <w:sz w:val="16"/>
        <w:szCs w:val="16"/>
      </w:rPr>
      <w:t xml:space="preserve">  </w:t>
    </w:r>
    <w:r>
      <w:rPr>
        <w:rFonts w:ascii="Book Antiqua" w:hAnsi="Book Antiqua"/>
        <w:i/>
        <w:iCs/>
        <w:spacing w:val="10"/>
        <w:sz w:val="16"/>
        <w:szCs w:val="16"/>
      </w:rPr>
      <w:t>gabriellebreton3@gmail.com</w:t>
    </w:r>
    <w:r w:rsidRPr="00DF2305">
      <w:rPr>
        <w:rFonts w:ascii="Book Antiqua" w:hAnsi="Book Antiqua"/>
        <w:i/>
        <w:iCs/>
        <w:color w:val="7F7F7F" w:themeColor="text1" w:themeTint="80"/>
        <w:spacing w:val="10"/>
        <w:sz w:val="16"/>
        <w:szCs w:val="16"/>
      </w:rPr>
      <w:t xml:space="preserve"> </w:t>
    </w:r>
  </w:p>
  <w:p w14:paraId="59185008" w14:textId="77777777" w:rsidR="0042642D" w:rsidRDefault="0042642D">
    <w:pPr>
      <w:pStyle w:val="Header"/>
      <w:rPr>
        <w:sz w:val="16"/>
        <w:szCs w:val="16"/>
      </w:rPr>
    </w:pPr>
  </w:p>
  <w:p w14:paraId="14C33600" w14:textId="77777777" w:rsidR="0042642D" w:rsidRPr="00764DCD" w:rsidRDefault="0042642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.5pt;height:1.5pt" o:bullet="t">
        <v:imagedata r:id="rId1" o:title=""/>
      </v:shape>
    </w:pict>
  </w:numPicBullet>
  <w:numPicBullet w:numPicBulletId="1">
    <w:pict>
      <v:shape id="_x0000_i1031" type="#_x0000_t75" style="width:10.6pt;height:10.6pt" o:bullet="t">
        <v:imagedata r:id="rId2" o:title=""/>
      </v:shape>
    </w:pict>
  </w:numPicBullet>
  <w:abstractNum w:abstractNumId="0">
    <w:nsid w:val="FFFFFF1D"/>
    <w:multiLevelType w:val="multilevel"/>
    <w:tmpl w:val="E9448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8D27BD"/>
    <w:multiLevelType w:val="hybridMultilevel"/>
    <w:tmpl w:val="7BC00764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564AA9"/>
    <w:multiLevelType w:val="hybridMultilevel"/>
    <w:tmpl w:val="EF80833A"/>
    <w:lvl w:ilvl="0" w:tplc="04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64EF7F4D"/>
    <w:multiLevelType w:val="hybridMultilevel"/>
    <w:tmpl w:val="FF1A1368"/>
    <w:lvl w:ilvl="0" w:tplc="E4BEEB1E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6CEB4549"/>
    <w:multiLevelType w:val="hybridMultilevel"/>
    <w:tmpl w:val="C4A8FDAA"/>
    <w:lvl w:ilvl="0" w:tplc="FCE8181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9E020A"/>
    <w:multiLevelType w:val="hybridMultilevel"/>
    <w:tmpl w:val="DA9628C2"/>
    <w:lvl w:ilvl="0" w:tplc="E4D205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0A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22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D05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A8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A6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E6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26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88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DA"/>
    <w:rsid w:val="00012A1F"/>
    <w:rsid w:val="00023D16"/>
    <w:rsid w:val="0003090A"/>
    <w:rsid w:val="00031F41"/>
    <w:rsid w:val="00032F73"/>
    <w:rsid w:val="0003702F"/>
    <w:rsid w:val="00046978"/>
    <w:rsid w:val="00067641"/>
    <w:rsid w:val="00087A17"/>
    <w:rsid w:val="00094ACE"/>
    <w:rsid w:val="000B0F95"/>
    <w:rsid w:val="000B3288"/>
    <w:rsid w:val="000C1990"/>
    <w:rsid w:val="000D2E47"/>
    <w:rsid w:val="000D78B1"/>
    <w:rsid w:val="000F39A0"/>
    <w:rsid w:val="000F7E08"/>
    <w:rsid w:val="0010561A"/>
    <w:rsid w:val="00107760"/>
    <w:rsid w:val="00143CCD"/>
    <w:rsid w:val="001453FD"/>
    <w:rsid w:val="0016196F"/>
    <w:rsid w:val="001649F8"/>
    <w:rsid w:val="001670EF"/>
    <w:rsid w:val="00172AB7"/>
    <w:rsid w:val="00172B57"/>
    <w:rsid w:val="001966BF"/>
    <w:rsid w:val="001A636D"/>
    <w:rsid w:val="001B35AE"/>
    <w:rsid w:val="001B49D2"/>
    <w:rsid w:val="001C1A88"/>
    <w:rsid w:val="001E795B"/>
    <w:rsid w:val="001F113C"/>
    <w:rsid w:val="001F5249"/>
    <w:rsid w:val="0021301F"/>
    <w:rsid w:val="00221363"/>
    <w:rsid w:val="002221D2"/>
    <w:rsid w:val="00227068"/>
    <w:rsid w:val="0026755D"/>
    <w:rsid w:val="002709D3"/>
    <w:rsid w:val="0027365F"/>
    <w:rsid w:val="00281254"/>
    <w:rsid w:val="00286ECB"/>
    <w:rsid w:val="00290D37"/>
    <w:rsid w:val="002A09AA"/>
    <w:rsid w:val="002A7542"/>
    <w:rsid w:val="002B3B82"/>
    <w:rsid w:val="002C2E47"/>
    <w:rsid w:val="002C5505"/>
    <w:rsid w:val="002D05BD"/>
    <w:rsid w:val="002E2771"/>
    <w:rsid w:val="002E320E"/>
    <w:rsid w:val="002E7CE0"/>
    <w:rsid w:val="002F09C8"/>
    <w:rsid w:val="002F5CC9"/>
    <w:rsid w:val="0031314D"/>
    <w:rsid w:val="0032323C"/>
    <w:rsid w:val="00323BB4"/>
    <w:rsid w:val="00336F1C"/>
    <w:rsid w:val="00340397"/>
    <w:rsid w:val="00352633"/>
    <w:rsid w:val="003922A7"/>
    <w:rsid w:val="003A106C"/>
    <w:rsid w:val="00405FAE"/>
    <w:rsid w:val="00406A0C"/>
    <w:rsid w:val="00417F96"/>
    <w:rsid w:val="0042642D"/>
    <w:rsid w:val="004524EE"/>
    <w:rsid w:val="0049557C"/>
    <w:rsid w:val="004B62DB"/>
    <w:rsid w:val="004B6462"/>
    <w:rsid w:val="004C20C2"/>
    <w:rsid w:val="004C61F5"/>
    <w:rsid w:val="004E3A92"/>
    <w:rsid w:val="004E527A"/>
    <w:rsid w:val="004F1298"/>
    <w:rsid w:val="00506D10"/>
    <w:rsid w:val="0051129D"/>
    <w:rsid w:val="005128B3"/>
    <w:rsid w:val="00513E1D"/>
    <w:rsid w:val="00515D46"/>
    <w:rsid w:val="00517D27"/>
    <w:rsid w:val="005249E8"/>
    <w:rsid w:val="005345B0"/>
    <w:rsid w:val="005430FE"/>
    <w:rsid w:val="005627BB"/>
    <w:rsid w:val="00566020"/>
    <w:rsid w:val="00574520"/>
    <w:rsid w:val="0057793C"/>
    <w:rsid w:val="005A78AD"/>
    <w:rsid w:val="005C56A7"/>
    <w:rsid w:val="005C7A03"/>
    <w:rsid w:val="005D05A1"/>
    <w:rsid w:val="005E43EB"/>
    <w:rsid w:val="005F107D"/>
    <w:rsid w:val="005F3D57"/>
    <w:rsid w:val="00634AD1"/>
    <w:rsid w:val="00634D14"/>
    <w:rsid w:val="00651368"/>
    <w:rsid w:val="00672244"/>
    <w:rsid w:val="00673485"/>
    <w:rsid w:val="00677AA4"/>
    <w:rsid w:val="006808CA"/>
    <w:rsid w:val="0068170C"/>
    <w:rsid w:val="006B2DE3"/>
    <w:rsid w:val="006B433B"/>
    <w:rsid w:val="006B4F01"/>
    <w:rsid w:val="006C063E"/>
    <w:rsid w:val="006C0DF4"/>
    <w:rsid w:val="006D4A51"/>
    <w:rsid w:val="006F422B"/>
    <w:rsid w:val="00711AF7"/>
    <w:rsid w:val="00733250"/>
    <w:rsid w:val="007433C8"/>
    <w:rsid w:val="0075088C"/>
    <w:rsid w:val="007517D2"/>
    <w:rsid w:val="00764DCD"/>
    <w:rsid w:val="00770CEE"/>
    <w:rsid w:val="00772A0F"/>
    <w:rsid w:val="007757C1"/>
    <w:rsid w:val="007A53A1"/>
    <w:rsid w:val="007C5290"/>
    <w:rsid w:val="007D1AA6"/>
    <w:rsid w:val="007E6F67"/>
    <w:rsid w:val="00801463"/>
    <w:rsid w:val="00804E53"/>
    <w:rsid w:val="00807C96"/>
    <w:rsid w:val="00825628"/>
    <w:rsid w:val="008455FC"/>
    <w:rsid w:val="008621D4"/>
    <w:rsid w:val="00867C80"/>
    <w:rsid w:val="00887B7B"/>
    <w:rsid w:val="00892D0B"/>
    <w:rsid w:val="00893B1B"/>
    <w:rsid w:val="00894B8A"/>
    <w:rsid w:val="008A1742"/>
    <w:rsid w:val="008A3438"/>
    <w:rsid w:val="008B0109"/>
    <w:rsid w:val="008C4621"/>
    <w:rsid w:val="008E74A0"/>
    <w:rsid w:val="00923805"/>
    <w:rsid w:val="00925607"/>
    <w:rsid w:val="009511B7"/>
    <w:rsid w:val="009560EC"/>
    <w:rsid w:val="00957390"/>
    <w:rsid w:val="0095781A"/>
    <w:rsid w:val="009630F6"/>
    <w:rsid w:val="00966517"/>
    <w:rsid w:val="0096706E"/>
    <w:rsid w:val="009A0348"/>
    <w:rsid w:val="009A101A"/>
    <w:rsid w:val="009A5BDB"/>
    <w:rsid w:val="009A7970"/>
    <w:rsid w:val="009B18DC"/>
    <w:rsid w:val="009C0FC7"/>
    <w:rsid w:val="009C3DB2"/>
    <w:rsid w:val="009D677A"/>
    <w:rsid w:val="009E2144"/>
    <w:rsid w:val="009F4B6D"/>
    <w:rsid w:val="00A21C23"/>
    <w:rsid w:val="00A25CCF"/>
    <w:rsid w:val="00A34491"/>
    <w:rsid w:val="00A36EA0"/>
    <w:rsid w:val="00A546A6"/>
    <w:rsid w:val="00A5594F"/>
    <w:rsid w:val="00A61E13"/>
    <w:rsid w:val="00A63F95"/>
    <w:rsid w:val="00A6604F"/>
    <w:rsid w:val="00A8590F"/>
    <w:rsid w:val="00A8787F"/>
    <w:rsid w:val="00A96BE5"/>
    <w:rsid w:val="00AA7B0F"/>
    <w:rsid w:val="00AB1799"/>
    <w:rsid w:val="00AB5C7D"/>
    <w:rsid w:val="00AC5909"/>
    <w:rsid w:val="00AE41CA"/>
    <w:rsid w:val="00AE7458"/>
    <w:rsid w:val="00AF7942"/>
    <w:rsid w:val="00AF7FDC"/>
    <w:rsid w:val="00B01689"/>
    <w:rsid w:val="00B03D94"/>
    <w:rsid w:val="00B1367C"/>
    <w:rsid w:val="00B420CD"/>
    <w:rsid w:val="00B53E2E"/>
    <w:rsid w:val="00B745D8"/>
    <w:rsid w:val="00B84F98"/>
    <w:rsid w:val="00B9251A"/>
    <w:rsid w:val="00BA70BB"/>
    <w:rsid w:val="00BB60A1"/>
    <w:rsid w:val="00BD27D6"/>
    <w:rsid w:val="00BD3894"/>
    <w:rsid w:val="00BE1C26"/>
    <w:rsid w:val="00BF276C"/>
    <w:rsid w:val="00BF7B4A"/>
    <w:rsid w:val="00C05833"/>
    <w:rsid w:val="00C11BA4"/>
    <w:rsid w:val="00C11DA4"/>
    <w:rsid w:val="00C11DD1"/>
    <w:rsid w:val="00C12990"/>
    <w:rsid w:val="00C2724B"/>
    <w:rsid w:val="00C33A52"/>
    <w:rsid w:val="00C37A38"/>
    <w:rsid w:val="00C4117A"/>
    <w:rsid w:val="00C5350B"/>
    <w:rsid w:val="00C56DE9"/>
    <w:rsid w:val="00C73A60"/>
    <w:rsid w:val="00C76273"/>
    <w:rsid w:val="00C77983"/>
    <w:rsid w:val="00CA55D9"/>
    <w:rsid w:val="00CB6A04"/>
    <w:rsid w:val="00CC47F6"/>
    <w:rsid w:val="00CC50CF"/>
    <w:rsid w:val="00CD474C"/>
    <w:rsid w:val="00CE7998"/>
    <w:rsid w:val="00D16134"/>
    <w:rsid w:val="00D2569F"/>
    <w:rsid w:val="00D5064A"/>
    <w:rsid w:val="00D52AC9"/>
    <w:rsid w:val="00D564F6"/>
    <w:rsid w:val="00D636D5"/>
    <w:rsid w:val="00D64D24"/>
    <w:rsid w:val="00D6648C"/>
    <w:rsid w:val="00D71217"/>
    <w:rsid w:val="00D753E0"/>
    <w:rsid w:val="00D91695"/>
    <w:rsid w:val="00D93782"/>
    <w:rsid w:val="00D96F16"/>
    <w:rsid w:val="00DA2041"/>
    <w:rsid w:val="00DB68A1"/>
    <w:rsid w:val="00DC6EDA"/>
    <w:rsid w:val="00DD5095"/>
    <w:rsid w:val="00DE04BD"/>
    <w:rsid w:val="00DF2305"/>
    <w:rsid w:val="00E17D4F"/>
    <w:rsid w:val="00E25220"/>
    <w:rsid w:val="00E443B9"/>
    <w:rsid w:val="00E70606"/>
    <w:rsid w:val="00E734A3"/>
    <w:rsid w:val="00E82A85"/>
    <w:rsid w:val="00EB492F"/>
    <w:rsid w:val="00ED77CC"/>
    <w:rsid w:val="00EE188D"/>
    <w:rsid w:val="00EE2DA8"/>
    <w:rsid w:val="00EF1736"/>
    <w:rsid w:val="00EF771E"/>
    <w:rsid w:val="00F069C3"/>
    <w:rsid w:val="00F45997"/>
    <w:rsid w:val="00F479BC"/>
    <w:rsid w:val="00F47C7B"/>
    <w:rsid w:val="00F54A50"/>
    <w:rsid w:val="00F84049"/>
    <w:rsid w:val="00F95136"/>
    <w:rsid w:val="00FA13E4"/>
    <w:rsid w:val="00FA5BE4"/>
    <w:rsid w:val="00FD27FF"/>
    <w:rsid w:val="00FE1B71"/>
    <w:rsid w:val="00FE6ABA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2D4B2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9F"/>
    <w:rPr>
      <w:rFonts w:ascii="Times New Roman" w:eastAsia="Times New Roman" w:hAnsi="Times New Roman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9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F12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90F"/>
    <w:rPr>
      <w:rFonts w:ascii="Tahoma" w:eastAsia="Times New Roman" w:hAnsi="Tahoma" w:cs="Tahoma"/>
      <w:sz w:val="16"/>
      <w:szCs w:val="16"/>
      <w:lang w:val="fr-CA" w:eastAsia="fr-CA"/>
    </w:rPr>
  </w:style>
  <w:style w:type="paragraph" w:styleId="Header">
    <w:name w:val="header"/>
    <w:basedOn w:val="Normal"/>
    <w:link w:val="HeaderChar"/>
    <w:unhideWhenUsed/>
    <w:rsid w:val="000D2E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D2E47"/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Footer">
    <w:name w:val="footer"/>
    <w:basedOn w:val="Normal"/>
    <w:link w:val="FooterChar"/>
    <w:uiPriority w:val="99"/>
    <w:unhideWhenUsed/>
    <w:rsid w:val="000D2E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E47"/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Starcolour">
    <w:name w:val="Star colour"/>
    <w:uiPriority w:val="1"/>
    <w:qFormat/>
    <w:rsid w:val="00D636D5"/>
    <w:rPr>
      <w:color w:val="3E7AA2"/>
    </w:rPr>
  </w:style>
  <w:style w:type="character" w:styleId="FollowedHyperlink">
    <w:name w:val="FollowedHyperlink"/>
    <w:basedOn w:val="DefaultParagraphFont"/>
    <w:uiPriority w:val="99"/>
    <w:semiHidden/>
    <w:unhideWhenUsed/>
    <w:rsid w:val="00172B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087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9F"/>
    <w:rPr>
      <w:rFonts w:ascii="Times New Roman" w:eastAsia="Times New Roman" w:hAnsi="Times New Roman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9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F12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90F"/>
    <w:rPr>
      <w:rFonts w:ascii="Tahoma" w:eastAsia="Times New Roman" w:hAnsi="Tahoma" w:cs="Tahoma"/>
      <w:sz w:val="16"/>
      <w:szCs w:val="16"/>
      <w:lang w:val="fr-CA" w:eastAsia="fr-CA"/>
    </w:rPr>
  </w:style>
  <w:style w:type="paragraph" w:styleId="Header">
    <w:name w:val="header"/>
    <w:basedOn w:val="Normal"/>
    <w:link w:val="HeaderChar"/>
    <w:unhideWhenUsed/>
    <w:rsid w:val="000D2E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D2E47"/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Footer">
    <w:name w:val="footer"/>
    <w:basedOn w:val="Normal"/>
    <w:link w:val="FooterChar"/>
    <w:uiPriority w:val="99"/>
    <w:unhideWhenUsed/>
    <w:rsid w:val="000D2E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E47"/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Starcolour">
    <w:name w:val="Star colour"/>
    <w:uiPriority w:val="1"/>
    <w:qFormat/>
    <w:rsid w:val="00D636D5"/>
    <w:rPr>
      <w:color w:val="3E7AA2"/>
    </w:rPr>
  </w:style>
  <w:style w:type="character" w:styleId="FollowedHyperlink">
    <w:name w:val="FollowedHyperlink"/>
    <w:basedOn w:val="DefaultParagraphFont"/>
    <w:uiPriority w:val="99"/>
    <w:semiHidden/>
    <w:unhideWhenUsed/>
    <w:rsid w:val="00172B5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08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323</Words>
  <Characters>1842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Matthieu Degenève B</vt:lpstr>
      <vt:lpstr>Matthieu Degenève B</vt:lpstr>
    </vt:vector>
  </TitlesOfParts>
  <Company>Cima+</Company>
  <LinksUpToDate>false</LinksUpToDate>
  <CharactersWithSpaces>2161</CharactersWithSpaces>
  <SharedDoc>false</SharedDoc>
  <HLinks>
    <vt:vector size="18" baseType="variant">
      <vt:variant>
        <vt:i4>2162718</vt:i4>
      </vt:variant>
      <vt:variant>
        <vt:i4>6</vt:i4>
      </vt:variant>
      <vt:variant>
        <vt:i4>0</vt:i4>
      </vt:variant>
      <vt:variant>
        <vt:i4>5</vt:i4>
      </vt:variant>
      <vt:variant>
        <vt:lpwstr>mailto:nom@courriel.com</vt:lpwstr>
      </vt:variant>
      <vt:variant>
        <vt:lpwstr/>
      </vt:variant>
      <vt:variant>
        <vt:i4>2359403</vt:i4>
      </vt:variant>
      <vt:variant>
        <vt:i4>3</vt:i4>
      </vt:variant>
      <vt:variant>
        <vt:i4>0</vt:i4>
      </vt:variant>
      <vt:variant>
        <vt:i4>5</vt:i4>
      </vt:variant>
      <vt:variant>
        <vt:lpwstr>http://ca.linkedin.com/in/profilpublic</vt:lpwstr>
      </vt:variant>
      <vt:variant>
        <vt:lpwstr/>
      </vt:variant>
      <vt:variant>
        <vt:i4>2162718</vt:i4>
      </vt:variant>
      <vt:variant>
        <vt:i4>0</vt:i4>
      </vt:variant>
      <vt:variant>
        <vt:i4>0</vt:i4>
      </vt:variant>
      <vt:variant>
        <vt:i4>5</vt:i4>
      </vt:variant>
      <vt:variant>
        <vt:lpwstr>mailto:nom@courriel.com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Matthieu Degenève B</dc:title>
  <dc:subject/>
  <dc:creator>Matthieu</dc:creator>
  <cp:keywords/>
  <cp:lastModifiedBy>Gabrielle Breton</cp:lastModifiedBy>
  <cp:revision>5</cp:revision>
  <cp:lastPrinted>2015-04-15T01:16:00Z</cp:lastPrinted>
  <dcterms:created xsi:type="dcterms:W3CDTF">2016-06-07T16:15:00Z</dcterms:created>
  <dcterms:modified xsi:type="dcterms:W3CDTF">2017-01-11T03:55:00Z</dcterms:modified>
</cp:coreProperties>
</file>