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5EA" w:rsidRDefault="006D06E5">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Budget du gouvernement canadien en 2017 </w:t>
      </w:r>
    </w:p>
    <w:p w:rsidR="007305EA" w:rsidRDefault="006D06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Tout d’abord, le gouvernement du Canada investit présentement plusieurs dizaine de milliards de dollars dans de nombreux secteurs. Présentement, le budget total fédéral est évalué à $330.2 G. Alors que notre déficit annuel grimpe, l’État a analysé un d</w:t>
      </w:r>
      <w:r>
        <w:rPr>
          <w:rFonts w:ascii="Times New Roman" w:eastAsia="Times New Roman" w:hAnsi="Times New Roman" w:cs="Times New Roman"/>
          <w:sz w:val="24"/>
          <w:szCs w:val="24"/>
        </w:rPr>
        <w:t>éficit de $28.5 milliards. Parmi les principales dépenses du gouvernement du Canada, l’alimentation et l’agriculture le budget est de $2 263 733 256, la commission du tourisme recevra  $70 475 770 et la cours suprême du Canada $33 217 202. D’autres secteur</w:t>
      </w:r>
      <w:r>
        <w:rPr>
          <w:rFonts w:ascii="Times New Roman" w:eastAsia="Times New Roman" w:hAnsi="Times New Roman" w:cs="Times New Roman"/>
          <w:sz w:val="24"/>
          <w:szCs w:val="24"/>
        </w:rPr>
        <w:t>s tels que celui de la santé possédera $3 756 604 937 et l’environnement aura  $902 089 198. En d’autres mots, le gouvernement canadien investit l’argent des citoyens à travers les taxes et les impôts de chacun dans une variété de domaine qui contribueront</w:t>
      </w:r>
      <w:r>
        <w:rPr>
          <w:rFonts w:ascii="Times New Roman" w:eastAsia="Times New Roman" w:hAnsi="Times New Roman" w:cs="Times New Roman"/>
          <w:sz w:val="24"/>
          <w:szCs w:val="24"/>
        </w:rPr>
        <w:t xml:space="preserve"> au bien-être de tous. «Les revenus [...] ont augmenté  de $65 milliards en 1984 à $271 milliards en 2014»</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par les taxes (TVQ et autres) et impôts.    </w:t>
      </w:r>
    </w:p>
    <w:p w:rsidR="007305EA" w:rsidRDefault="007305EA">
      <w:pPr>
        <w:jc w:val="both"/>
        <w:rPr>
          <w:rFonts w:ascii="Times New Roman" w:eastAsia="Times New Roman" w:hAnsi="Times New Roman" w:cs="Times New Roman"/>
          <w:sz w:val="24"/>
          <w:szCs w:val="24"/>
        </w:rPr>
      </w:pPr>
    </w:p>
    <w:p w:rsidR="007305EA" w:rsidRDefault="006D06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second lieu,  le budget du Québec varie selon les secteurs auquel notre gouvernement envoie</w:t>
      </w:r>
      <w:r>
        <w:rPr>
          <w:rFonts w:ascii="Times New Roman" w:eastAsia="Times New Roman" w:hAnsi="Times New Roman" w:cs="Times New Roman"/>
          <w:sz w:val="24"/>
          <w:szCs w:val="24"/>
        </w:rPr>
        <w:t xml:space="preserve"> notre argent. En éducation, par exemple, 3.4 milliards de dollars sera investi pour les cinq prochaines années. Une hausse de $1,8 milliards pour les écoles maternelles, primaires et secondaires bénéfiront  l’enseignement des jeunes étudiants. De plus dan</w:t>
      </w:r>
      <w:r>
        <w:rPr>
          <w:rFonts w:ascii="Times New Roman" w:eastAsia="Times New Roman" w:hAnsi="Times New Roman" w:cs="Times New Roman"/>
          <w:sz w:val="24"/>
          <w:szCs w:val="24"/>
        </w:rPr>
        <w:t xml:space="preserve">s le secteur de la santé,selon le journal </w:t>
      </w:r>
      <w:r>
        <w:rPr>
          <w:rFonts w:ascii="Times New Roman" w:eastAsia="Times New Roman" w:hAnsi="Times New Roman" w:cs="Times New Roman"/>
          <w:i/>
          <w:sz w:val="24"/>
          <w:szCs w:val="24"/>
        </w:rPr>
        <w:t xml:space="preserve">The Montreal Gazette, </w:t>
      </w:r>
      <w:r>
        <w:rPr>
          <w:rFonts w:ascii="Times New Roman" w:eastAsia="Times New Roman" w:hAnsi="Times New Roman" w:cs="Times New Roman"/>
          <w:sz w:val="24"/>
          <w:szCs w:val="24"/>
        </w:rPr>
        <w:t>le gouvernement investira une hausse de $1.954 milliards de dollars.  Le secteur du transport aura $1.3 milliards et l’environnement disposera de 231 millions de dollars. Une des plus importan</w:t>
      </w:r>
      <w:r>
        <w:rPr>
          <w:rFonts w:ascii="Times New Roman" w:eastAsia="Times New Roman" w:hAnsi="Times New Roman" w:cs="Times New Roman"/>
          <w:sz w:val="24"/>
          <w:szCs w:val="24"/>
        </w:rPr>
        <w:t>tes divisions, celle des industries québécoises couvriront 667.2 millions de dollars. Pourtant, cet argent distribué dans ces départements provient des poches des résidants québécois. Bref, les Québécois donnent leurs argents issu des taxes et impôts oblig</w:t>
      </w:r>
      <w:r>
        <w:rPr>
          <w:rFonts w:ascii="Times New Roman" w:eastAsia="Times New Roman" w:hAnsi="Times New Roman" w:cs="Times New Roman"/>
          <w:sz w:val="24"/>
          <w:szCs w:val="24"/>
        </w:rPr>
        <w:t xml:space="preserve">atoires selon les droits et libertés québécois, mais on espère que ces fonds iront dans des secteurs déficitaires et qui en ont vraiment de besoins. </w:t>
      </w:r>
    </w:p>
    <w:p w:rsidR="007305EA" w:rsidRDefault="006D06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305EA" w:rsidRDefault="007305EA">
      <w:pPr>
        <w:jc w:val="both"/>
        <w:rPr>
          <w:rFonts w:ascii="Times New Roman" w:eastAsia="Times New Roman" w:hAnsi="Times New Roman" w:cs="Times New Roman"/>
          <w:sz w:val="24"/>
          <w:szCs w:val="24"/>
        </w:rPr>
      </w:pPr>
    </w:p>
    <w:p w:rsidR="007305EA" w:rsidRDefault="007305EA">
      <w:pPr>
        <w:jc w:val="both"/>
        <w:rPr>
          <w:rFonts w:ascii="Times New Roman" w:eastAsia="Times New Roman" w:hAnsi="Times New Roman" w:cs="Times New Roman"/>
          <w:sz w:val="24"/>
          <w:szCs w:val="24"/>
        </w:rPr>
      </w:pPr>
    </w:p>
    <w:p w:rsidR="007305EA" w:rsidRDefault="007305EA">
      <w:pPr>
        <w:jc w:val="both"/>
        <w:rPr>
          <w:rFonts w:ascii="Times New Roman" w:eastAsia="Times New Roman" w:hAnsi="Times New Roman" w:cs="Times New Roman"/>
          <w:sz w:val="24"/>
          <w:szCs w:val="24"/>
        </w:rPr>
      </w:pPr>
    </w:p>
    <w:p w:rsidR="007305EA" w:rsidRDefault="007305EA">
      <w:pPr>
        <w:jc w:val="both"/>
        <w:rPr>
          <w:rFonts w:ascii="Times New Roman" w:eastAsia="Times New Roman" w:hAnsi="Times New Roman" w:cs="Times New Roman"/>
          <w:sz w:val="24"/>
          <w:szCs w:val="24"/>
        </w:rPr>
      </w:pPr>
    </w:p>
    <w:p w:rsidR="007305EA" w:rsidRDefault="007305EA">
      <w:pPr>
        <w:jc w:val="both"/>
        <w:rPr>
          <w:rFonts w:ascii="Times New Roman" w:eastAsia="Times New Roman" w:hAnsi="Times New Roman" w:cs="Times New Roman"/>
          <w:sz w:val="24"/>
          <w:szCs w:val="24"/>
        </w:rPr>
      </w:pPr>
    </w:p>
    <w:p w:rsidR="007305EA" w:rsidRDefault="007305EA">
      <w:pPr>
        <w:jc w:val="both"/>
        <w:rPr>
          <w:rFonts w:ascii="Times New Roman" w:eastAsia="Times New Roman" w:hAnsi="Times New Roman" w:cs="Times New Roman"/>
          <w:sz w:val="24"/>
          <w:szCs w:val="24"/>
        </w:rPr>
      </w:pPr>
    </w:p>
    <w:p w:rsidR="007305EA" w:rsidRDefault="007305EA">
      <w:pPr>
        <w:jc w:val="both"/>
        <w:rPr>
          <w:rFonts w:ascii="Times New Roman" w:eastAsia="Times New Roman" w:hAnsi="Times New Roman" w:cs="Times New Roman"/>
          <w:sz w:val="24"/>
          <w:szCs w:val="24"/>
        </w:rPr>
      </w:pPr>
    </w:p>
    <w:p w:rsidR="007305EA" w:rsidRDefault="007305EA">
      <w:pPr>
        <w:jc w:val="both"/>
        <w:rPr>
          <w:rFonts w:ascii="Times New Roman" w:eastAsia="Times New Roman" w:hAnsi="Times New Roman" w:cs="Times New Roman"/>
          <w:sz w:val="24"/>
          <w:szCs w:val="24"/>
        </w:rPr>
      </w:pPr>
    </w:p>
    <w:p w:rsidR="007305EA" w:rsidRDefault="007305EA">
      <w:pPr>
        <w:jc w:val="both"/>
        <w:rPr>
          <w:rFonts w:ascii="Times New Roman" w:eastAsia="Times New Roman" w:hAnsi="Times New Roman" w:cs="Times New Roman"/>
          <w:sz w:val="24"/>
          <w:szCs w:val="24"/>
        </w:rPr>
      </w:pPr>
    </w:p>
    <w:p w:rsidR="007305EA" w:rsidRDefault="007305EA">
      <w:pPr>
        <w:jc w:val="both"/>
        <w:rPr>
          <w:rFonts w:ascii="Times New Roman" w:eastAsia="Times New Roman" w:hAnsi="Times New Roman" w:cs="Times New Roman"/>
          <w:sz w:val="24"/>
          <w:szCs w:val="24"/>
        </w:rPr>
      </w:pPr>
    </w:p>
    <w:p w:rsidR="007305EA" w:rsidRDefault="007305EA">
      <w:pPr>
        <w:jc w:val="both"/>
        <w:rPr>
          <w:rFonts w:ascii="Times New Roman" w:eastAsia="Times New Roman" w:hAnsi="Times New Roman" w:cs="Times New Roman"/>
          <w:sz w:val="24"/>
          <w:szCs w:val="24"/>
        </w:rPr>
      </w:pPr>
    </w:p>
    <w:p w:rsidR="007305EA" w:rsidRDefault="007305EA">
      <w:pPr>
        <w:jc w:val="both"/>
        <w:rPr>
          <w:rFonts w:ascii="Times New Roman" w:eastAsia="Times New Roman" w:hAnsi="Times New Roman" w:cs="Times New Roman"/>
          <w:sz w:val="24"/>
          <w:szCs w:val="24"/>
        </w:rPr>
      </w:pPr>
    </w:p>
    <w:p w:rsidR="007305EA" w:rsidRDefault="007305EA">
      <w:pPr>
        <w:jc w:val="both"/>
        <w:rPr>
          <w:rFonts w:ascii="Times New Roman" w:eastAsia="Times New Roman" w:hAnsi="Times New Roman" w:cs="Times New Roman"/>
          <w:sz w:val="24"/>
          <w:szCs w:val="24"/>
        </w:rPr>
      </w:pPr>
    </w:p>
    <w:p w:rsidR="007305EA" w:rsidRDefault="006D06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Bibliographie </w:t>
      </w:r>
    </w:p>
    <w:p w:rsidR="007305EA" w:rsidRDefault="007305EA">
      <w:pPr>
        <w:jc w:val="both"/>
        <w:rPr>
          <w:rFonts w:ascii="Times New Roman" w:eastAsia="Times New Roman" w:hAnsi="Times New Roman" w:cs="Times New Roman"/>
          <w:sz w:val="24"/>
          <w:szCs w:val="24"/>
        </w:rPr>
      </w:pPr>
    </w:p>
    <w:p w:rsidR="007305EA" w:rsidRDefault="006D06E5">
      <w:pPr>
        <w:jc w:val="both"/>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http://www.budget.gc.ca/2017/docs/bb/brief-bref-fr.html</w:t>
        </w:r>
      </w:hyperlink>
    </w:p>
    <w:p w:rsidR="007305EA" w:rsidRDefault="007305EA">
      <w:pPr>
        <w:jc w:val="both"/>
        <w:rPr>
          <w:rFonts w:ascii="Times New Roman" w:eastAsia="Times New Roman" w:hAnsi="Times New Roman" w:cs="Times New Roman"/>
          <w:sz w:val="24"/>
          <w:szCs w:val="24"/>
        </w:rPr>
      </w:pPr>
    </w:p>
    <w:p w:rsidR="007305EA" w:rsidRDefault="006D06E5">
      <w:pPr>
        <w:jc w:val="both"/>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http://www.journaldemontreal.com/2017/03/22/jour-de-budget-a-ottawa-1</w:t>
        </w:r>
      </w:hyperlink>
    </w:p>
    <w:p w:rsidR="007305EA" w:rsidRDefault="007305EA">
      <w:pPr>
        <w:jc w:val="both"/>
        <w:rPr>
          <w:rFonts w:ascii="Times New Roman" w:eastAsia="Times New Roman" w:hAnsi="Times New Roman" w:cs="Times New Roman"/>
          <w:sz w:val="24"/>
          <w:szCs w:val="24"/>
        </w:rPr>
      </w:pPr>
    </w:p>
    <w:p w:rsidR="007305EA" w:rsidRDefault="006D06E5">
      <w:pPr>
        <w:jc w:val="both"/>
        <w:rPr>
          <w:rFonts w:ascii="Times New Roman" w:eastAsia="Times New Roman" w:hAnsi="Times New Roman" w:cs="Times New Roman"/>
          <w:sz w:val="24"/>
          <w:szCs w:val="24"/>
        </w:rPr>
      </w:pPr>
      <w:hyperlink r:id="rId8" w:anchor="toc4">
        <w:r>
          <w:rPr>
            <w:rFonts w:ascii="Times New Roman" w:eastAsia="Times New Roman" w:hAnsi="Times New Roman" w:cs="Times New Roman"/>
            <w:color w:val="1155CC"/>
            <w:sz w:val="24"/>
            <w:szCs w:val="24"/>
            <w:u w:val="single"/>
          </w:rPr>
          <w:t>https://www.canada.ca/fr/secretariat-conseil-tresor/services/depenses-prevues/plan-depenses-budget-principal/2016-1</w:t>
        </w:r>
        <w:r>
          <w:rPr>
            <w:rFonts w:ascii="Times New Roman" w:eastAsia="Times New Roman" w:hAnsi="Times New Roman" w:cs="Times New Roman"/>
            <w:color w:val="1155CC"/>
            <w:sz w:val="24"/>
            <w:szCs w:val="24"/>
            <w:u w:val="single"/>
          </w:rPr>
          <w:t>7-budget-depenses/introduction.html#toc4</w:t>
        </w:r>
      </w:hyperlink>
    </w:p>
    <w:p w:rsidR="007305EA" w:rsidRDefault="007305EA">
      <w:pPr>
        <w:jc w:val="both"/>
        <w:rPr>
          <w:rFonts w:ascii="Times New Roman" w:eastAsia="Times New Roman" w:hAnsi="Times New Roman" w:cs="Times New Roman"/>
          <w:sz w:val="24"/>
          <w:szCs w:val="24"/>
        </w:rPr>
      </w:pPr>
    </w:p>
    <w:p w:rsidR="007305EA" w:rsidRDefault="006D06E5">
      <w:pPr>
        <w:jc w:val="both"/>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http://www.ey.com/ca/fr/services/tax/questionsfiscales-decembre2014-revenus-du-</w:t>
        </w:r>
        <w:r>
          <w:rPr>
            <w:rFonts w:ascii="Times New Roman" w:eastAsia="Times New Roman" w:hAnsi="Times New Roman" w:cs="Times New Roman"/>
            <w:color w:val="1155CC"/>
            <w:sz w:val="24"/>
            <w:szCs w:val="24"/>
            <w:u w:val="single"/>
          </w:rPr>
          <w:t>gouvernement-canadien-de-1984-a-2014</w:t>
        </w:r>
      </w:hyperlink>
    </w:p>
    <w:p w:rsidR="007305EA" w:rsidRDefault="007305EA">
      <w:pPr>
        <w:jc w:val="both"/>
        <w:rPr>
          <w:rFonts w:ascii="Times New Roman" w:eastAsia="Times New Roman" w:hAnsi="Times New Roman" w:cs="Times New Roman"/>
          <w:sz w:val="24"/>
          <w:szCs w:val="24"/>
        </w:rPr>
      </w:pPr>
    </w:p>
    <w:p w:rsidR="007305EA" w:rsidRDefault="006D06E5">
      <w:pPr>
        <w:jc w:val="both"/>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http://montrealgazette.com/news/quebec/quebec-2017-18-budget-highlights</w:t>
        </w:r>
      </w:hyperlink>
    </w:p>
    <w:p w:rsidR="007305EA" w:rsidRDefault="007305EA">
      <w:pPr>
        <w:jc w:val="both"/>
        <w:rPr>
          <w:rFonts w:ascii="Times New Roman" w:eastAsia="Times New Roman" w:hAnsi="Times New Roman" w:cs="Times New Roman"/>
          <w:sz w:val="24"/>
          <w:szCs w:val="24"/>
        </w:rPr>
      </w:pPr>
    </w:p>
    <w:p w:rsidR="007305EA" w:rsidRDefault="006D06E5">
      <w:pPr>
        <w:jc w:val="both"/>
        <w:rPr>
          <w:rFonts w:ascii="Times New Roman" w:eastAsia="Times New Roman" w:hAnsi="Times New Roman" w:cs="Times New Roman"/>
          <w:sz w:val="24"/>
          <w:szCs w:val="24"/>
        </w:rPr>
      </w:pPr>
      <w:hyperlink r:id="rId11" w:anchor="page=69">
        <w:r>
          <w:rPr>
            <w:rFonts w:ascii="Times New Roman" w:eastAsia="Times New Roman" w:hAnsi="Times New Roman" w:cs="Times New Roman"/>
            <w:color w:val="1155CC"/>
            <w:sz w:val="24"/>
            <w:szCs w:val="24"/>
            <w:u w:val="single"/>
          </w:rPr>
          <w:t>http://www.budget.finances.gouv.qc.ca/budget/2017-2018/fr/documents/PlanEconomique_Mars2017.pdf#page=69</w:t>
        </w:r>
      </w:hyperlink>
    </w:p>
    <w:p w:rsidR="007305EA" w:rsidRDefault="007305EA">
      <w:pPr>
        <w:jc w:val="both"/>
        <w:rPr>
          <w:rFonts w:ascii="Times New Roman" w:eastAsia="Times New Roman" w:hAnsi="Times New Roman" w:cs="Times New Roman"/>
          <w:sz w:val="24"/>
          <w:szCs w:val="24"/>
        </w:rPr>
      </w:pPr>
    </w:p>
    <w:p w:rsidR="007305EA" w:rsidRDefault="006D06E5">
      <w:pPr>
        <w:jc w:val="both"/>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http://www.budget.gc.ca/2017/home-accueil-fr.html</w:t>
        </w:r>
      </w:hyperlink>
    </w:p>
    <w:p w:rsidR="007305EA" w:rsidRDefault="007305EA">
      <w:pPr>
        <w:jc w:val="both"/>
        <w:rPr>
          <w:rFonts w:ascii="Times New Roman" w:eastAsia="Times New Roman" w:hAnsi="Times New Roman" w:cs="Times New Roman"/>
          <w:sz w:val="24"/>
          <w:szCs w:val="24"/>
        </w:rPr>
      </w:pPr>
    </w:p>
    <w:sectPr w:rsidR="007305EA">
      <w:headerReference w:type="default" r:id="rId1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6E5" w:rsidRDefault="006D06E5">
      <w:pPr>
        <w:spacing w:line="240" w:lineRule="auto"/>
      </w:pPr>
      <w:r>
        <w:separator/>
      </w:r>
    </w:p>
  </w:endnote>
  <w:endnote w:type="continuationSeparator" w:id="0">
    <w:p w:rsidR="006D06E5" w:rsidRDefault="006D06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6E5" w:rsidRDefault="006D06E5">
      <w:pPr>
        <w:spacing w:line="240" w:lineRule="auto"/>
      </w:pPr>
      <w:r>
        <w:separator/>
      </w:r>
    </w:p>
  </w:footnote>
  <w:footnote w:type="continuationSeparator" w:id="0">
    <w:p w:rsidR="006D06E5" w:rsidRDefault="006D06E5">
      <w:pPr>
        <w:spacing w:line="240" w:lineRule="auto"/>
      </w:pPr>
      <w:r>
        <w:continuationSeparator/>
      </w:r>
    </w:p>
  </w:footnote>
  <w:footnote w:id="1">
    <w:p w:rsidR="007305EA" w:rsidRDefault="006D06E5">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http://www.ey.com/ca/fr/services/tax/questionsfiscales-decembre2014-revenus-du-gouvernement-canadien-de-1984-a-2014</w:t>
        </w:r>
      </w:hyperlink>
      <w:r>
        <w:rPr>
          <w:sz w:val="20"/>
          <w:szCs w:val="20"/>
        </w:rPr>
        <w:t xml:space="preserve"> </w:t>
      </w:r>
    </w:p>
    <w:p w:rsidR="007305EA" w:rsidRDefault="007305EA">
      <w:pPr>
        <w:spacing w:line="240" w:lineRule="auto"/>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EA" w:rsidRDefault="006D06E5">
    <w:pPr>
      <w:jc w:val="right"/>
    </w:pPr>
    <w:r>
      <w:fldChar w:fldCharType="begin"/>
    </w:r>
    <w:r>
      <w:instrText>PAGE</w:instrText>
    </w:r>
    <w:r>
      <w:fldChar w:fldCharType="separate"/>
    </w:r>
    <w:r w:rsidR="001E5C2E">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EA"/>
    <w:rsid w:val="001E5C2E"/>
    <w:rsid w:val="006D06E5"/>
    <w:rsid w:val="007305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28CA0-B7D0-4FD1-B2FE-C7BDAF80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CA"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anada.ca/fr/secretariat-conseil-tresor/services/depenses-prevues/plan-depenses-budget-principal/2016-17-budget-depenses/introduction.htm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journaldemontreal.com/2017/03/22/jour-de-budget-a-ottawa-1" TargetMode="External"/><Relationship Id="rId12" Type="http://schemas.openxmlformats.org/officeDocument/2006/relationships/hyperlink" Target="http://www.budget.gc.ca/2017/home-accueil-f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dget.gc.ca/2017/docs/bb/brief-bref-fr.html" TargetMode="External"/><Relationship Id="rId11" Type="http://schemas.openxmlformats.org/officeDocument/2006/relationships/hyperlink" Target="http://www.budget.finances.gouv.qc.ca/budget/2017-2018/fr/documents/PlanEconomique_Mars2017.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montrealgazette.com/news/quebec/quebec-2017-18-budget-highlights" TargetMode="External"/><Relationship Id="rId4" Type="http://schemas.openxmlformats.org/officeDocument/2006/relationships/footnotes" Target="footnotes.xml"/><Relationship Id="rId9" Type="http://schemas.openxmlformats.org/officeDocument/2006/relationships/hyperlink" Target="http://www.ey.com/ca/fr/services/tax/questionsfiscales-decembre2014-revenus-du-gouvernement-canadien-de-1984-a-201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y.com/ca/fr/services/tax/questionsfiscales-decembre2014-revenus-du-gouvernement-canadien-de-1984-a-201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2901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archer-villemure</dc:creator>
  <cp:lastModifiedBy>antoine archer-villemure</cp:lastModifiedBy>
  <cp:revision>2</cp:revision>
  <dcterms:created xsi:type="dcterms:W3CDTF">2017-04-15T22:45:00Z</dcterms:created>
  <dcterms:modified xsi:type="dcterms:W3CDTF">2017-04-15T22:45:00Z</dcterms:modified>
</cp:coreProperties>
</file>