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DB" w:rsidRDefault="007561A0" w:rsidP="00A471E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561A0">
        <w:rPr>
          <w:rFonts w:ascii="Arial" w:hAnsi="Arial" w:cs="Arial"/>
          <w:sz w:val="24"/>
          <w:szCs w:val="24"/>
        </w:rPr>
        <w:drawing>
          <wp:inline distT="0" distB="0" distL="0" distR="0">
            <wp:extent cx="1771650" cy="1246060"/>
            <wp:effectExtent l="0" t="0" r="0" b="0"/>
            <wp:docPr id="2" name="Image 2" descr="Résultats de recherche d'images pour « brésil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brésil 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835" cy="126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B72" w:rsidRDefault="008E0B72" w:rsidP="00A471E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E57DB" w:rsidRDefault="004E57DB" w:rsidP="00017347">
      <w:pPr>
        <w:spacing w:line="276" w:lineRule="auto"/>
        <w:rPr>
          <w:rFonts w:ascii="Arial" w:hAnsi="Arial" w:cs="Arial"/>
          <w:sz w:val="24"/>
          <w:szCs w:val="24"/>
        </w:rPr>
      </w:pPr>
    </w:p>
    <w:p w:rsidR="00693648" w:rsidRDefault="000D7921" w:rsidP="0001734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quatrième travail en économie, nous amènes</w:t>
      </w:r>
      <w:r w:rsidR="00090BA9">
        <w:rPr>
          <w:rFonts w:ascii="Arial" w:hAnsi="Arial" w:cs="Arial"/>
          <w:sz w:val="24"/>
          <w:szCs w:val="24"/>
        </w:rPr>
        <w:t xml:space="preserve"> à comparer deux pays selon nos connaissances. </w:t>
      </w:r>
      <w:r w:rsidR="00D44315">
        <w:rPr>
          <w:rFonts w:ascii="Arial" w:hAnsi="Arial" w:cs="Arial"/>
          <w:sz w:val="24"/>
          <w:szCs w:val="24"/>
        </w:rPr>
        <w:t>Les deux pays que je vais tenter de compar</w:t>
      </w:r>
      <w:r w:rsidR="00375B50">
        <w:rPr>
          <w:rFonts w:ascii="Arial" w:hAnsi="Arial" w:cs="Arial"/>
          <w:sz w:val="24"/>
          <w:szCs w:val="24"/>
        </w:rPr>
        <w:t>er sont le Brésil, et la Chine. En premier lieu, il est bon de connaitre quelques statistiques importantes</w:t>
      </w:r>
      <w:r w:rsidR="00BF2514">
        <w:rPr>
          <w:rFonts w:ascii="Arial" w:hAnsi="Arial" w:cs="Arial"/>
          <w:sz w:val="24"/>
          <w:szCs w:val="24"/>
        </w:rPr>
        <w:t xml:space="preserve"> de ses</w:t>
      </w:r>
      <w:r w:rsidR="00BA28BA">
        <w:rPr>
          <w:rFonts w:ascii="Arial" w:hAnsi="Arial" w:cs="Arial"/>
          <w:sz w:val="24"/>
          <w:szCs w:val="24"/>
        </w:rPr>
        <w:t xml:space="preserve"> deux</w:t>
      </w:r>
      <w:r w:rsidR="00BF2514">
        <w:rPr>
          <w:rFonts w:ascii="Arial" w:hAnsi="Arial" w:cs="Arial"/>
          <w:sz w:val="24"/>
          <w:szCs w:val="24"/>
        </w:rPr>
        <w:t xml:space="preserve"> pays. </w:t>
      </w:r>
      <w:r w:rsidR="00DF7A0A">
        <w:rPr>
          <w:rFonts w:ascii="Arial" w:hAnsi="Arial" w:cs="Arial"/>
          <w:sz w:val="24"/>
          <w:szCs w:val="24"/>
        </w:rPr>
        <w:t xml:space="preserve">Je vais commencer avec le Brésil. </w:t>
      </w:r>
      <w:r w:rsidR="00CD26EE">
        <w:rPr>
          <w:rFonts w:ascii="Arial" w:hAnsi="Arial" w:cs="Arial"/>
          <w:sz w:val="24"/>
          <w:szCs w:val="24"/>
        </w:rPr>
        <w:t>Le</w:t>
      </w:r>
      <w:r w:rsidR="003F7F70">
        <w:rPr>
          <w:rFonts w:ascii="Arial" w:hAnsi="Arial" w:cs="Arial"/>
          <w:sz w:val="24"/>
          <w:szCs w:val="24"/>
        </w:rPr>
        <w:t xml:space="preserve"> PIB Global est de 1800 milliards de dollars, </w:t>
      </w:r>
      <w:r w:rsidR="00CD26EE">
        <w:rPr>
          <w:rFonts w:ascii="Arial" w:hAnsi="Arial" w:cs="Arial"/>
          <w:sz w:val="24"/>
          <w:szCs w:val="24"/>
        </w:rPr>
        <w:t>le</w:t>
      </w:r>
      <w:r w:rsidR="0097397C">
        <w:rPr>
          <w:rFonts w:ascii="Arial" w:hAnsi="Arial" w:cs="Arial"/>
          <w:sz w:val="24"/>
          <w:szCs w:val="24"/>
        </w:rPr>
        <w:t xml:space="preserve"> nombre d’hab</w:t>
      </w:r>
      <w:r w:rsidR="00110ACC">
        <w:rPr>
          <w:rFonts w:ascii="Arial" w:hAnsi="Arial" w:cs="Arial"/>
          <w:sz w:val="24"/>
          <w:szCs w:val="24"/>
        </w:rPr>
        <w:t xml:space="preserve">itant est de 204, 459 millions, </w:t>
      </w:r>
      <w:r w:rsidR="007B6256">
        <w:rPr>
          <w:rFonts w:ascii="Arial" w:hAnsi="Arial" w:cs="Arial"/>
          <w:sz w:val="24"/>
          <w:szCs w:val="24"/>
        </w:rPr>
        <w:t xml:space="preserve">l’indice du Gini est de 51,5, </w:t>
      </w:r>
      <w:r w:rsidR="001640BA">
        <w:rPr>
          <w:rFonts w:ascii="Arial" w:hAnsi="Arial" w:cs="Arial"/>
          <w:sz w:val="24"/>
          <w:szCs w:val="24"/>
        </w:rPr>
        <w:t xml:space="preserve">le taux de chômage est de </w:t>
      </w:r>
      <w:r w:rsidR="00E64401">
        <w:rPr>
          <w:rFonts w:ascii="Arial" w:hAnsi="Arial" w:cs="Arial"/>
          <w:sz w:val="24"/>
          <w:szCs w:val="24"/>
        </w:rPr>
        <w:t>10%, et finalement, le taux d’emploi, est de 53,70%.</w:t>
      </w:r>
      <w:r w:rsidR="001E0015">
        <w:rPr>
          <w:rFonts w:ascii="Arial" w:hAnsi="Arial" w:cs="Arial"/>
          <w:sz w:val="24"/>
          <w:szCs w:val="24"/>
        </w:rPr>
        <w:t xml:space="preserve"> Je vais procéder avec la Chine maintenant. </w:t>
      </w:r>
      <w:r w:rsidR="009A6042">
        <w:rPr>
          <w:rFonts w:ascii="Arial" w:hAnsi="Arial" w:cs="Arial"/>
          <w:sz w:val="24"/>
          <w:szCs w:val="24"/>
        </w:rPr>
        <w:t>Le PIB Global est de 12 361, 74 milliards de dollars</w:t>
      </w:r>
      <w:r w:rsidR="009F7860">
        <w:rPr>
          <w:rFonts w:ascii="Arial" w:hAnsi="Arial" w:cs="Arial"/>
          <w:sz w:val="24"/>
          <w:szCs w:val="24"/>
        </w:rPr>
        <w:t xml:space="preserve">, le nombre d’habitants est de 1,4 milliards, </w:t>
      </w:r>
      <w:r w:rsidR="005F1831">
        <w:rPr>
          <w:rFonts w:ascii="Arial" w:hAnsi="Arial" w:cs="Arial"/>
          <w:sz w:val="24"/>
          <w:szCs w:val="24"/>
        </w:rPr>
        <w:t xml:space="preserve">l’indice du Gini est de 40,21, le taux de chômage est de 4, </w:t>
      </w:r>
      <w:r w:rsidR="00092752">
        <w:rPr>
          <w:rFonts w:ascii="Arial" w:hAnsi="Arial" w:cs="Arial"/>
          <w:sz w:val="24"/>
          <w:szCs w:val="24"/>
        </w:rPr>
        <w:t xml:space="preserve">et enfin, le taux d’emploi est de 85,8%. </w:t>
      </w:r>
      <w:r w:rsidR="000A7667">
        <w:rPr>
          <w:rFonts w:ascii="Arial" w:hAnsi="Arial" w:cs="Arial"/>
          <w:sz w:val="24"/>
          <w:szCs w:val="24"/>
        </w:rPr>
        <w:t>Il est intéressant de savoir que le Brésil est la 6</w:t>
      </w:r>
      <w:r w:rsidR="000A7667" w:rsidRPr="000A7667">
        <w:rPr>
          <w:rFonts w:ascii="Arial" w:hAnsi="Arial" w:cs="Arial"/>
          <w:sz w:val="24"/>
          <w:szCs w:val="24"/>
          <w:vertAlign w:val="superscript"/>
        </w:rPr>
        <w:t>ème</w:t>
      </w:r>
      <w:r w:rsidR="000A7667">
        <w:rPr>
          <w:rFonts w:ascii="Arial" w:hAnsi="Arial" w:cs="Arial"/>
          <w:sz w:val="24"/>
          <w:szCs w:val="24"/>
        </w:rPr>
        <w:t xml:space="preserve"> puissance mondiale, et la Chine est la 2</w:t>
      </w:r>
      <w:r w:rsidR="000A7667" w:rsidRPr="000A7667">
        <w:rPr>
          <w:rFonts w:ascii="Arial" w:hAnsi="Arial" w:cs="Arial"/>
          <w:sz w:val="24"/>
          <w:szCs w:val="24"/>
          <w:vertAlign w:val="superscript"/>
        </w:rPr>
        <w:t>ème</w:t>
      </w:r>
      <w:r w:rsidR="000A7667">
        <w:rPr>
          <w:rFonts w:ascii="Arial" w:hAnsi="Arial" w:cs="Arial"/>
          <w:sz w:val="24"/>
          <w:szCs w:val="24"/>
        </w:rPr>
        <w:t xml:space="preserve"> puissance mondiale. </w:t>
      </w:r>
      <w:r w:rsidR="00D61C71">
        <w:rPr>
          <w:rFonts w:ascii="Arial" w:hAnsi="Arial" w:cs="Arial"/>
          <w:sz w:val="24"/>
          <w:szCs w:val="24"/>
        </w:rPr>
        <w:t xml:space="preserve">La Chine souffre d’un </w:t>
      </w:r>
      <w:r w:rsidR="00B3717C">
        <w:rPr>
          <w:rFonts w:ascii="Arial" w:hAnsi="Arial" w:cs="Arial"/>
          <w:sz w:val="24"/>
          <w:szCs w:val="24"/>
        </w:rPr>
        <w:t xml:space="preserve">ralentissement économique depuis quelques années, </w:t>
      </w:r>
      <w:r w:rsidR="00B16DD4">
        <w:rPr>
          <w:rFonts w:ascii="Arial" w:hAnsi="Arial" w:cs="Arial"/>
          <w:sz w:val="24"/>
          <w:szCs w:val="24"/>
        </w:rPr>
        <w:t>qui est causé</w:t>
      </w:r>
      <w:r w:rsidR="00421D2E">
        <w:rPr>
          <w:rFonts w:ascii="Arial" w:hAnsi="Arial" w:cs="Arial"/>
          <w:sz w:val="24"/>
          <w:szCs w:val="24"/>
        </w:rPr>
        <w:t xml:space="preserve"> par une surcapacité dans quelques secteurs industriels et l’endettements de quelques entreprises internes. </w:t>
      </w:r>
      <w:r w:rsidR="00373F0B">
        <w:rPr>
          <w:rFonts w:ascii="Arial" w:hAnsi="Arial" w:cs="Arial"/>
          <w:sz w:val="24"/>
          <w:szCs w:val="24"/>
        </w:rPr>
        <w:t>Au Brésil, il y a un manque de main</w:t>
      </w:r>
      <w:r w:rsidR="00B13183">
        <w:rPr>
          <w:rFonts w:ascii="Arial" w:hAnsi="Arial" w:cs="Arial"/>
          <w:sz w:val="24"/>
          <w:szCs w:val="24"/>
        </w:rPr>
        <w:t xml:space="preserve"> d’œuvre qualifiée</w:t>
      </w:r>
      <w:r w:rsidR="003A600A">
        <w:rPr>
          <w:rFonts w:ascii="Arial" w:hAnsi="Arial" w:cs="Arial"/>
          <w:sz w:val="24"/>
          <w:szCs w:val="24"/>
        </w:rPr>
        <w:t xml:space="preserve"> et leurs investissements est en déclin. </w:t>
      </w:r>
      <w:r w:rsidR="00FD444C">
        <w:rPr>
          <w:rFonts w:ascii="Arial" w:hAnsi="Arial" w:cs="Arial"/>
          <w:sz w:val="24"/>
          <w:szCs w:val="24"/>
        </w:rPr>
        <w:t xml:space="preserve">Cependant, </w:t>
      </w:r>
      <w:r w:rsidR="006D2973">
        <w:rPr>
          <w:rFonts w:ascii="Arial" w:hAnsi="Arial" w:cs="Arial"/>
          <w:sz w:val="24"/>
          <w:szCs w:val="24"/>
        </w:rPr>
        <w:t>le Brésil retourne tranquillement vers une</w:t>
      </w:r>
      <w:r w:rsidR="00CB3708">
        <w:rPr>
          <w:rFonts w:ascii="Arial" w:hAnsi="Arial" w:cs="Arial"/>
          <w:sz w:val="24"/>
          <w:szCs w:val="24"/>
        </w:rPr>
        <w:t xml:space="preserve"> économie stable. </w:t>
      </w:r>
    </w:p>
    <w:p w:rsidR="005D1F10" w:rsidRDefault="005D1F10" w:rsidP="0001734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ma part, </w:t>
      </w:r>
      <w:r w:rsidR="00310544">
        <w:rPr>
          <w:rFonts w:ascii="Arial" w:hAnsi="Arial" w:cs="Arial"/>
          <w:sz w:val="24"/>
          <w:szCs w:val="24"/>
        </w:rPr>
        <w:t>je choisirais de vivre au Brésil</w:t>
      </w:r>
      <w:r w:rsidR="00B33619">
        <w:rPr>
          <w:rFonts w:ascii="Arial" w:hAnsi="Arial" w:cs="Arial"/>
          <w:sz w:val="24"/>
          <w:szCs w:val="24"/>
        </w:rPr>
        <w:t>, car étant donné leurs industries</w:t>
      </w:r>
      <w:r w:rsidR="00555760">
        <w:rPr>
          <w:rFonts w:ascii="Arial" w:hAnsi="Arial" w:cs="Arial"/>
          <w:sz w:val="24"/>
          <w:szCs w:val="24"/>
        </w:rPr>
        <w:t xml:space="preserve"> manufacturières</w:t>
      </w:r>
      <w:r w:rsidR="007A5026">
        <w:rPr>
          <w:rFonts w:ascii="Arial" w:hAnsi="Arial" w:cs="Arial"/>
          <w:sz w:val="24"/>
          <w:szCs w:val="24"/>
        </w:rPr>
        <w:t xml:space="preserve"> </w:t>
      </w:r>
      <w:r w:rsidR="000C1EDE">
        <w:rPr>
          <w:rFonts w:ascii="Arial" w:hAnsi="Arial" w:cs="Arial"/>
          <w:sz w:val="24"/>
          <w:szCs w:val="24"/>
        </w:rPr>
        <w:t>sont bien placé à l’échelle mondiale, à long terme ça va beaucoup plus m’</w:t>
      </w:r>
      <w:r w:rsidR="00B0308F">
        <w:rPr>
          <w:rFonts w:ascii="Arial" w:hAnsi="Arial" w:cs="Arial"/>
          <w:sz w:val="24"/>
          <w:szCs w:val="24"/>
        </w:rPr>
        <w:t>avantager</w:t>
      </w:r>
      <w:r w:rsidR="00582ED8">
        <w:rPr>
          <w:rFonts w:ascii="Arial" w:hAnsi="Arial" w:cs="Arial"/>
          <w:sz w:val="24"/>
          <w:szCs w:val="24"/>
        </w:rPr>
        <w:t xml:space="preserve"> financièrement</w:t>
      </w:r>
      <w:r w:rsidR="00B0308F">
        <w:rPr>
          <w:rFonts w:ascii="Arial" w:hAnsi="Arial" w:cs="Arial"/>
          <w:sz w:val="24"/>
          <w:szCs w:val="24"/>
        </w:rPr>
        <w:t xml:space="preserve"> en tant qu’habitant et travailleur.</w:t>
      </w:r>
    </w:p>
    <w:p w:rsidR="00832896" w:rsidRDefault="00832896">
      <w:pPr>
        <w:rPr>
          <w:rFonts w:ascii="Arial" w:hAnsi="Arial" w:cs="Arial"/>
          <w:sz w:val="24"/>
          <w:szCs w:val="24"/>
        </w:rPr>
      </w:pPr>
    </w:p>
    <w:p w:rsidR="001D5339" w:rsidRDefault="004F1E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Source : </w:t>
      </w:r>
      <w:hyperlink r:id="rId5" w:history="1">
        <w:r w:rsidRPr="0093314A">
          <w:rPr>
            <w:rStyle w:val="Lienhypertexte"/>
            <w:rFonts w:ascii="Arial" w:hAnsi="Arial" w:cs="Arial"/>
            <w:sz w:val="24"/>
            <w:szCs w:val="24"/>
          </w:rPr>
          <w:t>http://www.coface.com/fr/cofaweb/comparer/697-266</w:t>
        </w:r>
      </w:hyperlink>
    </w:p>
    <w:p w:rsidR="004F1E90" w:rsidRDefault="004F1E90">
      <w:pPr>
        <w:rPr>
          <w:rFonts w:ascii="Arial" w:hAnsi="Arial" w:cs="Arial"/>
          <w:sz w:val="24"/>
          <w:szCs w:val="24"/>
        </w:rPr>
      </w:pPr>
    </w:p>
    <w:p w:rsidR="0009162A" w:rsidRDefault="0009162A">
      <w:pPr>
        <w:rPr>
          <w:rFonts w:ascii="Arial" w:hAnsi="Arial" w:cs="Arial"/>
          <w:sz w:val="24"/>
          <w:szCs w:val="24"/>
        </w:rPr>
      </w:pPr>
    </w:p>
    <w:p w:rsidR="0009162A" w:rsidRDefault="008E0B72" w:rsidP="008E0B72">
      <w:pPr>
        <w:jc w:val="center"/>
        <w:rPr>
          <w:rFonts w:ascii="Arial" w:hAnsi="Arial" w:cs="Arial"/>
          <w:sz w:val="24"/>
          <w:szCs w:val="24"/>
        </w:rPr>
      </w:pPr>
      <w:r w:rsidRPr="008E0B72">
        <w:rPr>
          <w:rFonts w:ascii="Arial" w:hAnsi="Arial" w:cs="Arial"/>
          <w:sz w:val="24"/>
          <w:szCs w:val="24"/>
        </w:rPr>
        <w:drawing>
          <wp:inline distT="0" distB="0" distL="0" distR="0" wp14:anchorId="27F6CB20" wp14:editId="41DB4BD0">
            <wp:extent cx="1733550" cy="1155700"/>
            <wp:effectExtent l="0" t="0" r="0" b="6350"/>
            <wp:docPr id="3" name="Image 3" descr="Résultats de recherche d'images pour « chin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s de recherche d'images pour « chine 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834" cy="115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2A" w:rsidRDefault="0009162A" w:rsidP="0009162A">
      <w:pPr>
        <w:jc w:val="center"/>
        <w:rPr>
          <w:rFonts w:ascii="Arial" w:hAnsi="Arial" w:cs="Arial"/>
          <w:sz w:val="24"/>
          <w:szCs w:val="24"/>
        </w:rPr>
      </w:pPr>
    </w:p>
    <w:p w:rsidR="004F1E90" w:rsidRDefault="004F1E90">
      <w:pPr>
        <w:rPr>
          <w:rFonts w:ascii="Arial" w:hAnsi="Arial" w:cs="Arial"/>
          <w:sz w:val="24"/>
          <w:szCs w:val="24"/>
        </w:rPr>
      </w:pPr>
    </w:p>
    <w:p w:rsidR="00AC7B92" w:rsidRDefault="00AC7B92">
      <w:pPr>
        <w:rPr>
          <w:rFonts w:ascii="Arial" w:hAnsi="Arial" w:cs="Arial"/>
          <w:sz w:val="24"/>
          <w:szCs w:val="24"/>
        </w:rPr>
      </w:pPr>
    </w:p>
    <w:p w:rsidR="00AC7B92" w:rsidRDefault="00AC7B92">
      <w:pPr>
        <w:rPr>
          <w:rFonts w:ascii="Arial" w:hAnsi="Arial" w:cs="Arial"/>
          <w:sz w:val="24"/>
          <w:szCs w:val="24"/>
        </w:rPr>
      </w:pPr>
    </w:p>
    <w:p w:rsidR="00AC7B92" w:rsidRPr="004F1E90" w:rsidRDefault="00AC7B92" w:rsidP="00AC7B92">
      <w:pPr>
        <w:jc w:val="center"/>
        <w:rPr>
          <w:rFonts w:ascii="Arial" w:hAnsi="Arial" w:cs="Arial"/>
          <w:sz w:val="24"/>
          <w:szCs w:val="24"/>
        </w:rPr>
      </w:pPr>
    </w:p>
    <w:sectPr w:rsidR="00AC7B92" w:rsidRPr="004F1E9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47"/>
    <w:rsid w:val="00017347"/>
    <w:rsid w:val="00090BA9"/>
    <w:rsid w:val="0009162A"/>
    <w:rsid w:val="00092752"/>
    <w:rsid w:val="000A7667"/>
    <w:rsid w:val="000C1EDE"/>
    <w:rsid w:val="000D7921"/>
    <w:rsid w:val="00110ACC"/>
    <w:rsid w:val="001640BA"/>
    <w:rsid w:val="001E0015"/>
    <w:rsid w:val="00297408"/>
    <w:rsid w:val="00310544"/>
    <w:rsid w:val="00373F0B"/>
    <w:rsid w:val="00375B50"/>
    <w:rsid w:val="00396AE0"/>
    <w:rsid w:val="003A600A"/>
    <w:rsid w:val="003F7F70"/>
    <w:rsid w:val="00421D2E"/>
    <w:rsid w:val="004A6D9F"/>
    <w:rsid w:val="004E57DB"/>
    <w:rsid w:val="004F1E90"/>
    <w:rsid w:val="00555760"/>
    <w:rsid w:val="00582ED8"/>
    <w:rsid w:val="005D1F10"/>
    <w:rsid w:val="005F1831"/>
    <w:rsid w:val="006150FE"/>
    <w:rsid w:val="00693648"/>
    <w:rsid w:val="006D2973"/>
    <w:rsid w:val="007561A0"/>
    <w:rsid w:val="007A5026"/>
    <w:rsid w:val="007B6256"/>
    <w:rsid w:val="007C2A90"/>
    <w:rsid w:val="00832896"/>
    <w:rsid w:val="008652E7"/>
    <w:rsid w:val="008E0B72"/>
    <w:rsid w:val="0092363E"/>
    <w:rsid w:val="00926238"/>
    <w:rsid w:val="0097397C"/>
    <w:rsid w:val="009A6042"/>
    <w:rsid w:val="009D2B47"/>
    <w:rsid w:val="009F7860"/>
    <w:rsid w:val="00A471ED"/>
    <w:rsid w:val="00A65AB8"/>
    <w:rsid w:val="00AC7B92"/>
    <w:rsid w:val="00B0308F"/>
    <w:rsid w:val="00B13183"/>
    <w:rsid w:val="00B16DD4"/>
    <w:rsid w:val="00B33619"/>
    <w:rsid w:val="00B3717C"/>
    <w:rsid w:val="00B6053D"/>
    <w:rsid w:val="00BA28BA"/>
    <w:rsid w:val="00BF2514"/>
    <w:rsid w:val="00CB2CB3"/>
    <w:rsid w:val="00CB3708"/>
    <w:rsid w:val="00CD26EE"/>
    <w:rsid w:val="00CD69E6"/>
    <w:rsid w:val="00D44315"/>
    <w:rsid w:val="00D61C71"/>
    <w:rsid w:val="00DF7A0A"/>
    <w:rsid w:val="00E264CB"/>
    <w:rsid w:val="00E64401"/>
    <w:rsid w:val="00E72170"/>
    <w:rsid w:val="00FD444C"/>
    <w:rsid w:val="00F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0FCC"/>
  <w15:chartTrackingRefBased/>
  <w15:docId w15:val="{2D44B26A-78CD-4AB2-B991-D7A7757E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1E90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4F1E90"/>
    <w:rPr>
      <w:color w:val="2B579A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B336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coface.com/fr/cofaweb/comparer/697-26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</dc:creator>
  <cp:keywords/>
  <dc:description/>
  <cp:lastModifiedBy>Beverly</cp:lastModifiedBy>
  <cp:revision>55</cp:revision>
  <dcterms:created xsi:type="dcterms:W3CDTF">2017-03-31T03:30:00Z</dcterms:created>
  <dcterms:modified xsi:type="dcterms:W3CDTF">2017-03-31T04:21:00Z</dcterms:modified>
</cp:coreProperties>
</file>