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62F37" w14:textId="0203682A" w:rsidR="00776BAC" w:rsidRDefault="004A3553" w:rsidP="001D27B6">
      <w:pPr>
        <w:rPr>
          <w:rFonts w:ascii="Avenir Next" w:hAnsi="Avenir Next"/>
        </w:rPr>
      </w:pPr>
      <w:r>
        <w:rPr>
          <w:rFonts w:ascii="Avenir Next" w:hAnsi="Avenir Next"/>
        </w:rPr>
        <w:tab/>
      </w:r>
    </w:p>
    <w:p w14:paraId="28EBBD53" w14:textId="164D9793" w:rsidR="004D1DB7" w:rsidRDefault="004D1DB7" w:rsidP="00E01566">
      <w:pPr>
        <w:rPr>
          <w:rFonts w:ascii="Avenir Next" w:hAnsi="Avenir Next"/>
        </w:rPr>
      </w:pPr>
    </w:p>
    <w:p w14:paraId="76CAF29D" w14:textId="2C13D96E" w:rsidR="004D1DB7" w:rsidRDefault="004D1DB7" w:rsidP="00E01566">
      <w:pPr>
        <w:rPr>
          <w:rFonts w:ascii="Avenir Next" w:hAnsi="Avenir Next"/>
        </w:rPr>
      </w:pPr>
    </w:p>
    <w:p w14:paraId="62CA6C97" w14:textId="10891812" w:rsidR="004D1DB7" w:rsidRDefault="00C924D0" w:rsidP="00E01566">
      <w:pPr>
        <w:rPr>
          <w:rFonts w:ascii="Avenir Next" w:hAnsi="Avenir Next"/>
        </w:rPr>
      </w:pPr>
      <w:r>
        <w:rPr>
          <w:rFonts w:ascii="Avenir Next" w:hAnsi="Avenir Next"/>
          <w:noProof/>
        </w:rPr>
        <w:drawing>
          <wp:anchor distT="0" distB="0" distL="114300" distR="114300" simplePos="0" relativeHeight="251843584" behindDoc="0" locked="0" layoutInCell="1" allowOverlap="1" wp14:anchorId="56F406C8" wp14:editId="025CDCA5">
            <wp:simplePos x="0" y="0"/>
            <wp:positionH relativeFrom="column">
              <wp:posOffset>1003935</wp:posOffset>
            </wp:positionH>
            <wp:positionV relativeFrom="paragraph">
              <wp:posOffset>60325</wp:posOffset>
            </wp:positionV>
            <wp:extent cx="4661535" cy="6446520"/>
            <wp:effectExtent l="0" t="0" r="12065" b="5080"/>
            <wp:wrapThrough wrapText="bothSides">
              <wp:wrapPolygon edited="0">
                <wp:start x="0" y="0"/>
                <wp:lineTo x="0" y="21532"/>
                <wp:lineTo x="21538" y="21532"/>
                <wp:lineTo x="21538"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3.png"/>
                    <pic:cNvPicPr/>
                  </pic:nvPicPr>
                  <pic:blipFill>
                    <a:blip r:embed="rId8">
                      <a:extLst>
                        <a:ext uri="{28A0092B-C50C-407E-A947-70E740481C1C}">
                          <a14:useLocalDpi xmlns:a14="http://schemas.microsoft.com/office/drawing/2010/main" val="0"/>
                        </a:ext>
                      </a:extLst>
                    </a:blip>
                    <a:stretch>
                      <a:fillRect/>
                    </a:stretch>
                  </pic:blipFill>
                  <pic:spPr>
                    <a:xfrm>
                      <a:off x="0" y="0"/>
                      <a:ext cx="4661535" cy="6446520"/>
                    </a:xfrm>
                    <a:prstGeom prst="rect">
                      <a:avLst/>
                    </a:prstGeom>
                  </pic:spPr>
                </pic:pic>
              </a:graphicData>
            </a:graphic>
            <wp14:sizeRelH relativeFrom="page">
              <wp14:pctWidth>0</wp14:pctWidth>
            </wp14:sizeRelH>
            <wp14:sizeRelV relativeFrom="page">
              <wp14:pctHeight>0</wp14:pctHeight>
            </wp14:sizeRelV>
          </wp:anchor>
        </w:drawing>
      </w:r>
    </w:p>
    <w:p w14:paraId="0AB4CAEE" w14:textId="179F1D15" w:rsidR="004D1DB7" w:rsidRDefault="004D1DB7" w:rsidP="00E01566">
      <w:pPr>
        <w:rPr>
          <w:rFonts w:ascii="Avenir Next" w:hAnsi="Avenir Next"/>
        </w:rPr>
      </w:pPr>
    </w:p>
    <w:p w14:paraId="54D9B96B" w14:textId="2CCB45C1" w:rsidR="004D1DB7" w:rsidRDefault="004D1DB7" w:rsidP="00E01566">
      <w:pPr>
        <w:rPr>
          <w:rFonts w:ascii="Avenir Next" w:hAnsi="Avenir Next"/>
        </w:rPr>
      </w:pPr>
    </w:p>
    <w:p w14:paraId="3FAB171C" w14:textId="2E37C9C3" w:rsidR="004D1DB7" w:rsidRDefault="004D1DB7" w:rsidP="00E01566">
      <w:pPr>
        <w:rPr>
          <w:rFonts w:ascii="Avenir Next" w:hAnsi="Avenir Next"/>
        </w:rPr>
      </w:pPr>
    </w:p>
    <w:p w14:paraId="21A273D3" w14:textId="1B7D50CE" w:rsidR="004D1DB7" w:rsidRDefault="004D1DB7" w:rsidP="00E01566">
      <w:pPr>
        <w:rPr>
          <w:rFonts w:ascii="Avenir Next" w:hAnsi="Avenir Next"/>
        </w:rPr>
      </w:pPr>
    </w:p>
    <w:p w14:paraId="704239A5" w14:textId="4345CD8F" w:rsidR="004D1DB7" w:rsidRDefault="004D1DB7" w:rsidP="00E01566">
      <w:pPr>
        <w:rPr>
          <w:rFonts w:ascii="Avenir Next" w:hAnsi="Avenir Next"/>
        </w:rPr>
      </w:pPr>
    </w:p>
    <w:p w14:paraId="37AA6089" w14:textId="1E56CB50" w:rsidR="004D1DB7" w:rsidRDefault="004D1DB7" w:rsidP="00E01566">
      <w:pPr>
        <w:rPr>
          <w:rFonts w:ascii="Avenir Next" w:hAnsi="Avenir Next"/>
        </w:rPr>
      </w:pPr>
    </w:p>
    <w:p w14:paraId="1E462956" w14:textId="62A2F256" w:rsidR="004D1DB7" w:rsidRDefault="004D1DB7" w:rsidP="00E01566">
      <w:pPr>
        <w:rPr>
          <w:rFonts w:ascii="Avenir Next" w:hAnsi="Avenir Next"/>
        </w:rPr>
      </w:pPr>
    </w:p>
    <w:p w14:paraId="04AC7940" w14:textId="316805E7" w:rsidR="004D1DB7" w:rsidRDefault="004D1DB7" w:rsidP="00E01566">
      <w:pPr>
        <w:rPr>
          <w:rFonts w:ascii="Avenir Next" w:hAnsi="Avenir Next"/>
        </w:rPr>
      </w:pPr>
    </w:p>
    <w:p w14:paraId="67B437C8" w14:textId="5361C5E0" w:rsidR="004D1DB7" w:rsidRDefault="004D1DB7" w:rsidP="00E01566">
      <w:pPr>
        <w:rPr>
          <w:rFonts w:ascii="Avenir Next" w:hAnsi="Avenir Next"/>
        </w:rPr>
      </w:pPr>
    </w:p>
    <w:p w14:paraId="07CCE1F4" w14:textId="770DF12C" w:rsidR="004D1DB7" w:rsidRDefault="004D1DB7" w:rsidP="00E01566">
      <w:pPr>
        <w:rPr>
          <w:rFonts w:ascii="Avenir Next" w:hAnsi="Avenir Next"/>
        </w:rPr>
      </w:pPr>
    </w:p>
    <w:p w14:paraId="5A050F80" w14:textId="6AF6B678" w:rsidR="004D1DB7" w:rsidRDefault="004D1DB7" w:rsidP="00E01566">
      <w:pPr>
        <w:rPr>
          <w:rFonts w:ascii="Avenir Next" w:hAnsi="Avenir Next"/>
        </w:rPr>
      </w:pPr>
    </w:p>
    <w:p w14:paraId="0F3094BE" w14:textId="6B200BB0" w:rsidR="004D1DB7" w:rsidRDefault="004D1DB7" w:rsidP="00E01566">
      <w:pPr>
        <w:rPr>
          <w:rFonts w:ascii="Avenir Next" w:hAnsi="Avenir Next"/>
        </w:rPr>
      </w:pPr>
    </w:p>
    <w:p w14:paraId="55C6FE6F" w14:textId="2186C3D9" w:rsidR="004D1DB7" w:rsidRDefault="004D1DB7" w:rsidP="00E01566">
      <w:pPr>
        <w:rPr>
          <w:rFonts w:ascii="Avenir Next" w:hAnsi="Avenir Next"/>
        </w:rPr>
      </w:pPr>
    </w:p>
    <w:p w14:paraId="4E1BD81E" w14:textId="324F882F" w:rsidR="004D1DB7" w:rsidRDefault="004D1DB7" w:rsidP="00E01566">
      <w:pPr>
        <w:rPr>
          <w:rFonts w:ascii="Avenir Next" w:hAnsi="Avenir Next"/>
        </w:rPr>
      </w:pPr>
    </w:p>
    <w:p w14:paraId="1D3ED10A" w14:textId="4C3CB6A5" w:rsidR="004D1DB7" w:rsidRDefault="004D1DB7" w:rsidP="00E01566">
      <w:pPr>
        <w:rPr>
          <w:rFonts w:ascii="Avenir Next" w:hAnsi="Avenir Next"/>
        </w:rPr>
      </w:pPr>
    </w:p>
    <w:p w14:paraId="0DE633D1" w14:textId="1D7B91B3" w:rsidR="004D1DB7" w:rsidRDefault="004D1DB7" w:rsidP="00E01566">
      <w:pPr>
        <w:rPr>
          <w:rFonts w:ascii="Avenir Next" w:hAnsi="Avenir Next"/>
        </w:rPr>
      </w:pPr>
    </w:p>
    <w:p w14:paraId="535EA1D5" w14:textId="7E09E0A1" w:rsidR="004D1DB7" w:rsidRDefault="004D1DB7" w:rsidP="00E01566">
      <w:pPr>
        <w:rPr>
          <w:rFonts w:ascii="Avenir Next" w:hAnsi="Avenir Next"/>
        </w:rPr>
      </w:pPr>
    </w:p>
    <w:p w14:paraId="7073381A" w14:textId="0B2FCDB4" w:rsidR="004D1DB7" w:rsidRDefault="00C924D0" w:rsidP="00E01566">
      <w:pPr>
        <w:rPr>
          <w:rFonts w:ascii="Avenir Next" w:hAnsi="Avenir Next"/>
        </w:rPr>
      </w:pPr>
      <w:r>
        <w:rPr>
          <w:rFonts w:ascii="Avenir Next" w:hAnsi="Avenir Next"/>
          <w:noProof/>
        </w:rPr>
        <w:drawing>
          <wp:anchor distT="0" distB="0" distL="114300" distR="114300" simplePos="0" relativeHeight="251844608" behindDoc="0" locked="0" layoutInCell="1" allowOverlap="1" wp14:anchorId="7EE619EA" wp14:editId="5CEB16DC">
            <wp:simplePos x="0" y="0"/>
            <wp:positionH relativeFrom="column">
              <wp:posOffset>13335</wp:posOffset>
            </wp:positionH>
            <wp:positionV relativeFrom="paragraph">
              <wp:posOffset>316865</wp:posOffset>
            </wp:positionV>
            <wp:extent cx="6858000" cy="2879090"/>
            <wp:effectExtent l="0" t="0" r="0" b="0"/>
            <wp:wrapThrough wrapText="bothSides">
              <wp:wrapPolygon edited="0">
                <wp:start x="0" y="0"/>
                <wp:lineTo x="0" y="21343"/>
                <wp:lineTo x="21520" y="21343"/>
                <wp:lineTo x="21520" y="0"/>
                <wp:lineTo x="0" y="0"/>
              </wp:wrapPolygon>
            </wp:wrapThrough>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udithandcharles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2879090"/>
                    </a:xfrm>
                    <a:prstGeom prst="rect">
                      <a:avLst/>
                    </a:prstGeom>
                  </pic:spPr>
                </pic:pic>
              </a:graphicData>
            </a:graphic>
            <wp14:sizeRelH relativeFrom="page">
              <wp14:pctWidth>0</wp14:pctWidth>
            </wp14:sizeRelH>
            <wp14:sizeRelV relativeFrom="page">
              <wp14:pctHeight>0</wp14:pctHeight>
            </wp14:sizeRelV>
          </wp:anchor>
        </w:drawing>
      </w:r>
    </w:p>
    <w:p w14:paraId="0F3C217A" w14:textId="17DCC2F4" w:rsidR="004D1DB7" w:rsidRDefault="004D1DB7" w:rsidP="00E01566">
      <w:pPr>
        <w:rPr>
          <w:rFonts w:ascii="Avenir Next" w:hAnsi="Avenir Next"/>
        </w:rPr>
      </w:pPr>
    </w:p>
    <w:p w14:paraId="10DD0BAE" w14:textId="728BB7B3" w:rsidR="004D1DB7" w:rsidRDefault="004D1DB7" w:rsidP="00E01566">
      <w:pPr>
        <w:rPr>
          <w:rFonts w:ascii="Avenir Next" w:hAnsi="Avenir Next"/>
        </w:rPr>
      </w:pPr>
    </w:p>
    <w:p w14:paraId="0B15DB32" w14:textId="4FDBAEE5" w:rsidR="004D1DB7" w:rsidRDefault="004D1DB7" w:rsidP="00E01566">
      <w:pPr>
        <w:rPr>
          <w:rFonts w:ascii="Avenir Next" w:hAnsi="Avenir Next"/>
        </w:rPr>
      </w:pPr>
    </w:p>
    <w:p w14:paraId="6086BD7E" w14:textId="1C186FC9" w:rsidR="004D1DB7" w:rsidRDefault="004D1DB7" w:rsidP="00E01566">
      <w:pPr>
        <w:rPr>
          <w:rFonts w:ascii="Avenir Next" w:hAnsi="Avenir Next"/>
        </w:rPr>
      </w:pPr>
    </w:p>
    <w:p w14:paraId="2C206AAF" w14:textId="1CD93987" w:rsidR="004D1DB7" w:rsidRDefault="004D1DB7" w:rsidP="00E01566">
      <w:pPr>
        <w:rPr>
          <w:rFonts w:ascii="Avenir Next" w:hAnsi="Avenir Next"/>
        </w:rPr>
      </w:pPr>
    </w:p>
    <w:p w14:paraId="72A9823B" w14:textId="71357B68" w:rsidR="004D1DB7" w:rsidRDefault="004D1DB7" w:rsidP="00E01566">
      <w:pPr>
        <w:rPr>
          <w:rFonts w:ascii="Avenir Next" w:hAnsi="Avenir Next"/>
        </w:rPr>
      </w:pPr>
    </w:p>
    <w:p w14:paraId="6BF5F649" w14:textId="08C76A5E" w:rsidR="004D1DB7" w:rsidRDefault="004D1DB7" w:rsidP="00E01566">
      <w:pPr>
        <w:rPr>
          <w:rFonts w:ascii="Avenir Next" w:hAnsi="Avenir Next"/>
        </w:rPr>
      </w:pPr>
    </w:p>
    <w:p w14:paraId="55F63B3D" w14:textId="2DB63194" w:rsidR="004D1DB7" w:rsidRDefault="004D1DB7" w:rsidP="00E01566">
      <w:pPr>
        <w:rPr>
          <w:rFonts w:ascii="Avenir Next" w:hAnsi="Avenir Next"/>
        </w:rPr>
      </w:pPr>
    </w:p>
    <w:p w14:paraId="624B8294" w14:textId="3ED22247" w:rsidR="004D1DB7" w:rsidRDefault="004D1DB7" w:rsidP="00E01566">
      <w:pPr>
        <w:rPr>
          <w:rFonts w:ascii="Avenir Next" w:hAnsi="Avenir Next"/>
        </w:rPr>
      </w:pPr>
    </w:p>
    <w:p w14:paraId="05DD456E" w14:textId="5D3B0EE2" w:rsidR="004D1DB7" w:rsidRDefault="004D1DB7" w:rsidP="00E01566">
      <w:pPr>
        <w:rPr>
          <w:rFonts w:ascii="Avenir Next" w:hAnsi="Avenir Next"/>
        </w:rPr>
      </w:pPr>
    </w:p>
    <w:p w14:paraId="34701135" w14:textId="5D34FBD2" w:rsidR="00E01566" w:rsidRPr="00561E96" w:rsidRDefault="004A1FED" w:rsidP="00E01566">
      <w:pPr>
        <w:rPr>
          <w:rFonts w:ascii="Arial" w:hAnsi="Arial" w:cs="Arial"/>
        </w:rPr>
      </w:pPr>
      <w:r>
        <w:rPr>
          <w:rFonts w:ascii="Avenir Next" w:hAnsi="Avenir Next"/>
        </w:rPr>
        <w:t xml:space="preserve">                                                                 </w:t>
      </w:r>
      <w:r w:rsidR="00E01566" w:rsidRPr="00561E96">
        <w:rPr>
          <w:rFonts w:ascii="Arial" w:hAnsi="Arial" w:cs="Arial"/>
        </w:rPr>
        <w:t>Justine St-Gelais-Thibeault</w:t>
      </w:r>
    </w:p>
    <w:p w14:paraId="4A50EC7B" w14:textId="77777777" w:rsidR="00E01566" w:rsidRPr="00D758E8" w:rsidRDefault="00E01566" w:rsidP="00E01566">
      <w:pPr>
        <w:jc w:val="center"/>
        <w:rPr>
          <w:rFonts w:ascii="Arial" w:hAnsi="Arial" w:cs="Arial"/>
        </w:rPr>
      </w:pPr>
      <w:r w:rsidRPr="00D758E8">
        <w:rPr>
          <w:rFonts w:ascii="Arial" w:hAnsi="Arial" w:cs="Arial"/>
        </w:rPr>
        <w:t>Jade Dubé-Volel</w:t>
      </w:r>
    </w:p>
    <w:p w14:paraId="1D8CF670" w14:textId="77777777" w:rsidR="00E01566" w:rsidRPr="00D758E8" w:rsidRDefault="00E01566" w:rsidP="00E01566">
      <w:pPr>
        <w:jc w:val="center"/>
        <w:rPr>
          <w:rFonts w:ascii="Arial" w:hAnsi="Arial" w:cs="Arial"/>
        </w:rPr>
      </w:pPr>
      <w:r w:rsidRPr="00D758E8">
        <w:rPr>
          <w:rFonts w:ascii="Arial" w:hAnsi="Arial" w:cs="Arial"/>
        </w:rPr>
        <w:t>Samantha Carbonell</w:t>
      </w:r>
    </w:p>
    <w:p w14:paraId="43D6F2AA" w14:textId="77777777" w:rsidR="00E01566" w:rsidRPr="00D758E8" w:rsidRDefault="00E01566" w:rsidP="00E01566">
      <w:pPr>
        <w:jc w:val="center"/>
        <w:rPr>
          <w:rFonts w:ascii="Arial" w:hAnsi="Arial" w:cs="Arial"/>
        </w:rPr>
      </w:pPr>
      <w:r w:rsidRPr="00D758E8">
        <w:rPr>
          <w:rFonts w:ascii="Arial" w:hAnsi="Arial" w:cs="Arial"/>
        </w:rPr>
        <w:t>Mélanie Boulanger</w:t>
      </w:r>
    </w:p>
    <w:p w14:paraId="282844A4" w14:textId="77777777" w:rsidR="00E01566" w:rsidRDefault="00E01566" w:rsidP="00E01566">
      <w:pPr>
        <w:jc w:val="center"/>
        <w:rPr>
          <w:rFonts w:ascii="Arial" w:hAnsi="Arial" w:cs="Arial"/>
        </w:rPr>
      </w:pPr>
      <w:r>
        <w:rPr>
          <w:rFonts w:ascii="Arial" w:hAnsi="Arial" w:cs="Arial"/>
        </w:rPr>
        <w:t>Yvana Ndjobo</w:t>
      </w:r>
    </w:p>
    <w:p w14:paraId="2BDE1C19" w14:textId="77777777" w:rsidR="00E01566" w:rsidRDefault="00E01566" w:rsidP="00E01566">
      <w:pPr>
        <w:jc w:val="center"/>
        <w:rPr>
          <w:rFonts w:ascii="Arial" w:hAnsi="Arial" w:cs="Arial"/>
        </w:rPr>
      </w:pPr>
      <w:r>
        <w:rPr>
          <w:rFonts w:ascii="Arial" w:hAnsi="Arial" w:cs="Arial"/>
        </w:rPr>
        <w:t xml:space="preserve">Gestion de marques privées </w:t>
      </w:r>
    </w:p>
    <w:p w14:paraId="02E8C0BB" w14:textId="77777777" w:rsidR="00E01566" w:rsidRPr="00031AE5" w:rsidRDefault="00E01566" w:rsidP="00E01566">
      <w:pPr>
        <w:jc w:val="center"/>
        <w:rPr>
          <w:rFonts w:eastAsia="Times New Roman"/>
          <w:color w:val="000000" w:themeColor="text1"/>
        </w:rPr>
      </w:pPr>
      <w:r>
        <w:rPr>
          <w:rFonts w:ascii="Arial" w:eastAsia="Times New Roman" w:hAnsi="Arial" w:cs="Arial"/>
          <w:bCs/>
          <w:color w:val="000000" w:themeColor="text1"/>
          <w:shd w:val="clear" w:color="auto" w:fill="FFFFFF"/>
        </w:rPr>
        <w:t>571-KP7-AS</w:t>
      </w:r>
      <w:r w:rsidRPr="00031AE5">
        <w:rPr>
          <w:rFonts w:ascii="Arial" w:eastAsia="Times New Roman" w:hAnsi="Arial" w:cs="Arial"/>
          <w:bCs/>
          <w:color w:val="000000" w:themeColor="text1"/>
          <w:shd w:val="clear" w:color="auto" w:fill="FFFFFF"/>
        </w:rPr>
        <w:t xml:space="preserve"> </w:t>
      </w:r>
      <w:r>
        <w:rPr>
          <w:rFonts w:ascii="Arial" w:eastAsia="Times New Roman" w:hAnsi="Arial" w:cs="Arial"/>
          <w:color w:val="000000" w:themeColor="text1"/>
          <w:shd w:val="clear" w:color="auto" w:fill="FFFFFF"/>
        </w:rPr>
        <w:t>gr. 04125</w:t>
      </w:r>
    </w:p>
    <w:p w14:paraId="36366AA6" w14:textId="77777777" w:rsidR="00E01566" w:rsidRPr="00031AE5" w:rsidRDefault="00E01566" w:rsidP="00E01566">
      <w:pPr>
        <w:jc w:val="center"/>
        <w:rPr>
          <w:rFonts w:eastAsia="Times New Roman"/>
          <w:color w:val="000000" w:themeColor="text1"/>
        </w:rPr>
      </w:pPr>
    </w:p>
    <w:p w14:paraId="60A63C4B" w14:textId="77777777" w:rsidR="00E01566" w:rsidRPr="000C63B6" w:rsidRDefault="00E01566" w:rsidP="00E01566">
      <w:pPr>
        <w:jc w:val="center"/>
        <w:rPr>
          <w:rFonts w:eastAsia="Times New Roman"/>
          <w:color w:val="000000" w:themeColor="text1"/>
        </w:rPr>
      </w:pPr>
    </w:p>
    <w:p w14:paraId="6463FFDB" w14:textId="77777777" w:rsidR="00E01566" w:rsidRDefault="00E01566" w:rsidP="00E01566">
      <w:pPr>
        <w:jc w:val="center"/>
        <w:rPr>
          <w:rFonts w:ascii="Arial" w:hAnsi="Arial" w:cs="Arial"/>
          <w:color w:val="000000" w:themeColor="text1"/>
        </w:rPr>
      </w:pPr>
    </w:p>
    <w:p w14:paraId="6B5B6300" w14:textId="77777777" w:rsidR="00E01566" w:rsidRDefault="00E01566" w:rsidP="00E01566">
      <w:pPr>
        <w:jc w:val="center"/>
        <w:rPr>
          <w:rFonts w:ascii="Arial" w:hAnsi="Arial" w:cs="Arial"/>
          <w:color w:val="000000" w:themeColor="text1"/>
        </w:rPr>
      </w:pPr>
    </w:p>
    <w:p w14:paraId="2BF1ED2A" w14:textId="77777777" w:rsidR="00E01566" w:rsidRDefault="00E01566" w:rsidP="00E01566">
      <w:pPr>
        <w:jc w:val="center"/>
        <w:rPr>
          <w:rFonts w:ascii="Arial" w:hAnsi="Arial" w:cs="Arial"/>
          <w:color w:val="000000" w:themeColor="text1"/>
        </w:rPr>
      </w:pPr>
    </w:p>
    <w:p w14:paraId="7B2428F7" w14:textId="77777777" w:rsidR="00E01566" w:rsidRDefault="00E01566" w:rsidP="00E01566">
      <w:pPr>
        <w:rPr>
          <w:rFonts w:ascii="Arial" w:hAnsi="Arial" w:cs="Arial"/>
          <w:color w:val="000000" w:themeColor="text1"/>
        </w:rPr>
      </w:pPr>
    </w:p>
    <w:p w14:paraId="35447B3A" w14:textId="77777777" w:rsidR="00E01566" w:rsidRDefault="00E01566" w:rsidP="00E01566">
      <w:pPr>
        <w:jc w:val="center"/>
        <w:rPr>
          <w:rFonts w:ascii="Arial" w:hAnsi="Arial" w:cs="Arial"/>
          <w:color w:val="000000" w:themeColor="text1"/>
        </w:rPr>
      </w:pPr>
    </w:p>
    <w:p w14:paraId="1F381E57" w14:textId="77777777" w:rsidR="00E01566" w:rsidRDefault="00E01566" w:rsidP="00E01566">
      <w:pPr>
        <w:jc w:val="center"/>
        <w:rPr>
          <w:rFonts w:ascii="Arial" w:hAnsi="Arial" w:cs="Arial"/>
          <w:color w:val="000000" w:themeColor="text1"/>
        </w:rPr>
      </w:pPr>
    </w:p>
    <w:p w14:paraId="46F0A0E8" w14:textId="77777777" w:rsidR="00E01566" w:rsidRDefault="00E01566" w:rsidP="00E01566">
      <w:pPr>
        <w:jc w:val="center"/>
        <w:rPr>
          <w:rFonts w:ascii="Arial" w:hAnsi="Arial" w:cs="Arial"/>
          <w:color w:val="000000" w:themeColor="text1"/>
        </w:rPr>
      </w:pPr>
    </w:p>
    <w:p w14:paraId="1859D20E" w14:textId="77777777" w:rsidR="00E01566" w:rsidRDefault="00E01566" w:rsidP="00E01566">
      <w:pPr>
        <w:jc w:val="center"/>
        <w:rPr>
          <w:rFonts w:ascii="Arial" w:hAnsi="Arial" w:cs="Arial"/>
          <w:color w:val="000000" w:themeColor="text1"/>
        </w:rPr>
      </w:pPr>
    </w:p>
    <w:p w14:paraId="48DC1A88"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 xml:space="preserve">Projet 1 </w:t>
      </w:r>
    </w:p>
    <w:p w14:paraId="3EF2BD21" w14:textId="77777777" w:rsidR="00E01566" w:rsidRDefault="00E01566" w:rsidP="00E01566">
      <w:pPr>
        <w:jc w:val="center"/>
        <w:rPr>
          <w:rFonts w:ascii="Arial" w:hAnsi="Arial" w:cs="Arial"/>
          <w:color w:val="000000" w:themeColor="text1"/>
          <w:lang w:val="fr-CA"/>
        </w:rPr>
      </w:pPr>
    </w:p>
    <w:p w14:paraId="014E8025" w14:textId="77777777" w:rsidR="00E01566" w:rsidRDefault="00E01566" w:rsidP="00E01566">
      <w:pPr>
        <w:jc w:val="center"/>
        <w:rPr>
          <w:rFonts w:ascii="Arial" w:hAnsi="Arial" w:cs="Arial"/>
          <w:color w:val="000000" w:themeColor="text1"/>
          <w:lang w:val="fr-CA"/>
        </w:rPr>
      </w:pPr>
    </w:p>
    <w:p w14:paraId="3B96C729" w14:textId="77777777" w:rsidR="00E01566" w:rsidRDefault="00E01566" w:rsidP="00E01566">
      <w:pPr>
        <w:jc w:val="center"/>
        <w:rPr>
          <w:rFonts w:ascii="Arial" w:hAnsi="Arial" w:cs="Arial"/>
          <w:color w:val="000000" w:themeColor="text1"/>
          <w:lang w:val="fr-CA"/>
        </w:rPr>
      </w:pPr>
    </w:p>
    <w:p w14:paraId="226340D2" w14:textId="77777777" w:rsidR="00E01566" w:rsidRDefault="00E01566" w:rsidP="00E01566">
      <w:pPr>
        <w:jc w:val="center"/>
        <w:rPr>
          <w:rFonts w:ascii="Arial" w:hAnsi="Arial" w:cs="Arial"/>
          <w:color w:val="000000" w:themeColor="text1"/>
          <w:lang w:val="fr-CA"/>
        </w:rPr>
      </w:pPr>
    </w:p>
    <w:p w14:paraId="54BA7DD2" w14:textId="77777777" w:rsidR="00E01566" w:rsidRDefault="00E01566" w:rsidP="00E01566">
      <w:pPr>
        <w:jc w:val="center"/>
        <w:rPr>
          <w:rFonts w:ascii="Arial" w:hAnsi="Arial" w:cs="Arial"/>
          <w:color w:val="000000" w:themeColor="text1"/>
          <w:lang w:val="fr-CA"/>
        </w:rPr>
      </w:pPr>
    </w:p>
    <w:p w14:paraId="1179D0B6" w14:textId="77777777" w:rsidR="00E01566" w:rsidRDefault="00E01566" w:rsidP="00E01566">
      <w:pPr>
        <w:jc w:val="center"/>
        <w:rPr>
          <w:rFonts w:ascii="Arial" w:hAnsi="Arial" w:cs="Arial"/>
          <w:color w:val="000000" w:themeColor="text1"/>
          <w:lang w:val="fr-CA"/>
        </w:rPr>
      </w:pPr>
    </w:p>
    <w:p w14:paraId="09488D6B" w14:textId="77777777" w:rsidR="00E01566" w:rsidRDefault="00E01566" w:rsidP="00E01566">
      <w:pPr>
        <w:jc w:val="center"/>
        <w:rPr>
          <w:rFonts w:ascii="Arial" w:hAnsi="Arial" w:cs="Arial"/>
          <w:color w:val="000000" w:themeColor="text1"/>
          <w:lang w:val="fr-CA"/>
        </w:rPr>
      </w:pPr>
    </w:p>
    <w:p w14:paraId="3F65F74C" w14:textId="77777777" w:rsidR="00E01566" w:rsidRDefault="00E01566" w:rsidP="00E01566">
      <w:pPr>
        <w:jc w:val="center"/>
        <w:rPr>
          <w:rFonts w:ascii="Arial" w:hAnsi="Arial" w:cs="Arial"/>
          <w:color w:val="000000" w:themeColor="text1"/>
          <w:lang w:val="fr-CA"/>
        </w:rPr>
      </w:pPr>
    </w:p>
    <w:p w14:paraId="45CCE5A4" w14:textId="77777777" w:rsidR="00E01566" w:rsidRDefault="00E01566" w:rsidP="00E01566">
      <w:pPr>
        <w:jc w:val="center"/>
        <w:rPr>
          <w:rFonts w:ascii="Arial" w:hAnsi="Arial" w:cs="Arial"/>
          <w:color w:val="000000" w:themeColor="text1"/>
          <w:lang w:val="fr-CA"/>
        </w:rPr>
      </w:pPr>
    </w:p>
    <w:p w14:paraId="6092A5E9" w14:textId="77777777" w:rsidR="00E01566" w:rsidRDefault="00E01566" w:rsidP="00E01566">
      <w:pPr>
        <w:jc w:val="center"/>
        <w:rPr>
          <w:rFonts w:ascii="Arial" w:hAnsi="Arial" w:cs="Arial"/>
          <w:color w:val="000000" w:themeColor="text1"/>
          <w:lang w:val="fr-CA"/>
        </w:rPr>
      </w:pPr>
    </w:p>
    <w:p w14:paraId="74F3B39C"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 xml:space="preserve">Travail présenté à Mme Amélie Dubé </w:t>
      </w:r>
    </w:p>
    <w:p w14:paraId="443E4AF4" w14:textId="77777777" w:rsidR="00E01566" w:rsidRDefault="00E01566" w:rsidP="00E01566">
      <w:pPr>
        <w:jc w:val="center"/>
        <w:rPr>
          <w:rFonts w:ascii="Arial" w:hAnsi="Arial" w:cs="Arial"/>
          <w:color w:val="000000" w:themeColor="text1"/>
          <w:lang w:val="fr-CA"/>
        </w:rPr>
      </w:pPr>
    </w:p>
    <w:p w14:paraId="24CE400B" w14:textId="77777777" w:rsidR="00E01566" w:rsidRDefault="00E01566" w:rsidP="00E01566">
      <w:pPr>
        <w:jc w:val="center"/>
        <w:rPr>
          <w:rFonts w:ascii="Arial" w:hAnsi="Arial" w:cs="Arial"/>
          <w:color w:val="000000" w:themeColor="text1"/>
          <w:lang w:val="fr-CA"/>
        </w:rPr>
      </w:pPr>
    </w:p>
    <w:p w14:paraId="177BB1D4" w14:textId="77777777" w:rsidR="00E01566" w:rsidRDefault="00E01566" w:rsidP="00E01566">
      <w:pPr>
        <w:jc w:val="center"/>
        <w:rPr>
          <w:rFonts w:ascii="Arial" w:hAnsi="Arial" w:cs="Arial"/>
          <w:color w:val="000000" w:themeColor="text1"/>
          <w:lang w:val="fr-CA"/>
        </w:rPr>
      </w:pPr>
    </w:p>
    <w:p w14:paraId="7F61BE98" w14:textId="77777777" w:rsidR="00E01566" w:rsidRDefault="00E01566" w:rsidP="00E01566">
      <w:pPr>
        <w:jc w:val="center"/>
        <w:rPr>
          <w:rFonts w:ascii="Arial" w:hAnsi="Arial" w:cs="Arial"/>
          <w:color w:val="000000" w:themeColor="text1"/>
          <w:lang w:val="fr-CA"/>
        </w:rPr>
      </w:pPr>
    </w:p>
    <w:p w14:paraId="63D9D057" w14:textId="77777777" w:rsidR="00E01566" w:rsidRDefault="00E01566" w:rsidP="00E01566">
      <w:pPr>
        <w:jc w:val="center"/>
        <w:rPr>
          <w:rFonts w:ascii="Arial" w:hAnsi="Arial" w:cs="Arial"/>
          <w:color w:val="000000" w:themeColor="text1"/>
          <w:lang w:val="fr-CA"/>
        </w:rPr>
      </w:pPr>
    </w:p>
    <w:p w14:paraId="361A9503" w14:textId="77777777" w:rsidR="00E01566" w:rsidRDefault="00E01566" w:rsidP="00E01566">
      <w:pPr>
        <w:jc w:val="center"/>
        <w:rPr>
          <w:rFonts w:ascii="Arial" w:hAnsi="Arial" w:cs="Arial"/>
          <w:color w:val="000000" w:themeColor="text1"/>
          <w:lang w:val="fr-CA"/>
        </w:rPr>
      </w:pPr>
    </w:p>
    <w:p w14:paraId="34D37426" w14:textId="77777777" w:rsidR="00E01566" w:rsidRDefault="00E01566" w:rsidP="00E01566">
      <w:pPr>
        <w:jc w:val="center"/>
        <w:rPr>
          <w:rFonts w:ascii="Arial" w:hAnsi="Arial" w:cs="Arial"/>
          <w:color w:val="000000" w:themeColor="text1"/>
          <w:lang w:val="fr-CA"/>
        </w:rPr>
      </w:pPr>
    </w:p>
    <w:p w14:paraId="2F1BAA66" w14:textId="77777777" w:rsidR="00E01566" w:rsidRDefault="00E01566" w:rsidP="00E01566">
      <w:pPr>
        <w:jc w:val="center"/>
        <w:rPr>
          <w:rFonts w:ascii="Arial" w:hAnsi="Arial" w:cs="Arial"/>
          <w:color w:val="000000" w:themeColor="text1"/>
          <w:lang w:val="fr-CA"/>
        </w:rPr>
      </w:pPr>
    </w:p>
    <w:p w14:paraId="5364E7AA" w14:textId="77777777" w:rsidR="00E01566" w:rsidRDefault="00E01566" w:rsidP="00E01566">
      <w:pPr>
        <w:jc w:val="center"/>
        <w:rPr>
          <w:rFonts w:ascii="Arial" w:hAnsi="Arial" w:cs="Arial"/>
          <w:color w:val="000000" w:themeColor="text1"/>
          <w:lang w:val="fr-CA"/>
        </w:rPr>
      </w:pPr>
    </w:p>
    <w:p w14:paraId="61185214" w14:textId="77777777" w:rsidR="00E01566" w:rsidRDefault="00E01566" w:rsidP="00E01566">
      <w:pPr>
        <w:jc w:val="center"/>
        <w:rPr>
          <w:rFonts w:ascii="Arial" w:hAnsi="Arial" w:cs="Arial"/>
          <w:color w:val="000000" w:themeColor="text1"/>
          <w:lang w:val="fr-CA"/>
        </w:rPr>
      </w:pPr>
    </w:p>
    <w:p w14:paraId="7D11A3A0" w14:textId="77777777" w:rsidR="00E01566" w:rsidRDefault="00E01566" w:rsidP="00E01566">
      <w:pPr>
        <w:jc w:val="center"/>
        <w:rPr>
          <w:rFonts w:ascii="Arial" w:hAnsi="Arial" w:cs="Arial"/>
          <w:color w:val="000000" w:themeColor="text1"/>
          <w:lang w:val="fr-CA"/>
        </w:rPr>
      </w:pPr>
    </w:p>
    <w:p w14:paraId="28BF3394"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Collège LaSalle</w:t>
      </w:r>
    </w:p>
    <w:p w14:paraId="4A2A7162" w14:textId="77777777" w:rsidR="00E01566" w:rsidRDefault="00E01566" w:rsidP="00E01566">
      <w:pPr>
        <w:jc w:val="center"/>
        <w:rPr>
          <w:rFonts w:ascii="Arial" w:hAnsi="Arial" w:cs="Arial"/>
          <w:color w:val="000000" w:themeColor="text1"/>
          <w:lang w:val="fr-CA"/>
        </w:rPr>
      </w:pPr>
      <w:r>
        <w:rPr>
          <w:rFonts w:ascii="Arial" w:hAnsi="Arial" w:cs="Arial"/>
          <w:color w:val="000000" w:themeColor="text1"/>
          <w:lang w:val="fr-CA"/>
        </w:rPr>
        <w:t>Le 27 septembre 2017</w:t>
      </w:r>
    </w:p>
    <w:p w14:paraId="6588C31F" w14:textId="77777777" w:rsidR="00E24A0E" w:rsidRDefault="00E24A0E" w:rsidP="00E01566">
      <w:pPr>
        <w:jc w:val="center"/>
        <w:rPr>
          <w:rFonts w:ascii="Arial" w:hAnsi="Arial" w:cs="Arial"/>
          <w:color w:val="000000" w:themeColor="text1"/>
          <w:lang w:val="fr-CA"/>
        </w:rPr>
      </w:pPr>
    </w:p>
    <w:p w14:paraId="4AB26B15" w14:textId="77777777" w:rsidR="00E24A0E" w:rsidRDefault="00E24A0E" w:rsidP="00E01566">
      <w:pPr>
        <w:jc w:val="center"/>
        <w:rPr>
          <w:rFonts w:ascii="Arial" w:hAnsi="Arial" w:cs="Arial"/>
          <w:color w:val="000000" w:themeColor="text1"/>
          <w:lang w:val="fr-CA"/>
        </w:rPr>
      </w:pPr>
    </w:p>
    <w:p w14:paraId="39C2D0E8" w14:textId="77777777" w:rsidR="00E24A0E" w:rsidRDefault="00E24A0E" w:rsidP="00E01566">
      <w:pPr>
        <w:jc w:val="center"/>
        <w:rPr>
          <w:rFonts w:ascii="Arial" w:hAnsi="Arial" w:cs="Arial"/>
          <w:color w:val="000000" w:themeColor="text1"/>
          <w:lang w:val="fr-CA"/>
        </w:rPr>
      </w:pPr>
    </w:p>
    <w:p w14:paraId="01D52AAD" w14:textId="77777777" w:rsidR="00E24A0E" w:rsidRDefault="00E24A0E" w:rsidP="00E01566">
      <w:pPr>
        <w:jc w:val="center"/>
        <w:rPr>
          <w:rFonts w:ascii="Arial" w:hAnsi="Arial" w:cs="Arial"/>
          <w:color w:val="000000" w:themeColor="text1"/>
          <w:lang w:val="fr-CA"/>
        </w:rPr>
      </w:pPr>
    </w:p>
    <w:p w14:paraId="2DE109FA" w14:textId="77777777" w:rsidR="00E247A9" w:rsidRDefault="00E247A9" w:rsidP="00E247A9">
      <w:pPr>
        <w:pStyle w:val="Titre1"/>
        <w:rPr>
          <w:lang w:val="fr-CA"/>
        </w:rPr>
      </w:pPr>
      <w:bookmarkStart w:id="0" w:name="_Toc494257470"/>
    </w:p>
    <w:p w14:paraId="2D4875BE" w14:textId="28B98BDC" w:rsidR="00E247A9" w:rsidRPr="00E247A9" w:rsidRDefault="00E247A9" w:rsidP="00E247A9">
      <w:pPr>
        <w:pStyle w:val="Titre1"/>
        <w:jc w:val="center"/>
        <w:rPr>
          <w:color w:val="000000" w:themeColor="text1"/>
          <w:lang w:val="fr-CA"/>
        </w:rPr>
      </w:pPr>
      <w:r w:rsidRPr="00E247A9">
        <w:rPr>
          <w:color w:val="000000" w:themeColor="text1"/>
          <w:lang w:val="fr-CA"/>
        </w:rPr>
        <w:t>Table des Matières</w:t>
      </w:r>
    </w:p>
    <w:p w14:paraId="4FD9BD29" w14:textId="77777777" w:rsidR="00E247A9" w:rsidRDefault="00E247A9" w:rsidP="00E247A9">
      <w:pPr>
        <w:pStyle w:val="Titre1"/>
        <w:rPr>
          <w:lang w:val="fr-CA"/>
        </w:rPr>
      </w:pPr>
    </w:p>
    <w:p w14:paraId="11B96272" w14:textId="47B37C69" w:rsidR="00E24A0E" w:rsidRPr="00E247A9" w:rsidRDefault="00E247A9" w:rsidP="00E247A9">
      <w:pPr>
        <w:pStyle w:val="Titre1"/>
        <w:rPr>
          <w:color w:val="000000" w:themeColor="text1"/>
          <w:lang w:val="fr-CA"/>
        </w:rPr>
      </w:pPr>
      <w:r w:rsidRPr="00E247A9">
        <w:rPr>
          <w:color w:val="000000" w:themeColor="text1"/>
          <w:lang w:val="fr-CA"/>
        </w:rPr>
        <w:t xml:space="preserve"> </w:t>
      </w:r>
      <w:r w:rsidR="00F14CA2" w:rsidRPr="00E247A9">
        <w:rPr>
          <w:color w:val="000000" w:themeColor="text1"/>
          <w:lang w:val="fr-CA"/>
        </w:rPr>
        <w:t>Page couverture</w:t>
      </w:r>
      <w:bookmarkEnd w:id="0"/>
      <w:r w:rsidR="00F14CA2" w:rsidRPr="00E247A9">
        <w:rPr>
          <w:color w:val="000000" w:themeColor="text1"/>
          <w:lang w:val="fr-CA"/>
        </w:rPr>
        <w:t>……………………………………………………………………</w:t>
      </w:r>
      <w:proofErr w:type="gramStart"/>
      <w:r w:rsidR="00F14CA2" w:rsidRPr="00E247A9">
        <w:rPr>
          <w:color w:val="000000" w:themeColor="text1"/>
          <w:lang w:val="fr-CA"/>
        </w:rPr>
        <w:t>…...</w:t>
      </w:r>
      <w:r w:rsidR="00C411AC">
        <w:rPr>
          <w:color w:val="000000" w:themeColor="text1"/>
          <w:lang w:val="fr-CA"/>
        </w:rPr>
        <w:t>.</w:t>
      </w:r>
      <w:proofErr w:type="gramEnd"/>
      <w:r w:rsidR="00C411AC">
        <w:rPr>
          <w:color w:val="000000" w:themeColor="text1"/>
          <w:lang w:val="fr-CA"/>
        </w:rPr>
        <w:t>.</w:t>
      </w:r>
      <w:r w:rsidR="00F14CA2" w:rsidRPr="00E247A9">
        <w:rPr>
          <w:color w:val="000000" w:themeColor="text1"/>
          <w:lang w:val="fr-CA"/>
        </w:rPr>
        <w:t>1</w:t>
      </w:r>
    </w:p>
    <w:p w14:paraId="3CE922BE" w14:textId="35FA07D3" w:rsidR="001C1146" w:rsidRPr="00E247A9" w:rsidRDefault="00E247A9" w:rsidP="00E247A9">
      <w:pPr>
        <w:pStyle w:val="Titre1"/>
        <w:rPr>
          <w:color w:val="000000" w:themeColor="text1"/>
          <w:lang w:val="fr-CA"/>
        </w:rPr>
      </w:pPr>
      <w:bookmarkStart w:id="1" w:name="_Toc494257471"/>
      <w:r w:rsidRPr="00E247A9">
        <w:rPr>
          <w:color w:val="000000" w:themeColor="text1"/>
          <w:lang w:val="fr-CA"/>
        </w:rPr>
        <w:t xml:space="preserve"> </w:t>
      </w:r>
      <w:r w:rsidR="001C1146" w:rsidRPr="00E247A9">
        <w:rPr>
          <w:color w:val="000000" w:themeColor="text1"/>
          <w:lang w:val="fr-CA"/>
        </w:rPr>
        <w:t>Page de présentation</w:t>
      </w:r>
      <w:bookmarkEnd w:id="1"/>
      <w:r w:rsidR="00F14CA2" w:rsidRPr="00E247A9">
        <w:rPr>
          <w:color w:val="000000" w:themeColor="text1"/>
          <w:lang w:val="fr-CA"/>
        </w:rPr>
        <w:t>…………………………………………………………………</w:t>
      </w:r>
      <w:r w:rsidR="009B025C">
        <w:rPr>
          <w:color w:val="000000" w:themeColor="text1"/>
          <w:lang w:val="fr-CA"/>
        </w:rPr>
        <w:t>…</w:t>
      </w:r>
      <w:r w:rsidR="00F14CA2" w:rsidRPr="00E247A9">
        <w:rPr>
          <w:color w:val="000000" w:themeColor="text1"/>
          <w:lang w:val="fr-CA"/>
        </w:rPr>
        <w:t>2</w:t>
      </w:r>
    </w:p>
    <w:p w14:paraId="56E6AE0F" w14:textId="540B08CF" w:rsidR="001C1146" w:rsidRPr="00E247A9" w:rsidRDefault="00E247A9" w:rsidP="00E247A9">
      <w:pPr>
        <w:pStyle w:val="Titre1"/>
        <w:rPr>
          <w:color w:val="000000" w:themeColor="text1"/>
          <w:lang w:val="fr-CA"/>
        </w:rPr>
      </w:pPr>
      <w:bookmarkStart w:id="2" w:name="_Toc494257472"/>
      <w:r w:rsidRPr="00E247A9">
        <w:rPr>
          <w:color w:val="000000" w:themeColor="text1"/>
          <w:lang w:val="fr-CA"/>
        </w:rPr>
        <w:t xml:space="preserve"> </w:t>
      </w:r>
      <w:r w:rsidR="001C1146" w:rsidRPr="00E247A9">
        <w:rPr>
          <w:color w:val="000000" w:themeColor="text1"/>
          <w:lang w:val="fr-CA"/>
        </w:rPr>
        <w:t>Table des matières</w:t>
      </w:r>
      <w:bookmarkEnd w:id="2"/>
      <w:r w:rsidR="00F14CA2" w:rsidRPr="00E247A9">
        <w:rPr>
          <w:color w:val="000000" w:themeColor="text1"/>
          <w:lang w:val="fr-CA"/>
        </w:rPr>
        <w:t>…………………………………………………………………</w:t>
      </w:r>
      <w:proofErr w:type="gramStart"/>
      <w:r w:rsidR="00F14CA2" w:rsidRPr="00E247A9">
        <w:rPr>
          <w:color w:val="000000" w:themeColor="text1"/>
          <w:lang w:val="fr-CA"/>
        </w:rPr>
        <w:t>…</w:t>
      </w:r>
      <w:r w:rsidRPr="00E247A9">
        <w:rPr>
          <w:color w:val="000000" w:themeColor="text1"/>
          <w:lang w:val="fr-CA"/>
        </w:rPr>
        <w:t>…</w:t>
      </w:r>
      <w:r w:rsidR="009B025C">
        <w:rPr>
          <w:color w:val="000000" w:themeColor="text1"/>
          <w:lang w:val="fr-CA"/>
        </w:rPr>
        <w:t>.</w:t>
      </w:r>
      <w:proofErr w:type="gramEnd"/>
      <w:r w:rsidR="00F14CA2" w:rsidRPr="00E247A9">
        <w:rPr>
          <w:color w:val="000000" w:themeColor="text1"/>
          <w:lang w:val="fr-CA"/>
        </w:rPr>
        <w:t>3</w:t>
      </w:r>
    </w:p>
    <w:p w14:paraId="5976781B" w14:textId="465DE143" w:rsidR="001C1146" w:rsidRPr="00E247A9" w:rsidRDefault="00E247A9" w:rsidP="00E247A9">
      <w:pPr>
        <w:pStyle w:val="Titre1"/>
        <w:rPr>
          <w:color w:val="000000" w:themeColor="text1"/>
          <w:lang w:val="fr-CA"/>
        </w:rPr>
      </w:pPr>
      <w:bookmarkStart w:id="3" w:name="_Toc494257473"/>
      <w:r w:rsidRPr="00E247A9">
        <w:rPr>
          <w:color w:val="000000" w:themeColor="text1"/>
          <w:lang w:val="fr-CA"/>
        </w:rPr>
        <w:t xml:space="preserve"> </w:t>
      </w:r>
      <w:r w:rsidR="001C1146" w:rsidRPr="00E247A9">
        <w:rPr>
          <w:color w:val="000000" w:themeColor="text1"/>
          <w:lang w:val="fr-CA"/>
        </w:rPr>
        <w:t>Entreprise Interne</w:t>
      </w:r>
      <w:bookmarkEnd w:id="3"/>
      <w:r w:rsidR="00F14CA2" w:rsidRPr="00E247A9">
        <w:rPr>
          <w:color w:val="000000" w:themeColor="text1"/>
          <w:lang w:val="fr-CA"/>
        </w:rPr>
        <w:t>…………………………………………………………………</w:t>
      </w:r>
      <w:proofErr w:type="gramStart"/>
      <w:r w:rsidR="00F14CA2" w:rsidRPr="00E247A9">
        <w:rPr>
          <w:color w:val="000000" w:themeColor="text1"/>
          <w:lang w:val="fr-CA"/>
        </w:rPr>
        <w:t>…...</w:t>
      </w:r>
      <w:r w:rsidRPr="00E247A9">
        <w:rPr>
          <w:color w:val="000000" w:themeColor="text1"/>
          <w:lang w:val="fr-CA"/>
        </w:rPr>
        <w:t>.</w:t>
      </w:r>
      <w:proofErr w:type="gramEnd"/>
      <w:r w:rsidR="009B025C">
        <w:rPr>
          <w:color w:val="000000" w:themeColor="text1"/>
          <w:lang w:val="fr-CA"/>
        </w:rPr>
        <w:t>.</w:t>
      </w:r>
      <w:r w:rsidR="00F14CA2" w:rsidRPr="00E247A9">
        <w:rPr>
          <w:color w:val="000000" w:themeColor="text1"/>
          <w:lang w:val="fr-CA"/>
        </w:rPr>
        <w:t>4</w:t>
      </w:r>
    </w:p>
    <w:p w14:paraId="30EA7C4D" w14:textId="011595C5" w:rsidR="001C1146" w:rsidRPr="00E247A9" w:rsidRDefault="00E247A9" w:rsidP="00E247A9">
      <w:pPr>
        <w:pStyle w:val="Titre1"/>
        <w:rPr>
          <w:color w:val="000000" w:themeColor="text1"/>
          <w:lang w:val="fr-CA"/>
        </w:rPr>
      </w:pPr>
      <w:bookmarkStart w:id="4" w:name="_Toc494257474"/>
      <w:r w:rsidRPr="00E247A9">
        <w:rPr>
          <w:color w:val="000000" w:themeColor="text1"/>
          <w:lang w:val="fr-CA"/>
        </w:rPr>
        <w:t xml:space="preserve"> </w:t>
      </w:r>
      <w:r w:rsidR="001C1146" w:rsidRPr="00E247A9">
        <w:rPr>
          <w:color w:val="000000" w:themeColor="text1"/>
          <w:lang w:val="fr-CA"/>
        </w:rPr>
        <w:t>FFOM</w:t>
      </w:r>
      <w:bookmarkEnd w:id="4"/>
      <w:r w:rsidR="00F14CA2" w:rsidRPr="00E247A9">
        <w:rPr>
          <w:color w:val="000000" w:themeColor="text1"/>
          <w:lang w:val="fr-CA"/>
        </w:rPr>
        <w:t>…………………………………………………………………………………………</w:t>
      </w:r>
      <w:r w:rsidR="009B025C">
        <w:rPr>
          <w:color w:val="000000" w:themeColor="text1"/>
          <w:lang w:val="fr-CA"/>
        </w:rPr>
        <w:t>…</w:t>
      </w:r>
      <w:r w:rsidR="00F14CA2" w:rsidRPr="00E247A9">
        <w:rPr>
          <w:color w:val="000000" w:themeColor="text1"/>
          <w:lang w:val="fr-CA"/>
        </w:rPr>
        <w:t>5</w:t>
      </w:r>
    </w:p>
    <w:p w14:paraId="189B502E" w14:textId="341F4703" w:rsidR="001C1146" w:rsidRPr="004A3553" w:rsidRDefault="001C1146" w:rsidP="00E247A9">
      <w:pPr>
        <w:pStyle w:val="Titre1"/>
        <w:rPr>
          <w:color w:val="000000" w:themeColor="text1"/>
          <w:lang w:val="en-US"/>
        </w:rPr>
      </w:pPr>
      <w:bookmarkStart w:id="5" w:name="_Toc494257475"/>
      <w:proofErr w:type="spellStart"/>
      <w:r w:rsidRPr="004A3553">
        <w:rPr>
          <w:color w:val="000000" w:themeColor="text1"/>
          <w:lang w:val="en-US"/>
        </w:rPr>
        <w:t>Compétition</w:t>
      </w:r>
      <w:bookmarkEnd w:id="5"/>
      <w:proofErr w:type="spellEnd"/>
      <w:r w:rsidR="00F14CA2" w:rsidRPr="004A3553">
        <w:rPr>
          <w:color w:val="000000" w:themeColor="text1"/>
          <w:lang w:val="en-US"/>
        </w:rPr>
        <w:t>……………………………………………………………………………….</w:t>
      </w:r>
      <w:r w:rsidR="00E247A9" w:rsidRPr="004A3553">
        <w:rPr>
          <w:color w:val="000000" w:themeColor="text1"/>
          <w:lang w:val="en-US"/>
        </w:rPr>
        <w:t>.</w:t>
      </w:r>
      <w:r w:rsidR="00F14CA2" w:rsidRPr="004A3553">
        <w:rPr>
          <w:color w:val="000000" w:themeColor="text1"/>
          <w:lang w:val="en-US"/>
        </w:rPr>
        <w:t>.</w:t>
      </w:r>
      <w:r w:rsidR="009B025C" w:rsidRPr="004A3553">
        <w:rPr>
          <w:color w:val="000000" w:themeColor="text1"/>
          <w:lang w:val="en-US"/>
        </w:rPr>
        <w:t>.</w:t>
      </w:r>
      <w:r w:rsidR="00F14CA2" w:rsidRPr="004A3553">
        <w:rPr>
          <w:color w:val="000000" w:themeColor="text1"/>
          <w:lang w:val="en-US"/>
        </w:rPr>
        <w:t>8</w:t>
      </w:r>
    </w:p>
    <w:p w14:paraId="263CCADC" w14:textId="634459C8" w:rsidR="00F14CA2" w:rsidRPr="004A3553" w:rsidRDefault="00F14CA2" w:rsidP="00E247A9">
      <w:pPr>
        <w:rPr>
          <w:color w:val="000000" w:themeColor="text1"/>
          <w:lang w:val="en-US"/>
        </w:rPr>
      </w:pPr>
      <w:r w:rsidRPr="004A3553">
        <w:rPr>
          <w:color w:val="000000" w:themeColor="text1"/>
          <w:lang w:val="en-US"/>
        </w:rPr>
        <w:t>COS………………………………………………………………………………………</w:t>
      </w:r>
      <w:r w:rsidR="009B025C" w:rsidRPr="004A3553">
        <w:rPr>
          <w:color w:val="000000" w:themeColor="text1"/>
          <w:lang w:val="en-US"/>
        </w:rPr>
        <w:t>.</w:t>
      </w:r>
      <w:r w:rsidRPr="004A3553">
        <w:rPr>
          <w:color w:val="000000" w:themeColor="text1"/>
          <w:lang w:val="en-US"/>
        </w:rPr>
        <w:t>8</w:t>
      </w:r>
      <w:r w:rsidRPr="004A3553">
        <w:rPr>
          <w:color w:val="000000" w:themeColor="text1"/>
          <w:lang w:val="en-US"/>
        </w:rPr>
        <w:br/>
        <w:t>Club Monaco…………………………………………………………………………</w:t>
      </w:r>
      <w:proofErr w:type="gramStart"/>
      <w:r w:rsidRPr="004A3553">
        <w:rPr>
          <w:color w:val="000000" w:themeColor="text1"/>
          <w:lang w:val="en-US"/>
        </w:rPr>
        <w:t>…</w:t>
      </w:r>
      <w:r w:rsidR="009B025C" w:rsidRPr="004A3553">
        <w:rPr>
          <w:color w:val="000000" w:themeColor="text1"/>
          <w:lang w:val="en-US"/>
        </w:rPr>
        <w:t>..</w:t>
      </w:r>
      <w:proofErr w:type="gramEnd"/>
      <w:r w:rsidRPr="004A3553">
        <w:rPr>
          <w:color w:val="000000" w:themeColor="text1"/>
          <w:lang w:val="en-US"/>
        </w:rPr>
        <w:t>13</w:t>
      </w:r>
    </w:p>
    <w:p w14:paraId="6036A51C" w14:textId="50353E76" w:rsidR="00F14CA2" w:rsidRPr="004A3553" w:rsidRDefault="00F14CA2" w:rsidP="00E247A9">
      <w:pPr>
        <w:rPr>
          <w:color w:val="000000" w:themeColor="text1"/>
          <w:lang w:val="en-US"/>
        </w:rPr>
      </w:pPr>
      <w:r w:rsidRPr="004A3553">
        <w:rPr>
          <w:color w:val="000000" w:themeColor="text1"/>
          <w:lang w:val="en-US"/>
        </w:rPr>
        <w:t>Banana Republic………………………………………………………………………...</w:t>
      </w:r>
      <w:r w:rsidR="009B025C" w:rsidRPr="004A3553">
        <w:rPr>
          <w:color w:val="000000" w:themeColor="text1"/>
          <w:lang w:val="en-US"/>
        </w:rPr>
        <w:t>.</w:t>
      </w:r>
      <w:r w:rsidRPr="004A3553">
        <w:rPr>
          <w:color w:val="000000" w:themeColor="text1"/>
          <w:lang w:val="en-US"/>
        </w:rPr>
        <w:t>18</w:t>
      </w:r>
    </w:p>
    <w:p w14:paraId="08C38895" w14:textId="07C6AA25" w:rsidR="001C1146" w:rsidRPr="00E247A9" w:rsidRDefault="001C1146" w:rsidP="00E247A9">
      <w:pPr>
        <w:pStyle w:val="Titre1"/>
        <w:rPr>
          <w:color w:val="000000" w:themeColor="text1"/>
          <w:lang w:val="fr-CA"/>
        </w:rPr>
      </w:pPr>
      <w:bookmarkStart w:id="6" w:name="_Toc494257476"/>
      <w:r w:rsidRPr="00E247A9">
        <w:rPr>
          <w:color w:val="000000" w:themeColor="text1"/>
          <w:lang w:val="fr-CA"/>
        </w:rPr>
        <w:t>Grille de positionnement</w:t>
      </w:r>
      <w:bookmarkEnd w:id="6"/>
      <w:r w:rsidR="00F14CA2" w:rsidRPr="00E247A9">
        <w:rPr>
          <w:color w:val="000000" w:themeColor="text1"/>
          <w:lang w:val="fr-CA"/>
        </w:rPr>
        <w:t>………………………………………………………</w:t>
      </w:r>
      <w:proofErr w:type="gramStart"/>
      <w:r w:rsidR="00F14CA2" w:rsidRPr="00E247A9">
        <w:rPr>
          <w:color w:val="000000" w:themeColor="text1"/>
          <w:lang w:val="fr-CA"/>
        </w:rPr>
        <w:t>……</w:t>
      </w:r>
      <w:r w:rsidR="00E247A9" w:rsidRPr="00E247A9">
        <w:rPr>
          <w:color w:val="000000" w:themeColor="text1"/>
          <w:lang w:val="fr-CA"/>
        </w:rPr>
        <w:t>.</w:t>
      </w:r>
      <w:proofErr w:type="gramEnd"/>
      <w:r w:rsidR="009B025C">
        <w:rPr>
          <w:color w:val="000000" w:themeColor="text1"/>
          <w:lang w:val="fr-CA"/>
        </w:rPr>
        <w:t>.</w:t>
      </w:r>
      <w:r w:rsidR="00E247A9" w:rsidRPr="00E247A9">
        <w:rPr>
          <w:color w:val="000000" w:themeColor="text1"/>
          <w:lang w:val="fr-CA"/>
        </w:rPr>
        <w:t>26</w:t>
      </w:r>
    </w:p>
    <w:p w14:paraId="1DB5B177" w14:textId="7E3AEC0D" w:rsidR="001C1146" w:rsidRPr="00E247A9" w:rsidRDefault="001C1146" w:rsidP="00E247A9">
      <w:pPr>
        <w:pStyle w:val="Titre1"/>
        <w:rPr>
          <w:color w:val="000000" w:themeColor="text1"/>
          <w:lang w:val="fr-CA"/>
        </w:rPr>
      </w:pPr>
      <w:bookmarkStart w:id="7" w:name="_Toc494257477"/>
      <w:r w:rsidRPr="00E247A9">
        <w:rPr>
          <w:color w:val="000000" w:themeColor="text1"/>
          <w:lang w:val="fr-CA"/>
        </w:rPr>
        <w:t>Thématique écrite</w:t>
      </w:r>
      <w:bookmarkEnd w:id="7"/>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.27</w:t>
      </w:r>
    </w:p>
    <w:p w14:paraId="5E65DE2C" w14:textId="5DF0E981" w:rsidR="001C1146" w:rsidRPr="00E247A9" w:rsidRDefault="001C1146" w:rsidP="00E247A9">
      <w:pPr>
        <w:pStyle w:val="Titre1"/>
        <w:rPr>
          <w:color w:val="000000" w:themeColor="text1"/>
          <w:lang w:val="fr-CA"/>
        </w:rPr>
      </w:pPr>
      <w:bookmarkStart w:id="8" w:name="_Toc494257478"/>
      <w:r w:rsidRPr="00E247A9">
        <w:rPr>
          <w:color w:val="000000" w:themeColor="text1"/>
          <w:lang w:val="fr-CA"/>
        </w:rPr>
        <w:t>Planche thématique</w:t>
      </w:r>
      <w:bookmarkEnd w:id="8"/>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.28</w:t>
      </w:r>
    </w:p>
    <w:p w14:paraId="35BD4200" w14:textId="0F8B84E0" w:rsidR="001C1146" w:rsidRPr="00E247A9" w:rsidRDefault="001C1146" w:rsidP="00E247A9">
      <w:pPr>
        <w:pStyle w:val="Titre1"/>
        <w:rPr>
          <w:color w:val="000000" w:themeColor="text1"/>
          <w:lang w:val="fr-CA"/>
        </w:rPr>
      </w:pPr>
      <w:bookmarkStart w:id="9" w:name="_Toc494257479"/>
      <w:r w:rsidRPr="00E247A9">
        <w:rPr>
          <w:color w:val="000000" w:themeColor="text1"/>
          <w:lang w:val="fr-CA"/>
        </w:rPr>
        <w:t>Concept des groupes</w:t>
      </w:r>
      <w:bookmarkEnd w:id="9"/>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29</w:t>
      </w:r>
    </w:p>
    <w:p w14:paraId="7EA8E490" w14:textId="654D34D6" w:rsidR="001C1146" w:rsidRPr="00E247A9" w:rsidRDefault="001C1146" w:rsidP="00E247A9">
      <w:pPr>
        <w:pStyle w:val="Titre1"/>
        <w:rPr>
          <w:color w:val="000000" w:themeColor="text1"/>
          <w:lang w:val="fr-CA"/>
        </w:rPr>
      </w:pPr>
      <w:bookmarkStart w:id="10" w:name="_Toc494257480"/>
      <w:r w:rsidRPr="00E247A9">
        <w:rPr>
          <w:color w:val="000000" w:themeColor="text1"/>
          <w:lang w:val="fr-CA"/>
        </w:rPr>
        <w:t>Analyse de la ligne actuelle</w:t>
      </w:r>
      <w:bookmarkEnd w:id="10"/>
      <w:r w:rsidR="00E247A9" w:rsidRPr="00E247A9">
        <w:rPr>
          <w:color w:val="000000" w:themeColor="text1"/>
          <w:lang w:val="fr-CA"/>
        </w:rPr>
        <w:t>……………………………………………………………29</w:t>
      </w:r>
    </w:p>
    <w:p w14:paraId="52650AC5" w14:textId="7B372C5E" w:rsidR="001C1146" w:rsidRPr="00E247A9" w:rsidRDefault="001C1146" w:rsidP="00E247A9">
      <w:pPr>
        <w:pStyle w:val="Titre1"/>
        <w:rPr>
          <w:color w:val="000000" w:themeColor="text1"/>
          <w:lang w:val="fr-CA"/>
        </w:rPr>
      </w:pPr>
      <w:bookmarkStart w:id="11" w:name="_Toc494257481"/>
      <w:r w:rsidRPr="00E247A9">
        <w:rPr>
          <w:color w:val="000000" w:themeColor="text1"/>
          <w:lang w:val="fr-CA"/>
        </w:rPr>
        <w:t>Choix de production / Lieu de production</w:t>
      </w:r>
      <w:bookmarkEnd w:id="11"/>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.30</w:t>
      </w:r>
    </w:p>
    <w:p w14:paraId="0243909D" w14:textId="400782F1" w:rsidR="001C1146" w:rsidRPr="00E247A9" w:rsidRDefault="001C1146" w:rsidP="00E247A9">
      <w:pPr>
        <w:pStyle w:val="Titre1"/>
        <w:rPr>
          <w:color w:val="000000" w:themeColor="text1"/>
          <w:lang w:val="fr-CA"/>
        </w:rPr>
      </w:pPr>
      <w:bookmarkStart w:id="12" w:name="_Toc494257482"/>
      <w:r w:rsidRPr="00E247A9">
        <w:rPr>
          <w:color w:val="000000" w:themeColor="text1"/>
          <w:lang w:val="fr-CA"/>
        </w:rPr>
        <w:t>Choix des manufacturiers</w:t>
      </w:r>
      <w:bookmarkEnd w:id="12"/>
      <w:r w:rsidR="00E247A9" w:rsidRPr="00E247A9">
        <w:rPr>
          <w:color w:val="000000" w:themeColor="text1"/>
          <w:lang w:val="fr-CA"/>
        </w:rPr>
        <w:t>………………………………………………………………31</w:t>
      </w:r>
    </w:p>
    <w:p w14:paraId="13224F00" w14:textId="490E47AD" w:rsidR="001C1146" w:rsidRPr="00E247A9" w:rsidRDefault="001C1146" w:rsidP="00E247A9">
      <w:pPr>
        <w:pStyle w:val="Titre1"/>
        <w:rPr>
          <w:color w:val="000000" w:themeColor="text1"/>
          <w:lang w:val="fr-CA"/>
        </w:rPr>
      </w:pPr>
      <w:bookmarkStart w:id="13" w:name="_Toc494257483"/>
      <w:r w:rsidRPr="00E247A9">
        <w:rPr>
          <w:color w:val="000000" w:themeColor="text1"/>
          <w:lang w:val="fr-CA"/>
        </w:rPr>
        <w:t>Médiagraphie</w:t>
      </w:r>
      <w:bookmarkEnd w:id="13"/>
      <w:r w:rsidR="00E247A9" w:rsidRPr="00E247A9">
        <w:rPr>
          <w:color w:val="000000" w:themeColor="text1"/>
          <w:lang w:val="fr-CA"/>
        </w:rPr>
        <w:t>…………………………………………………………………………</w:t>
      </w:r>
      <w:proofErr w:type="gramStart"/>
      <w:r w:rsidR="00E247A9" w:rsidRPr="00E247A9">
        <w:rPr>
          <w:color w:val="000000" w:themeColor="text1"/>
          <w:lang w:val="fr-CA"/>
        </w:rPr>
        <w:t>…….</w:t>
      </w:r>
      <w:proofErr w:type="gramEnd"/>
      <w:r w:rsidR="00E247A9" w:rsidRPr="00E247A9">
        <w:rPr>
          <w:color w:val="000000" w:themeColor="text1"/>
          <w:lang w:val="fr-CA"/>
        </w:rPr>
        <w:t>.34</w:t>
      </w:r>
    </w:p>
    <w:p w14:paraId="6098AAAD" w14:textId="77777777" w:rsidR="001C1146" w:rsidRPr="001C1146" w:rsidRDefault="001C1146" w:rsidP="001C1146">
      <w:pPr>
        <w:rPr>
          <w:rFonts w:ascii="Arial" w:hAnsi="Arial" w:cs="Arial"/>
          <w:color w:val="000000" w:themeColor="text1"/>
        </w:rPr>
      </w:pPr>
    </w:p>
    <w:p w14:paraId="0CDB0DA6" w14:textId="77777777" w:rsidR="001C1146" w:rsidRDefault="001C1146" w:rsidP="001C1146">
      <w:pPr>
        <w:rPr>
          <w:rFonts w:ascii="Arial" w:hAnsi="Arial" w:cs="Arial"/>
          <w:color w:val="000000" w:themeColor="text1"/>
          <w:lang w:val="fr-CA"/>
        </w:rPr>
      </w:pPr>
    </w:p>
    <w:p w14:paraId="1F799A79" w14:textId="77777777" w:rsidR="001C1146" w:rsidRDefault="001C1146" w:rsidP="00E01566">
      <w:pPr>
        <w:jc w:val="center"/>
        <w:rPr>
          <w:rFonts w:ascii="Arial" w:hAnsi="Arial" w:cs="Arial"/>
          <w:color w:val="000000" w:themeColor="text1"/>
          <w:lang w:val="fr-CA"/>
        </w:rPr>
      </w:pPr>
    </w:p>
    <w:p w14:paraId="1002607F" w14:textId="77777777" w:rsidR="00E24A0E" w:rsidRPr="001C1146" w:rsidRDefault="00E24A0E" w:rsidP="00E01566">
      <w:pPr>
        <w:jc w:val="center"/>
        <w:rPr>
          <w:rFonts w:ascii="Arial" w:hAnsi="Arial" w:cs="Arial"/>
          <w:color w:val="000000" w:themeColor="text1"/>
        </w:rPr>
      </w:pPr>
    </w:p>
    <w:p w14:paraId="463C9AA3" w14:textId="77777777" w:rsidR="00E24A0E" w:rsidRDefault="00E24A0E" w:rsidP="00E01566">
      <w:pPr>
        <w:jc w:val="center"/>
        <w:rPr>
          <w:rFonts w:ascii="Arial" w:hAnsi="Arial" w:cs="Arial"/>
          <w:color w:val="000000" w:themeColor="text1"/>
          <w:lang w:val="fr-CA"/>
        </w:rPr>
      </w:pPr>
    </w:p>
    <w:p w14:paraId="1E054964" w14:textId="77777777" w:rsidR="00E24A0E" w:rsidRDefault="00E24A0E" w:rsidP="00E01566">
      <w:pPr>
        <w:jc w:val="center"/>
        <w:rPr>
          <w:rFonts w:ascii="Arial" w:hAnsi="Arial" w:cs="Arial"/>
          <w:color w:val="000000" w:themeColor="text1"/>
          <w:lang w:val="fr-CA"/>
        </w:rPr>
      </w:pPr>
    </w:p>
    <w:p w14:paraId="4BDD4390" w14:textId="77777777" w:rsidR="00E24A0E" w:rsidRDefault="00E24A0E" w:rsidP="00E01566">
      <w:pPr>
        <w:jc w:val="center"/>
        <w:rPr>
          <w:rFonts w:ascii="Arial" w:hAnsi="Arial" w:cs="Arial"/>
          <w:color w:val="000000" w:themeColor="text1"/>
          <w:lang w:val="fr-CA"/>
        </w:rPr>
      </w:pPr>
    </w:p>
    <w:p w14:paraId="0275DB09" w14:textId="77777777" w:rsidR="00E24A0E" w:rsidRDefault="00E24A0E" w:rsidP="00E01566">
      <w:pPr>
        <w:jc w:val="center"/>
        <w:rPr>
          <w:rFonts w:ascii="Arial" w:hAnsi="Arial" w:cs="Arial"/>
          <w:color w:val="000000" w:themeColor="text1"/>
          <w:lang w:val="fr-CA"/>
        </w:rPr>
      </w:pPr>
    </w:p>
    <w:p w14:paraId="7E609513" w14:textId="77777777" w:rsidR="00E24A0E" w:rsidRDefault="00E24A0E" w:rsidP="00E01566">
      <w:pPr>
        <w:jc w:val="center"/>
        <w:rPr>
          <w:rFonts w:ascii="Arial" w:hAnsi="Arial" w:cs="Arial"/>
          <w:color w:val="000000" w:themeColor="text1"/>
          <w:lang w:val="fr-CA"/>
        </w:rPr>
      </w:pPr>
    </w:p>
    <w:p w14:paraId="5A43EB92" w14:textId="77777777" w:rsidR="00E24A0E" w:rsidRDefault="00E24A0E" w:rsidP="00E01566">
      <w:pPr>
        <w:jc w:val="center"/>
        <w:rPr>
          <w:rFonts w:ascii="Arial" w:hAnsi="Arial" w:cs="Arial"/>
          <w:color w:val="000000" w:themeColor="text1"/>
          <w:lang w:val="fr-CA"/>
        </w:rPr>
      </w:pPr>
    </w:p>
    <w:p w14:paraId="4AC99C77" w14:textId="77777777" w:rsidR="00E01566" w:rsidRDefault="00E01566" w:rsidP="001D27B6">
      <w:pPr>
        <w:rPr>
          <w:rFonts w:ascii="Avenir Next" w:hAnsi="Avenir Next"/>
        </w:rPr>
      </w:pPr>
    </w:p>
    <w:p w14:paraId="338450CE" w14:textId="0EF768A7" w:rsidR="00E01566" w:rsidRDefault="00C826CB" w:rsidP="001D27B6">
      <w:pPr>
        <w:rPr>
          <w:rFonts w:ascii="Avenir Next" w:hAnsi="Avenir Next"/>
        </w:rPr>
      </w:pPr>
      <w:r>
        <w:rPr>
          <w:rFonts w:ascii="Avenir Next" w:hAnsi="Avenir Next"/>
          <w:noProof/>
        </w:rPr>
        <w:drawing>
          <wp:inline distT="0" distB="0" distL="0" distR="0" wp14:anchorId="4476982C" wp14:editId="1F48C864">
            <wp:extent cx="6858000" cy="26377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32_BRD_JudithCharles.jpeg"/>
                    <pic:cNvPicPr/>
                  </pic:nvPicPr>
                  <pic:blipFill>
                    <a:blip r:embed="rId10">
                      <a:extLst>
                        <a:ext uri="{28A0092B-C50C-407E-A947-70E740481C1C}">
                          <a14:useLocalDpi xmlns:a14="http://schemas.microsoft.com/office/drawing/2010/main" val="0"/>
                        </a:ext>
                      </a:extLst>
                    </a:blip>
                    <a:stretch>
                      <a:fillRect/>
                    </a:stretch>
                  </pic:blipFill>
                  <pic:spPr>
                    <a:xfrm>
                      <a:off x="0" y="0"/>
                      <a:ext cx="6858000" cy="2637790"/>
                    </a:xfrm>
                    <a:prstGeom prst="rect">
                      <a:avLst/>
                    </a:prstGeom>
                  </pic:spPr>
                </pic:pic>
              </a:graphicData>
            </a:graphic>
          </wp:inline>
        </w:drawing>
      </w:r>
    </w:p>
    <w:p w14:paraId="761CC4ED" w14:textId="38B0B558" w:rsidR="00E01566" w:rsidRDefault="00E01566" w:rsidP="001D27B6">
      <w:pPr>
        <w:rPr>
          <w:rFonts w:ascii="Avenir Next" w:hAnsi="Avenir Next"/>
        </w:rPr>
      </w:pPr>
    </w:p>
    <w:p w14:paraId="48BBACFC" w14:textId="2EBE72BF" w:rsidR="00E01566" w:rsidRDefault="00E01566" w:rsidP="001D27B6">
      <w:pPr>
        <w:rPr>
          <w:rFonts w:ascii="Avenir Next" w:hAnsi="Avenir Next"/>
        </w:rPr>
      </w:pPr>
    </w:p>
    <w:p w14:paraId="62E8272C" w14:textId="6BDACDCE" w:rsidR="00E01566" w:rsidRDefault="00E01566" w:rsidP="001D27B6">
      <w:pPr>
        <w:rPr>
          <w:rFonts w:ascii="Avenir Next" w:hAnsi="Avenir Next"/>
        </w:rPr>
      </w:pPr>
    </w:p>
    <w:p w14:paraId="7F33A4D6" w14:textId="77777777" w:rsidR="00E01566" w:rsidRPr="002F02BB" w:rsidRDefault="00E01566" w:rsidP="001D27B6">
      <w:pPr>
        <w:rPr>
          <w:rFonts w:ascii="Avenir Next" w:hAnsi="Avenir Next"/>
          <w:sz w:val="20"/>
        </w:rPr>
      </w:pPr>
    </w:p>
    <w:p w14:paraId="7B47AE7C" w14:textId="77777777" w:rsidR="00E01566" w:rsidRDefault="00E01566" w:rsidP="002F02BB">
      <w:pPr>
        <w:jc w:val="center"/>
        <w:rPr>
          <w:rFonts w:ascii="Avenir Next" w:hAnsi="Avenir Next"/>
        </w:rPr>
      </w:pPr>
    </w:p>
    <w:p w14:paraId="2AE6541D" w14:textId="4308155E" w:rsidR="002F02BB" w:rsidRPr="002F02BB" w:rsidRDefault="002F02BB" w:rsidP="00C826CB">
      <w:pPr>
        <w:jc w:val="center"/>
        <w:rPr>
          <w:rFonts w:ascii="Arial" w:eastAsia="BatangChe" w:hAnsi="Arial" w:cs="Arial"/>
          <w:b/>
          <w:sz w:val="28"/>
          <w:lang w:val="fr-CA"/>
        </w:rPr>
      </w:pPr>
      <w:r w:rsidRPr="002F02BB">
        <w:rPr>
          <w:rFonts w:ascii="Arial" w:eastAsia="BatangChe" w:hAnsi="Arial" w:cs="Arial"/>
          <w:b/>
          <w:sz w:val="28"/>
          <w:lang w:val="fr-CA"/>
        </w:rPr>
        <w:t>Historique</w:t>
      </w:r>
    </w:p>
    <w:p w14:paraId="6135ACEE" w14:textId="2001673C" w:rsidR="002F02BB" w:rsidRPr="002F02BB" w:rsidRDefault="002F02BB" w:rsidP="002F02BB">
      <w:pPr>
        <w:jc w:val="center"/>
        <w:rPr>
          <w:rFonts w:ascii="Arial" w:eastAsia="BatangChe" w:hAnsi="Arial" w:cs="Arial"/>
          <w:sz w:val="22"/>
          <w:lang w:val="fr-CA"/>
        </w:rPr>
      </w:pPr>
      <w:r w:rsidRPr="002F02BB">
        <w:rPr>
          <w:rFonts w:ascii="Arial" w:eastAsia="BatangChe" w:hAnsi="Arial" w:cs="Arial"/>
          <w:sz w:val="22"/>
          <w:lang w:val="fr-CA"/>
        </w:rPr>
        <w:t>Depuis plus de 20 ans ils travaillent ensemble, ils ont débuté avec la compagnie Française Teenflo, pour ensuite partir leur propre marque. Judith et Charles ont aujourd'hui, plus de 12 magasins au Canada et aux États-Unis. Leurs vêtements sont faits ici au Canada et leurs tissus sont importés de l'Italie et de la France. La qualité et le contrôle de l'image font totalement parti de leurs valeurs et ils sont fiers de promouvoir le classique des vêtements.</w:t>
      </w:r>
    </w:p>
    <w:p w14:paraId="633822D7" w14:textId="77777777" w:rsidR="002F02BB" w:rsidRPr="002F02BB" w:rsidRDefault="002F02BB" w:rsidP="002F02BB">
      <w:pPr>
        <w:jc w:val="center"/>
        <w:rPr>
          <w:rFonts w:ascii="Arial" w:eastAsia="BatangChe" w:hAnsi="Arial" w:cs="Arial"/>
          <w:b/>
          <w:sz w:val="22"/>
          <w:lang w:val="fr-CA"/>
        </w:rPr>
      </w:pPr>
    </w:p>
    <w:p w14:paraId="7B9D8006" w14:textId="6A44DFBF" w:rsidR="002F02BB" w:rsidRPr="002F02BB" w:rsidRDefault="002F02BB" w:rsidP="002F02BB">
      <w:pPr>
        <w:jc w:val="center"/>
        <w:rPr>
          <w:rFonts w:ascii="Arial" w:eastAsia="BatangChe" w:hAnsi="Arial" w:cs="Arial"/>
          <w:b/>
          <w:sz w:val="28"/>
          <w:lang w:val="fr-CA"/>
        </w:rPr>
      </w:pPr>
      <w:r w:rsidRPr="002F02BB">
        <w:rPr>
          <w:rFonts w:ascii="Arial" w:eastAsia="BatangChe" w:hAnsi="Arial" w:cs="Arial"/>
          <w:b/>
          <w:sz w:val="28"/>
          <w:lang w:val="fr-CA"/>
        </w:rPr>
        <w:t>Mission</w:t>
      </w:r>
    </w:p>
    <w:p w14:paraId="644551ED" w14:textId="4C57B602" w:rsidR="002F02BB" w:rsidRPr="002F02BB" w:rsidRDefault="002F02BB" w:rsidP="002F02BB">
      <w:pPr>
        <w:jc w:val="center"/>
        <w:rPr>
          <w:rFonts w:ascii="Arial" w:eastAsia="BatangChe" w:hAnsi="Arial" w:cs="Arial"/>
          <w:bCs/>
          <w:sz w:val="22"/>
          <w:lang w:val="fr-CA"/>
        </w:rPr>
      </w:pPr>
      <w:r w:rsidRPr="002F02BB">
        <w:rPr>
          <w:rFonts w:ascii="Arial" w:eastAsia="BatangChe" w:hAnsi="Arial" w:cs="Arial"/>
          <w:bCs/>
          <w:sz w:val="22"/>
          <w:lang w:val="fr-CA"/>
        </w:rPr>
        <w:t>Chez Judith &amp; Charles, nous voulons éliminer l'incertitude que la femme peut éprouver quand elle choisit ou porte un vêtement : notre but est de l'aider à avoir la confiance, la force et le confort dont elle a besoin dans une salle de conseil, lors de sa première entrevue ou le week-end. C'est aussi dans cet esprit que nous soutenons des causes qui nous tiennent à cœur et auxquelles sont attachées les femmes du monde entier. Nous sommes de fiers commanditaires du YMCA et de Femmes d'influence, un organisme qui se voue à l'avancement de la femme de carrière.</w:t>
      </w:r>
    </w:p>
    <w:p w14:paraId="5264D2BA" w14:textId="77777777" w:rsidR="002F02BB" w:rsidRPr="002F02BB" w:rsidRDefault="002F02BB" w:rsidP="002F02BB">
      <w:pPr>
        <w:jc w:val="center"/>
        <w:rPr>
          <w:rFonts w:ascii="Arial" w:eastAsia="BatangChe" w:hAnsi="Arial" w:cs="Arial"/>
          <w:b/>
          <w:bCs/>
          <w:sz w:val="22"/>
          <w:lang w:val="fr-CA"/>
        </w:rPr>
      </w:pPr>
    </w:p>
    <w:p w14:paraId="00F51D6A" w14:textId="599E14D6" w:rsidR="002F02BB" w:rsidRPr="002F02BB" w:rsidRDefault="002F02BB" w:rsidP="002F02BB">
      <w:pPr>
        <w:jc w:val="center"/>
        <w:rPr>
          <w:rFonts w:ascii="Arial" w:eastAsia="BatangChe" w:hAnsi="Arial" w:cs="Arial"/>
          <w:b/>
          <w:sz w:val="28"/>
          <w:lang w:val="fr-CA"/>
        </w:rPr>
      </w:pPr>
      <w:r w:rsidRPr="002F02BB">
        <w:rPr>
          <w:rFonts w:ascii="Arial" w:eastAsia="BatangChe" w:hAnsi="Arial" w:cs="Arial"/>
          <w:b/>
          <w:sz w:val="28"/>
          <w:lang w:val="fr-CA"/>
        </w:rPr>
        <w:t>La clientèle cible</w:t>
      </w:r>
    </w:p>
    <w:p w14:paraId="567617F0" w14:textId="45F009CA" w:rsidR="002F02BB" w:rsidRPr="002F02BB" w:rsidRDefault="002F02BB" w:rsidP="002F02BB">
      <w:pPr>
        <w:jc w:val="center"/>
        <w:rPr>
          <w:rFonts w:ascii="Arial" w:eastAsia="BatangChe" w:hAnsi="Arial" w:cs="Arial"/>
          <w:sz w:val="22"/>
          <w:lang w:val="fr-CA"/>
        </w:rPr>
      </w:pPr>
      <w:r w:rsidRPr="002F02BB">
        <w:rPr>
          <w:rFonts w:ascii="Arial" w:eastAsia="BatangChe" w:hAnsi="Arial" w:cs="Arial"/>
          <w:sz w:val="22"/>
          <w:lang w:val="fr-CA"/>
        </w:rPr>
        <w:t>La clientèle cible de Judith et Charles sont des femmes âgées de 35 à 55 ans. Elles ont une carrière importante et occupent des postes en haute fonction. Elles aiment les vêtements classiques avec une touche de modernité. Pour leur emploi il est important qu'elles s'habillent de façon sophistiquée. Ces femmes ont un goût raffiné pour les vêtements de bonnes qualités ainsi que leurs matières. Elles aiment que leurs vêtements reflètent de la prestance et de la distinction tout comme eux.</w:t>
      </w:r>
    </w:p>
    <w:p w14:paraId="08C313A7" w14:textId="22E5D077" w:rsidR="00E01566" w:rsidRPr="002F02BB" w:rsidRDefault="00E01566" w:rsidP="001D27B6">
      <w:pPr>
        <w:rPr>
          <w:rFonts w:ascii="Avenir Next" w:hAnsi="Avenir Next"/>
          <w:sz w:val="28"/>
          <w:lang w:val="fr-CA"/>
        </w:rPr>
      </w:pPr>
    </w:p>
    <w:p w14:paraId="3ED5ACD5" w14:textId="5577B2B2" w:rsidR="00E01566" w:rsidRPr="002F02BB" w:rsidRDefault="00E01566" w:rsidP="001D27B6">
      <w:pPr>
        <w:rPr>
          <w:rFonts w:ascii="Avenir Next" w:hAnsi="Avenir Next"/>
          <w:sz w:val="28"/>
        </w:rPr>
      </w:pPr>
    </w:p>
    <w:p w14:paraId="265445F1" w14:textId="5DBD384B" w:rsidR="00E01566" w:rsidRDefault="00E01566" w:rsidP="001D27B6">
      <w:pPr>
        <w:rPr>
          <w:rFonts w:ascii="Avenir Next" w:hAnsi="Avenir Next"/>
        </w:rPr>
      </w:pPr>
    </w:p>
    <w:p w14:paraId="0A0BEADF" w14:textId="77777777" w:rsidR="00E01566" w:rsidRDefault="00E01566" w:rsidP="001D27B6">
      <w:pPr>
        <w:rPr>
          <w:rFonts w:ascii="Avenir Next" w:hAnsi="Avenir Next"/>
        </w:rPr>
      </w:pPr>
    </w:p>
    <w:p w14:paraId="063E28F5" w14:textId="77777777" w:rsidR="00E01566" w:rsidRDefault="00E01566" w:rsidP="001D27B6">
      <w:pPr>
        <w:rPr>
          <w:rFonts w:ascii="Avenir Next" w:hAnsi="Avenir Next"/>
        </w:rPr>
      </w:pPr>
    </w:p>
    <w:p w14:paraId="19B5FE79" w14:textId="77777777" w:rsidR="00E01566" w:rsidRDefault="00E01566" w:rsidP="001D27B6">
      <w:pPr>
        <w:rPr>
          <w:rFonts w:ascii="Avenir Next" w:hAnsi="Avenir Next"/>
        </w:rPr>
      </w:pPr>
    </w:p>
    <w:p w14:paraId="75F015A9" w14:textId="77777777" w:rsidR="00E01566" w:rsidRDefault="00E01566" w:rsidP="001D27B6">
      <w:pPr>
        <w:rPr>
          <w:rFonts w:ascii="Avenir Next" w:hAnsi="Avenir Next"/>
        </w:rPr>
      </w:pPr>
    </w:p>
    <w:p w14:paraId="167BECF5" w14:textId="77777777" w:rsidR="00E01566" w:rsidRDefault="00E01566" w:rsidP="001D27B6">
      <w:pPr>
        <w:rPr>
          <w:rFonts w:ascii="Avenir Next" w:hAnsi="Avenir Next"/>
        </w:rPr>
      </w:pPr>
    </w:p>
    <w:p w14:paraId="2B3E3086" w14:textId="77777777" w:rsidR="00E01566" w:rsidRDefault="00E01566" w:rsidP="001D27B6">
      <w:pPr>
        <w:rPr>
          <w:rFonts w:ascii="Avenir Next" w:hAnsi="Avenir Next"/>
        </w:rPr>
      </w:pPr>
    </w:p>
    <w:p w14:paraId="51A9F3BB" w14:textId="77777777" w:rsidR="00E01566" w:rsidRPr="00C826CB" w:rsidRDefault="00E01566" w:rsidP="004D1DB7">
      <w:pPr>
        <w:pStyle w:val="Normalweb"/>
        <w:spacing w:before="0" w:beforeAutospacing="0" w:after="0" w:afterAutospacing="0"/>
        <w:rPr>
          <w:rFonts w:ascii="Arial" w:hAnsi="Arial" w:cs="Arial"/>
          <w:color w:val="000000"/>
          <w:szCs w:val="22"/>
        </w:rPr>
      </w:pPr>
      <w:r w:rsidRPr="00C826CB">
        <w:rPr>
          <w:rFonts w:ascii="Arial" w:hAnsi="Arial" w:cs="Arial"/>
          <w:color w:val="000000"/>
          <w:szCs w:val="22"/>
        </w:rPr>
        <w:t xml:space="preserve">Définir le </w:t>
      </w:r>
      <w:r w:rsidRPr="00C826CB">
        <w:rPr>
          <w:rFonts w:ascii="Arial" w:hAnsi="Arial" w:cs="Arial"/>
          <w:b/>
          <w:bCs/>
          <w:color w:val="000000"/>
          <w:szCs w:val="22"/>
        </w:rPr>
        <w:t>FFOM</w:t>
      </w:r>
      <w:r w:rsidRPr="00C826CB">
        <w:rPr>
          <w:rFonts w:ascii="Arial" w:hAnsi="Arial" w:cs="Arial"/>
          <w:color w:val="000000"/>
          <w:szCs w:val="22"/>
        </w:rPr>
        <w:t xml:space="preserve"> de Judith &amp; Charles.</w:t>
      </w:r>
    </w:p>
    <w:p w14:paraId="7FF82379" w14:textId="77777777" w:rsidR="00E01566" w:rsidRDefault="00E01566" w:rsidP="00E01566">
      <w:pPr>
        <w:pStyle w:val="Normalweb"/>
        <w:spacing w:before="0" w:beforeAutospacing="0" w:after="0" w:afterAutospacing="0"/>
      </w:pPr>
    </w:p>
    <w:p w14:paraId="6D75D14A" w14:textId="77777777" w:rsidR="00E01566" w:rsidRDefault="00E01566" w:rsidP="00E01566">
      <w:pPr>
        <w:pStyle w:val="Normalweb"/>
        <w:spacing w:before="0" w:beforeAutospacing="0" w:after="0" w:afterAutospacing="0"/>
      </w:pPr>
      <w:r>
        <w:rPr>
          <w:rFonts w:ascii="Arial" w:hAnsi="Arial" w:cs="Arial"/>
          <w:b/>
          <w:bCs/>
          <w:color w:val="000000"/>
          <w:sz w:val="21"/>
          <w:szCs w:val="21"/>
        </w:rPr>
        <w:t>Forces :</w:t>
      </w:r>
    </w:p>
    <w:p w14:paraId="5BEAF94B"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Tout d’abord, pour ce qui est des forces de l’entreprise </w:t>
      </w:r>
      <w:r>
        <w:rPr>
          <w:rFonts w:ascii="Arial" w:hAnsi="Arial" w:cs="Arial"/>
          <w:i/>
          <w:iCs/>
          <w:color w:val="000000"/>
          <w:sz w:val="20"/>
          <w:szCs w:val="20"/>
        </w:rPr>
        <w:t>« Judith &amp; Charles »</w:t>
      </w:r>
      <w:r>
        <w:rPr>
          <w:rFonts w:ascii="Arial" w:hAnsi="Arial" w:cs="Arial"/>
          <w:color w:val="000000"/>
          <w:sz w:val="20"/>
          <w:szCs w:val="20"/>
        </w:rPr>
        <w:t xml:space="preserve">, nous avons tout ce qui englobe les produits qui y sont offerts. Les vêtements et les accessoires sont d’une qualité supérieure et exceptionnelle à ce que nous pouvons trouver sur le marché et auprès des concurrents. La qualité des vêtements résulte du choix des tissus qui sont eux aussi, d’une très bonne qualité. Nous pouvons trouver à travers les collections, des tissus fait à partir de fibres naturelles comme le coton, le cuir, le cachemire, la soie et le lin. </w:t>
      </w:r>
      <w:r>
        <w:rPr>
          <w:rFonts w:ascii="Arial" w:hAnsi="Arial" w:cs="Arial"/>
          <w:i/>
          <w:iCs/>
          <w:color w:val="000000"/>
          <w:sz w:val="20"/>
          <w:szCs w:val="20"/>
        </w:rPr>
        <w:t>« Judith &amp; Charles »</w:t>
      </w:r>
      <w:r>
        <w:rPr>
          <w:rFonts w:ascii="Arial" w:hAnsi="Arial" w:cs="Arial"/>
          <w:color w:val="000000"/>
          <w:sz w:val="20"/>
          <w:szCs w:val="20"/>
        </w:rPr>
        <w:t xml:space="preserve"> priorise les tissus locaux, mais pour certains types de tissus qui demandent une qualité supérieure à ce que nous pouvons trouver localement, la compagnie se voit faire une exception et elle choisit des tissus de provenance Italienne, Française ou Belge. Les vêtements se voient naître de l’imagination de la propriétaire elle-même, Judith. Classique avec une touche de modernité qui ne se démode pas : voici la vision de Judith pour ses collections. Nous pouvons trouver dans tous les vêtements, une touche de la propriétaire qui se donne à cœur pour offrir de beaux produits à ses clientes. Tous les échantillons des vêtements sont faits ici, à Montréal ainsi que la confection de ceux-ci. Tout est fait localement et ceci est très important pour la compagnie. Pour ce qui est des accessoires de la marque, on nous offre un choix de souliers, foulards, bijoux et ceintures. Ceux-ci sont tous confectionnés en France et ce, à la main.</w:t>
      </w:r>
    </w:p>
    <w:p w14:paraId="606AA45C" w14:textId="77777777" w:rsidR="00E01566" w:rsidRDefault="00E01566" w:rsidP="00E01566">
      <w:pPr>
        <w:rPr>
          <w:rFonts w:eastAsia="Times New Roman"/>
        </w:rPr>
      </w:pPr>
    </w:p>
    <w:p w14:paraId="76304FC2" w14:textId="77777777" w:rsidR="00E01566" w:rsidRDefault="00E01566" w:rsidP="00E01566">
      <w:pPr>
        <w:pStyle w:val="Normalweb"/>
        <w:spacing w:before="0" w:beforeAutospacing="0" w:after="0" w:afterAutospacing="0"/>
      </w:pPr>
      <w:r>
        <w:rPr>
          <w:rFonts w:ascii="Arial" w:hAnsi="Arial" w:cs="Arial"/>
          <w:color w:val="000000"/>
          <w:sz w:val="20"/>
          <w:szCs w:val="20"/>
        </w:rPr>
        <w:t>Du côté des boutiques physiques, les magasins sont très épurés et modernes. C’est très facile de se retrouver dans les boutiques, tout est bien classé et bien exposé. Les couleurs comme le blanc, le gris ainsi que le crème sont au rendez-vous pour décorer les pièces, là où les caractéristiques du moderne et de l’épuré font surfaces. Les employés en magasin sont très dévoués et ils sont très bien formés, face aux produits vendus. Ils prennent le temps de discuter avec les clientes et de cibler leurs besoins avant de les laisser sortir du magasin, car c’est très important que chaque cliente reparte satisfaite de son expérience en boutique. Nous pouvons trouver 14 magasins</w:t>
      </w:r>
      <w:r>
        <w:rPr>
          <w:rFonts w:ascii="Arial" w:hAnsi="Arial" w:cs="Arial"/>
          <w:i/>
          <w:iCs/>
          <w:color w:val="000000"/>
          <w:sz w:val="20"/>
          <w:szCs w:val="20"/>
        </w:rPr>
        <w:t xml:space="preserve"> « Judith &amp; Charles »</w:t>
      </w:r>
      <w:r>
        <w:rPr>
          <w:rFonts w:ascii="Arial" w:hAnsi="Arial" w:cs="Arial"/>
          <w:color w:val="000000"/>
          <w:sz w:val="20"/>
          <w:szCs w:val="20"/>
        </w:rPr>
        <w:t xml:space="preserve"> à travers le Canada. Ici, au Québec, il y a seulement une boutique physique qui se trouve au centre d’achat </w:t>
      </w:r>
      <w:r>
        <w:rPr>
          <w:rFonts w:ascii="Arial" w:hAnsi="Arial" w:cs="Arial"/>
          <w:i/>
          <w:iCs/>
          <w:color w:val="000000"/>
          <w:sz w:val="20"/>
          <w:szCs w:val="20"/>
        </w:rPr>
        <w:t>Rockland</w:t>
      </w:r>
      <w:r>
        <w:rPr>
          <w:rFonts w:ascii="Arial" w:hAnsi="Arial" w:cs="Arial"/>
          <w:color w:val="000000"/>
          <w:sz w:val="20"/>
          <w:szCs w:val="20"/>
        </w:rPr>
        <w:t xml:space="preserve"> dans l’ouest de Montréal. L’emplacement de la boutique est un très bon choix, car le quartier reflète bien avec l’image de la marque. C’est un coin très </w:t>
      </w:r>
      <w:r>
        <w:rPr>
          <w:rFonts w:ascii="Arial" w:hAnsi="Arial" w:cs="Arial"/>
          <w:i/>
          <w:iCs/>
          <w:color w:val="000000"/>
          <w:sz w:val="20"/>
          <w:szCs w:val="20"/>
        </w:rPr>
        <w:t>« in »</w:t>
      </w:r>
      <w:r>
        <w:rPr>
          <w:rFonts w:ascii="Arial" w:hAnsi="Arial" w:cs="Arial"/>
          <w:color w:val="000000"/>
          <w:sz w:val="20"/>
          <w:szCs w:val="20"/>
        </w:rPr>
        <w:t xml:space="preserve">, huppé et chic. En plus de la boutique physique, nous pouvons retrouver les vêtements de </w:t>
      </w:r>
      <w:r>
        <w:rPr>
          <w:rFonts w:ascii="Arial" w:hAnsi="Arial" w:cs="Arial"/>
          <w:i/>
          <w:iCs/>
          <w:color w:val="000000"/>
          <w:sz w:val="20"/>
          <w:szCs w:val="20"/>
        </w:rPr>
        <w:t>« Judith &amp; Charles »</w:t>
      </w:r>
      <w:r>
        <w:rPr>
          <w:rFonts w:ascii="Arial" w:hAnsi="Arial" w:cs="Arial"/>
          <w:color w:val="000000"/>
          <w:sz w:val="20"/>
          <w:szCs w:val="20"/>
        </w:rPr>
        <w:t xml:space="preserve"> chez Ogilvy, La Baie et Simons</w:t>
      </w:r>
      <w:r>
        <w:rPr>
          <w:rFonts w:ascii="Arial" w:hAnsi="Arial" w:cs="Arial"/>
          <w:color w:val="FF0000"/>
          <w:sz w:val="20"/>
          <w:szCs w:val="20"/>
        </w:rPr>
        <w:t xml:space="preserve">. </w:t>
      </w:r>
    </w:p>
    <w:p w14:paraId="3670CCB9" w14:textId="77777777" w:rsidR="00E01566" w:rsidRDefault="00E01566" w:rsidP="00E01566">
      <w:pPr>
        <w:rPr>
          <w:rFonts w:eastAsia="Times New Roman"/>
        </w:rPr>
      </w:pPr>
    </w:p>
    <w:p w14:paraId="206AA9CE" w14:textId="77777777" w:rsidR="00E01566" w:rsidRDefault="00E01566" w:rsidP="00E01566">
      <w:pPr>
        <w:pStyle w:val="Normalweb"/>
        <w:spacing w:before="0" w:beforeAutospacing="0" w:after="0" w:afterAutospacing="0"/>
      </w:pPr>
      <w:r>
        <w:rPr>
          <w:rFonts w:ascii="Arial" w:hAnsi="Arial" w:cs="Arial"/>
          <w:color w:val="000000"/>
          <w:sz w:val="20"/>
          <w:szCs w:val="20"/>
        </w:rPr>
        <w:t>Pour</w:t>
      </w:r>
      <w:r>
        <w:rPr>
          <w:rFonts w:ascii="Arial" w:hAnsi="Arial" w:cs="Arial"/>
          <w:color w:val="FF0000"/>
          <w:sz w:val="20"/>
          <w:szCs w:val="20"/>
        </w:rPr>
        <w:t xml:space="preserve"> </w:t>
      </w:r>
      <w:r>
        <w:rPr>
          <w:rFonts w:ascii="Arial" w:hAnsi="Arial" w:cs="Arial"/>
          <w:color w:val="000000"/>
          <w:sz w:val="20"/>
          <w:szCs w:val="20"/>
        </w:rPr>
        <w:t xml:space="preserve">ce qui est du site internet transactionnel, il est un copier-coller des boutiques physiques ; épuré, moderne et très simple d’utilisation. On peut se retrouver très facilement sur le site : tout est très clair et très efficace. De plus, nous avons l’opportunité de rentrer en contact avec une styliste en inscrivant notre numéro de téléphone et sous peu, une styliste nous contactera. Ce service rend l’expérience sur le site transactionnel plus personnel et grâce à la styliste, nous pouvons avoir une expérience comme si nous étions en magasin. De plus, la livraison sur le site peut se faire à l’internationale. Le service à la clientèle est excellent, autant en magasin que sur la boutique en ligne. Sur les réseaux sociaux, « Judith &amp; Charles » nous tient au courant des nouveautés ainsi que de leurs inspirations actuelles. </w:t>
      </w:r>
    </w:p>
    <w:p w14:paraId="3700FA16" w14:textId="77777777" w:rsidR="00E01566" w:rsidRDefault="00E01566" w:rsidP="00E01566">
      <w:pPr>
        <w:rPr>
          <w:rFonts w:eastAsia="Times New Roman"/>
        </w:rPr>
      </w:pPr>
    </w:p>
    <w:p w14:paraId="3B86E4F3" w14:textId="77777777" w:rsidR="00E01566" w:rsidRDefault="00E01566" w:rsidP="00E01566">
      <w:pPr>
        <w:pStyle w:val="Normalweb"/>
        <w:spacing w:before="0" w:beforeAutospacing="0" w:after="0" w:afterAutospacing="0"/>
      </w:pPr>
      <w:r>
        <w:rPr>
          <w:rFonts w:ascii="Arial" w:hAnsi="Arial" w:cs="Arial"/>
          <w:color w:val="000000"/>
          <w:sz w:val="20"/>
          <w:szCs w:val="20"/>
        </w:rPr>
        <w:t>Pour ce qui est du marketing, c’est le propriétaire Charles qui s’en occupe ainsi que du financement de la marque. De ce fait, 35% de leur chiffre d’affaire vient des ventes de leurs robes. C’est l’item qui est le plus vendus autant en magasin qu’en ligne.</w:t>
      </w:r>
    </w:p>
    <w:p w14:paraId="410A18A4" w14:textId="77777777" w:rsidR="00E01566" w:rsidRDefault="00E01566" w:rsidP="00E01566">
      <w:pPr>
        <w:pStyle w:val="Normalweb"/>
        <w:spacing w:before="0" w:beforeAutospacing="0" w:after="0" w:afterAutospacing="0"/>
        <w:rPr>
          <w:rFonts w:asciiTheme="minorHAnsi" w:eastAsia="Times New Roman" w:hAnsiTheme="minorHAnsi" w:cstheme="minorBidi"/>
          <w:lang w:eastAsia="en-US"/>
        </w:rPr>
      </w:pPr>
    </w:p>
    <w:p w14:paraId="3B6027AA" w14:textId="77777777" w:rsidR="00E01566" w:rsidRDefault="00E01566" w:rsidP="00E01566">
      <w:pPr>
        <w:pStyle w:val="Normalweb"/>
        <w:spacing w:before="0" w:beforeAutospacing="0" w:after="0" w:afterAutospacing="0"/>
      </w:pPr>
      <w:r>
        <w:rPr>
          <w:rFonts w:ascii="Arial" w:hAnsi="Arial" w:cs="Arial"/>
          <w:b/>
          <w:bCs/>
          <w:color w:val="000000"/>
          <w:sz w:val="21"/>
          <w:szCs w:val="21"/>
        </w:rPr>
        <w:t>Faiblesses :</w:t>
      </w:r>
    </w:p>
    <w:p w14:paraId="72DE87A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Ensuite, pour les faiblesses, la compagnie n’a pas une très grande notoriété. Elle n’est pas beaucoup connue auprès des gens ainsi que dans l’industrie de la mode. La plupart des clientes de </w:t>
      </w:r>
      <w:r>
        <w:rPr>
          <w:rFonts w:ascii="Arial" w:hAnsi="Arial" w:cs="Arial"/>
          <w:i/>
          <w:iCs/>
          <w:color w:val="000000"/>
          <w:sz w:val="20"/>
          <w:szCs w:val="20"/>
        </w:rPr>
        <w:t>« Judith &amp; Charles »</w:t>
      </w:r>
      <w:r>
        <w:rPr>
          <w:rFonts w:ascii="Arial" w:hAnsi="Arial" w:cs="Arial"/>
          <w:color w:val="000000"/>
          <w:sz w:val="20"/>
          <w:szCs w:val="20"/>
        </w:rPr>
        <w:t xml:space="preserve"> sont des fidèles de la marque. Le manque de nouveaux clients peut être associé aux prix plutôt chérant des vêtements et des accessoires. Les prix sont plus cher, donc les clients préfèrent aller chez les concurrents qui offrent des produits semblables à ceux de </w:t>
      </w:r>
      <w:r>
        <w:rPr>
          <w:rFonts w:ascii="Arial" w:hAnsi="Arial" w:cs="Arial"/>
          <w:i/>
          <w:iCs/>
          <w:color w:val="000000"/>
          <w:sz w:val="20"/>
          <w:szCs w:val="20"/>
        </w:rPr>
        <w:t>« Judith &amp; Charles »</w:t>
      </w:r>
      <w:r>
        <w:rPr>
          <w:rFonts w:ascii="Arial" w:hAnsi="Arial" w:cs="Arial"/>
          <w:color w:val="000000"/>
          <w:sz w:val="20"/>
          <w:szCs w:val="20"/>
        </w:rPr>
        <w:t xml:space="preserve">. Une simple camisole de base se vend 75$ et c’est l’item le moins cher du magasin. Le prix des pantalons et des blouses se situe entre 250$ et 325$, alors que les robes sont à partir de 250$ et plus. Les manteaux sont les plus chérant du magasin avec un prix de départ de 1200$ pour la saison automne-hiver ou de 450$ et plus durant le printemps-été. Les accessoires se situent entre 130$ et 395$. </w:t>
      </w:r>
    </w:p>
    <w:p w14:paraId="5E07559B" w14:textId="77777777" w:rsidR="00E01566" w:rsidRDefault="00E01566" w:rsidP="00E01566">
      <w:pPr>
        <w:rPr>
          <w:rFonts w:eastAsia="Times New Roman"/>
        </w:rPr>
      </w:pPr>
    </w:p>
    <w:p w14:paraId="5A6BF4D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Ensuite, la compagnie ne fait pas de jeans. Auparavant, les jeans étaient ceux de </w:t>
      </w:r>
      <w:r>
        <w:rPr>
          <w:rFonts w:ascii="Arial" w:hAnsi="Arial" w:cs="Arial"/>
          <w:i/>
          <w:iCs/>
          <w:color w:val="000000"/>
          <w:sz w:val="20"/>
          <w:szCs w:val="20"/>
        </w:rPr>
        <w:t>« Judith &amp; Charles »</w:t>
      </w:r>
      <w:r>
        <w:rPr>
          <w:rFonts w:ascii="Arial" w:hAnsi="Arial" w:cs="Arial"/>
          <w:color w:val="000000"/>
          <w:sz w:val="20"/>
          <w:szCs w:val="20"/>
        </w:rPr>
        <w:t>, mais la compagnie a décidé d’arrêter la production de jeans, dû au manque d’expertise. Ceci est un manque à leur collection, car ils (les gens de la compagnie) font tous leurs vêtements, sauf les jeans. Comme mentionné plus haut, 35% du chiffre d’affaire provient des robes, mais leurs pantalons et leurs chandails ont plus de difficulté à être vendus, ce qui est mauvais pour l’inventaire ainsi que pour les finances. C’est pour cette raison qu’une très bonne partie des items en promotion sont des pantalons et des chandails.</w:t>
      </w:r>
    </w:p>
    <w:p w14:paraId="7A9D04FE" w14:textId="77777777" w:rsidR="00E01566" w:rsidRDefault="00E01566" w:rsidP="00E01566">
      <w:pPr>
        <w:rPr>
          <w:rFonts w:eastAsia="Times New Roman"/>
        </w:rPr>
      </w:pPr>
    </w:p>
    <w:p w14:paraId="74D56E25"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De plus, au Québec, il y a seulement un modèle de soulier qui nous est offert en deux couleurs différentes tandis qu’ailleurs au Canada, il y a une grande variété de souliers qui sont offerts. Il nous est aussi impossible de se procurer les souliers, à moins d’aller en magasin autre qu’au Québec. Le fait d’avoir une seule boutique physique ouverte au Québec est aussi une faiblesse, car la boutique n’est pas accessible à tous et cela peut causer des difficultés pour se procurer les vêtements. </w:t>
      </w:r>
    </w:p>
    <w:p w14:paraId="3AEF749B" w14:textId="77777777" w:rsidR="00E01566" w:rsidRDefault="00E01566" w:rsidP="00E01566">
      <w:pPr>
        <w:rPr>
          <w:rFonts w:eastAsia="Times New Roman"/>
        </w:rPr>
      </w:pPr>
    </w:p>
    <w:p w14:paraId="0F593F32" w14:textId="77777777" w:rsidR="00E01566" w:rsidRDefault="00E01566" w:rsidP="00E01566">
      <w:pPr>
        <w:pStyle w:val="Normalweb"/>
        <w:spacing w:before="0" w:beforeAutospacing="0" w:after="0" w:afterAutospacing="0"/>
      </w:pPr>
      <w:r>
        <w:rPr>
          <w:rFonts w:ascii="Arial" w:hAnsi="Arial" w:cs="Arial"/>
          <w:color w:val="000000"/>
          <w:sz w:val="20"/>
          <w:szCs w:val="20"/>
        </w:rPr>
        <w:t>Au niveau de la confection des vêtements, la plupart des tissus proviennent d’ici, mais malheureusement, pour une question de qualité, parfois, il est préférable pour la compagnie de choisir des tissus qui viennent d’ailleurs. C’est malheureusement à cause de ce petit détail que la compagnie n’est pas 100% Canadienne dans toutes ses fonctions.</w:t>
      </w:r>
    </w:p>
    <w:p w14:paraId="6DDA0F51" w14:textId="77777777" w:rsidR="00E01566" w:rsidRDefault="00E01566" w:rsidP="00E01566">
      <w:pPr>
        <w:rPr>
          <w:rFonts w:eastAsia="Times New Roman"/>
        </w:rPr>
      </w:pPr>
    </w:p>
    <w:p w14:paraId="618A926E" w14:textId="77777777" w:rsidR="00E01566"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Pour finir, la compagnie n’est pas très active sur les réseaux sociaux. Les publications se font habituellement aux deux jours, mais par moment, il peut y avoir une publication aux sept jours. Comme mentionné plus haut, les publications servent à nous informer des nouveautés ainsi qu’à nous informer des inspirations actuelles de la compagnie pour des futurs projets. La base est là, mais il manque vraiment d’activités de la part de la compagnie sur les réseaux sociaux. </w:t>
      </w:r>
    </w:p>
    <w:p w14:paraId="1C20777B" w14:textId="77777777" w:rsidR="00E01566" w:rsidRDefault="00E01566" w:rsidP="00E01566">
      <w:pPr>
        <w:pStyle w:val="Normalweb"/>
        <w:spacing w:before="0" w:beforeAutospacing="0" w:after="0" w:afterAutospacing="0"/>
      </w:pPr>
    </w:p>
    <w:p w14:paraId="24946448" w14:textId="77777777" w:rsidR="00E01566" w:rsidRDefault="00E01566" w:rsidP="00E01566">
      <w:pPr>
        <w:pStyle w:val="Normalweb"/>
        <w:spacing w:before="0" w:beforeAutospacing="0" w:after="0" w:afterAutospacing="0"/>
      </w:pPr>
      <w:r>
        <w:rPr>
          <w:rFonts w:ascii="Arial" w:hAnsi="Arial" w:cs="Arial"/>
          <w:b/>
          <w:bCs/>
          <w:color w:val="000000"/>
          <w:sz w:val="21"/>
          <w:szCs w:val="21"/>
        </w:rPr>
        <w:t>Opportunités :</w:t>
      </w:r>
    </w:p>
    <w:p w14:paraId="6BD7D347"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Du côté des opportunités, il y aurait l’éventuelle possibilité de ré ouvrir une boutique à l’internationale. </w:t>
      </w:r>
      <w:r>
        <w:rPr>
          <w:rFonts w:ascii="Arial" w:hAnsi="Arial" w:cs="Arial"/>
          <w:i/>
          <w:iCs/>
          <w:color w:val="000000"/>
          <w:sz w:val="20"/>
          <w:szCs w:val="20"/>
        </w:rPr>
        <w:t>« Judith &amp; Charles »</w:t>
      </w:r>
      <w:r>
        <w:rPr>
          <w:rFonts w:ascii="Arial" w:hAnsi="Arial" w:cs="Arial"/>
          <w:color w:val="000000"/>
          <w:sz w:val="20"/>
          <w:szCs w:val="20"/>
        </w:rPr>
        <w:t xml:space="preserve"> a déjà eu pignon sur rue à New-York il y a quelques années, mais dû à la mauvaise économie américaine, la boutique a dû fermer. C’est pour cette raison que la compagnie pourrait appréhender le territoire d’un nouveau pays ou d’une nouvelle province hors du Canada et s’y implanter pour relancer leur commerce étranger et espérons que cette fois-ci, ce sera la bonne.</w:t>
      </w:r>
    </w:p>
    <w:p w14:paraId="51D142AD" w14:textId="77777777" w:rsidR="00E01566" w:rsidRDefault="00E01566" w:rsidP="00E01566">
      <w:pPr>
        <w:rPr>
          <w:rFonts w:eastAsia="Times New Roman"/>
        </w:rPr>
      </w:pPr>
    </w:p>
    <w:p w14:paraId="63F7D8A9" w14:textId="77777777" w:rsidR="00E01566" w:rsidRDefault="00E01566" w:rsidP="00E01566">
      <w:pPr>
        <w:pStyle w:val="Normalweb"/>
        <w:spacing w:before="0" w:beforeAutospacing="0" w:after="0" w:afterAutospacing="0"/>
      </w:pPr>
      <w:r>
        <w:rPr>
          <w:rFonts w:ascii="Arial" w:hAnsi="Arial" w:cs="Arial"/>
          <w:color w:val="000000"/>
          <w:sz w:val="20"/>
          <w:szCs w:val="20"/>
        </w:rPr>
        <w:t>Pour ce qui est des publicités,</w:t>
      </w:r>
      <w:r>
        <w:rPr>
          <w:rFonts w:ascii="Arial" w:hAnsi="Arial" w:cs="Arial"/>
          <w:i/>
          <w:iCs/>
          <w:color w:val="000000"/>
          <w:sz w:val="20"/>
          <w:szCs w:val="20"/>
        </w:rPr>
        <w:t xml:space="preserve"> « Judith &amp; Charles » </w:t>
      </w:r>
      <w:r>
        <w:rPr>
          <w:rFonts w:ascii="Arial" w:hAnsi="Arial" w:cs="Arial"/>
          <w:color w:val="000000"/>
          <w:sz w:val="20"/>
          <w:szCs w:val="20"/>
        </w:rPr>
        <w:t xml:space="preserve">n’en font pas. Ce serait peut-être une bonne idée de considérer la publicité que ce soit dans les magazines, les affiches dans le métro ou dans la rue ou même sur les réseaux sociaux. Les réseaux sociaux peuvent être une bonne technique pour commencer à faire de la publicité, car c’est plus facile et c’est rapide. La compagnie devrait commencer par augmenter sa fréquence de publications sur les réseaux sociaux, car comme vu plus haut, elle n’est pas très active. Une fois ce problème réglé, les employés s’occupant de la communication doivent créer des photos qui seront publiées sur tous les réseaux sociaux de la compagnie et ils devront en faire la promotion de celles-ci. Cela pourrait apporter de nouvelles opportunités d’affaires, si la compagnie se fait connaître d’avantage. </w:t>
      </w:r>
    </w:p>
    <w:p w14:paraId="363FC83A" w14:textId="77777777" w:rsidR="00E01566" w:rsidRDefault="00E01566" w:rsidP="00E01566">
      <w:pPr>
        <w:rPr>
          <w:rFonts w:eastAsia="Times New Roman"/>
        </w:rPr>
      </w:pPr>
    </w:p>
    <w:p w14:paraId="47F12413"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Le propriétaire de la compagnie, Charles Le </w:t>
      </w:r>
      <w:proofErr w:type="spellStart"/>
      <w:r>
        <w:rPr>
          <w:rFonts w:ascii="Arial" w:hAnsi="Arial" w:cs="Arial"/>
          <w:color w:val="000000"/>
          <w:sz w:val="20"/>
          <w:szCs w:val="20"/>
        </w:rPr>
        <w:t>Pierrès</w:t>
      </w:r>
      <w:proofErr w:type="spellEnd"/>
      <w:r>
        <w:rPr>
          <w:rFonts w:ascii="Arial" w:hAnsi="Arial" w:cs="Arial"/>
          <w:color w:val="000000"/>
          <w:sz w:val="20"/>
          <w:szCs w:val="20"/>
        </w:rPr>
        <w:t xml:space="preserve">, a lancé en 2015 une organisation à but non lucratif pour apprendre la langue Anglaise aux jeunes de la République Dominicaine. Charles jongle entre l’apprentissage de la langue avec le sport pour motiver les jeunes à accroître leurs possibilités sur le plan de carrière dans le futur. L’organisme va très bien et elle a beaucoup de succès, donc Charles pourrait considérer le fait d’avoir un organisme à but non lucratif, mais au Canada. Cela pourrait aider plusieurs enfants dans le besoin et ils pourraient eux aussi apprendre une langue étrangère. De ce fait, cela pourrait faire une belle publicité pour la compagnie et on pourrait en entendre parler davantage. </w:t>
      </w:r>
    </w:p>
    <w:p w14:paraId="0901BFED" w14:textId="77777777" w:rsidR="00E01566" w:rsidRDefault="00E01566" w:rsidP="00E01566">
      <w:pPr>
        <w:rPr>
          <w:rFonts w:eastAsia="Times New Roman"/>
        </w:rPr>
      </w:pPr>
    </w:p>
    <w:p w14:paraId="505AA8D1" w14:textId="77777777" w:rsidR="0043542F"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Comme mentionné plus haut, </w:t>
      </w:r>
      <w:r>
        <w:rPr>
          <w:rFonts w:ascii="Arial" w:hAnsi="Arial" w:cs="Arial"/>
          <w:i/>
          <w:iCs/>
          <w:color w:val="000000"/>
          <w:sz w:val="20"/>
          <w:szCs w:val="20"/>
        </w:rPr>
        <w:t>« Judith &amp; Charles »</w:t>
      </w:r>
      <w:r>
        <w:rPr>
          <w:rFonts w:ascii="Arial" w:hAnsi="Arial" w:cs="Arial"/>
          <w:color w:val="000000"/>
          <w:sz w:val="20"/>
          <w:szCs w:val="20"/>
        </w:rPr>
        <w:t xml:space="preserve"> ne font plus de jeans, car la compagnie manquait d’expertise dans ce domaine. De ce fait, la compagnie pourrait éventuellement aller chercher l’expertise pour de bon et recommencer à produire et à confectionner des jeans. Cela pourrait être une belle opportunité d’affaire, car </w:t>
      </w:r>
      <w:r>
        <w:rPr>
          <w:rFonts w:ascii="Arial" w:hAnsi="Arial" w:cs="Arial"/>
          <w:i/>
          <w:iCs/>
          <w:color w:val="000000"/>
          <w:sz w:val="20"/>
          <w:szCs w:val="20"/>
        </w:rPr>
        <w:t>« Judith &amp; Charles »</w:t>
      </w:r>
      <w:r>
        <w:rPr>
          <w:rFonts w:ascii="Arial" w:hAnsi="Arial" w:cs="Arial"/>
          <w:color w:val="000000"/>
          <w:sz w:val="20"/>
          <w:szCs w:val="20"/>
        </w:rPr>
        <w:t xml:space="preserve"> apporterait un nouvel item à leur propre collection. </w:t>
      </w:r>
    </w:p>
    <w:p w14:paraId="64C823A4" w14:textId="77777777" w:rsidR="0043542F" w:rsidRDefault="0043542F" w:rsidP="00E01566">
      <w:pPr>
        <w:pStyle w:val="Normalweb"/>
        <w:spacing w:before="0" w:beforeAutospacing="0" w:after="0" w:afterAutospacing="0"/>
        <w:rPr>
          <w:rFonts w:ascii="Arial" w:hAnsi="Arial" w:cs="Arial"/>
          <w:color w:val="000000"/>
          <w:sz w:val="20"/>
          <w:szCs w:val="20"/>
        </w:rPr>
      </w:pPr>
    </w:p>
    <w:p w14:paraId="02AE3A02" w14:textId="6D0C41B6" w:rsidR="00E01566" w:rsidRDefault="00E01566" w:rsidP="0043542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De plus, la compagnie pourrait aller chercher un nouveau marché : celui de l’homme. Plusieurs concurrents de la marque offrent des vêtements pour ceux-ci et c’est un avantage pour ces compagnies. </w:t>
      </w:r>
      <w:r>
        <w:rPr>
          <w:rFonts w:ascii="Arial" w:hAnsi="Arial" w:cs="Arial"/>
          <w:i/>
          <w:iCs/>
          <w:color w:val="000000"/>
          <w:sz w:val="20"/>
          <w:szCs w:val="20"/>
        </w:rPr>
        <w:t xml:space="preserve">« Judith &amp; Charles » </w:t>
      </w:r>
      <w:r>
        <w:rPr>
          <w:rFonts w:ascii="Arial" w:hAnsi="Arial" w:cs="Arial"/>
          <w:color w:val="000000"/>
          <w:sz w:val="20"/>
          <w:szCs w:val="20"/>
        </w:rPr>
        <w:t>pourrait ouvrir leur horizon avec une nouvelle collection pour hommes en commençant avec quelques items pour voir si la demande est présente et ensuite, faire une collection complète si les quelques items ont été un succès. Plusieurs femmes aiment magasiner avec leur mari, donc en allant magasiner pour elles-mêmes chez</w:t>
      </w:r>
      <w:r>
        <w:rPr>
          <w:rFonts w:ascii="Arial" w:hAnsi="Arial" w:cs="Arial"/>
          <w:i/>
          <w:iCs/>
          <w:color w:val="000000"/>
          <w:sz w:val="20"/>
          <w:szCs w:val="20"/>
        </w:rPr>
        <w:t xml:space="preserve"> « Judith &amp; Charles »</w:t>
      </w:r>
      <w:r>
        <w:rPr>
          <w:rFonts w:ascii="Arial" w:hAnsi="Arial" w:cs="Arial"/>
          <w:color w:val="000000"/>
          <w:sz w:val="20"/>
          <w:szCs w:val="20"/>
        </w:rPr>
        <w:t xml:space="preserve">, le mari pourrait lui aussi s’habiller au même endroit ! </w:t>
      </w:r>
    </w:p>
    <w:p w14:paraId="0A41DBFB" w14:textId="77777777" w:rsidR="0043542F" w:rsidRPr="0043542F" w:rsidRDefault="0043542F" w:rsidP="0043542F">
      <w:pPr>
        <w:pStyle w:val="Normalweb"/>
        <w:spacing w:before="0" w:beforeAutospacing="0" w:after="0" w:afterAutospacing="0"/>
      </w:pPr>
    </w:p>
    <w:p w14:paraId="70F40ADB" w14:textId="77777777" w:rsidR="00E01566" w:rsidRDefault="00E01566" w:rsidP="00E01566">
      <w:pPr>
        <w:pStyle w:val="Normalweb"/>
        <w:spacing w:before="0" w:beforeAutospacing="0" w:after="0" w:afterAutospacing="0"/>
      </w:pPr>
      <w:r>
        <w:rPr>
          <w:rFonts w:ascii="Arial" w:hAnsi="Arial" w:cs="Arial"/>
          <w:b/>
          <w:bCs/>
          <w:color w:val="000000"/>
          <w:sz w:val="21"/>
          <w:szCs w:val="21"/>
        </w:rPr>
        <w:t>Menaces :</w:t>
      </w:r>
    </w:p>
    <w:p w14:paraId="5D51733D"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Dernièrement, pour ce qui est des menaces, l’économie mondiale en est une qui joue un rôle très important pour une compagnie. L’économie mondiale va mieux, mais elle n’est toujours pas à sa plus grande performance. Si la compagnie voulait s’épandre à l’étranger, elle devrait prendre en compte la performance de l’économie du pays où elle veut s’implanter, sinon c’est déjà un mauvais départ. </w:t>
      </w:r>
    </w:p>
    <w:p w14:paraId="18BEC97F" w14:textId="77777777" w:rsidR="00E01566" w:rsidRDefault="00E01566" w:rsidP="00E01566">
      <w:pPr>
        <w:rPr>
          <w:rFonts w:eastAsia="Times New Roman"/>
        </w:rPr>
      </w:pPr>
    </w:p>
    <w:p w14:paraId="6A44DAE9" w14:textId="77777777" w:rsidR="00E01566" w:rsidRDefault="00E01566" w:rsidP="00E01566">
      <w:pPr>
        <w:pStyle w:val="Normalweb"/>
        <w:spacing w:before="0" w:beforeAutospacing="0" w:after="0" w:afterAutospacing="0"/>
      </w:pPr>
      <w:r>
        <w:rPr>
          <w:rFonts w:ascii="Arial" w:hAnsi="Arial" w:cs="Arial"/>
          <w:color w:val="000000"/>
          <w:sz w:val="20"/>
          <w:szCs w:val="20"/>
        </w:rPr>
        <w:t xml:space="preserve">Toujours en rapport aux pays étrangers, comme mentionné plus haut, certains tissus qu’utilise la compagnie proviennent de pays étranger tel que la France, l’Italie et la Belgique. De ce fait, il peut y avoir des problèmes avec le transport des </w:t>
      </w:r>
      <w:r>
        <w:rPr>
          <w:rFonts w:ascii="Arial" w:hAnsi="Arial" w:cs="Arial"/>
          <w:color w:val="000000"/>
          <w:sz w:val="20"/>
          <w:szCs w:val="20"/>
        </w:rPr>
        <w:lastRenderedPageBreak/>
        <w:t xml:space="preserve">tissus et avec l'arrivée aux douanes. Les tissus peuvent avoir été égarés durant le transport, peuvent avoir été envoyés à la mauvaise place ou dans le mauvais pays et ils peuvent aussi avoir été endommagés. Une fois arrivé aux douanes, il peut y avoir un problème avec le dédouanement, avec des règles qui ne sont pas respectées face au colis et la compagnie peut aussi débourser une certaine somme qui n’était pas prévue. </w:t>
      </w:r>
    </w:p>
    <w:p w14:paraId="6E8F0B50" w14:textId="77777777" w:rsidR="00E01566" w:rsidRDefault="00E01566" w:rsidP="00E01566">
      <w:pPr>
        <w:rPr>
          <w:rFonts w:eastAsia="Times New Roman"/>
        </w:rPr>
      </w:pPr>
    </w:p>
    <w:p w14:paraId="00B1E0C5" w14:textId="77777777" w:rsidR="00E01566" w:rsidRDefault="00E01566" w:rsidP="00E01566">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Pour finir, la menace des concurrents est quelque chose de très important et il faut en tenir compte. Vu les prix chérant des produits, les consommateurs pourraient très bien décider d’aller magasiner chez un des concurrents de </w:t>
      </w:r>
      <w:r>
        <w:rPr>
          <w:rFonts w:ascii="Arial" w:hAnsi="Arial" w:cs="Arial"/>
          <w:i/>
          <w:iCs/>
          <w:color w:val="000000"/>
          <w:sz w:val="20"/>
          <w:szCs w:val="20"/>
        </w:rPr>
        <w:t>« Judith &amp; Charles »</w:t>
      </w:r>
      <w:r>
        <w:rPr>
          <w:rFonts w:ascii="Arial" w:hAnsi="Arial" w:cs="Arial"/>
          <w:color w:val="000000"/>
          <w:sz w:val="20"/>
          <w:szCs w:val="20"/>
        </w:rPr>
        <w:t xml:space="preserve"> à cause de la différence de prix. Même si la qualité des produits n’est pas pareil, les gens peuvent trouver un produit semblable à moindre coût par exemple chez Cos, Banana Republic et chez Club Monaco. De plus, Cos fait partie du groupe H&amp;M et ils ont un accès aux usines de H&amp;M partout dans le monde, donc ils ont beaucoup plus d’expertise que certaines compagnies. Dans le même ordre d’idée, Club Monaco appartient à Ralph Lauren, donc lui aussi possède beaucoup plus de ressources et d’expertises que plusieurs entreprises. Pour sa part, Banana Republic offre des vêtements pour la gente masculine, alors que </w:t>
      </w:r>
      <w:r>
        <w:rPr>
          <w:rFonts w:ascii="Arial" w:hAnsi="Arial" w:cs="Arial"/>
          <w:i/>
          <w:iCs/>
          <w:color w:val="000000"/>
          <w:sz w:val="20"/>
          <w:szCs w:val="20"/>
        </w:rPr>
        <w:t>« Judith &amp; Charles »</w:t>
      </w:r>
      <w:r>
        <w:rPr>
          <w:rFonts w:ascii="Arial" w:hAnsi="Arial" w:cs="Arial"/>
          <w:color w:val="000000"/>
          <w:sz w:val="20"/>
          <w:szCs w:val="20"/>
        </w:rPr>
        <w:t xml:space="preserve"> n’ont que des vêtements pour femmes. Cela peut être une menace, car la compagnie n’exploite qu’une seule part du marché et oublie les hommes. </w:t>
      </w:r>
    </w:p>
    <w:p w14:paraId="43089DD6" w14:textId="77777777" w:rsidR="00E01566" w:rsidRDefault="00E01566" w:rsidP="00E01566">
      <w:pPr>
        <w:pStyle w:val="Normalweb"/>
        <w:spacing w:before="0" w:beforeAutospacing="0" w:after="0" w:afterAutospacing="0"/>
      </w:pPr>
    </w:p>
    <w:p w14:paraId="00E4A98A" w14:textId="77777777" w:rsidR="00E01566" w:rsidRDefault="00E01566" w:rsidP="001D27B6">
      <w:pPr>
        <w:rPr>
          <w:rFonts w:ascii="Avenir Next" w:hAnsi="Avenir Next"/>
        </w:rPr>
      </w:pPr>
    </w:p>
    <w:p w14:paraId="5F48C8EE" w14:textId="77777777" w:rsidR="00E01566" w:rsidRDefault="00E01566" w:rsidP="001D27B6">
      <w:pPr>
        <w:rPr>
          <w:rFonts w:ascii="Avenir Next" w:hAnsi="Avenir Next"/>
        </w:rPr>
      </w:pPr>
    </w:p>
    <w:p w14:paraId="06513C57" w14:textId="77777777" w:rsidR="00E01566" w:rsidRDefault="00E01566" w:rsidP="001D27B6">
      <w:pPr>
        <w:rPr>
          <w:rFonts w:ascii="Avenir Next" w:hAnsi="Avenir Next"/>
        </w:rPr>
      </w:pPr>
    </w:p>
    <w:p w14:paraId="7584876E" w14:textId="77777777" w:rsidR="00E01566" w:rsidRDefault="00E01566" w:rsidP="001D27B6">
      <w:pPr>
        <w:rPr>
          <w:rFonts w:ascii="Avenir Next" w:hAnsi="Avenir Next"/>
        </w:rPr>
      </w:pPr>
    </w:p>
    <w:p w14:paraId="784C7F25" w14:textId="77777777" w:rsidR="00E01566" w:rsidRDefault="00E01566" w:rsidP="001D27B6">
      <w:pPr>
        <w:rPr>
          <w:rFonts w:ascii="Avenir Next" w:hAnsi="Avenir Next"/>
        </w:rPr>
      </w:pPr>
    </w:p>
    <w:p w14:paraId="29B695C5" w14:textId="77777777" w:rsidR="00E01566" w:rsidRDefault="00E01566" w:rsidP="001D27B6">
      <w:pPr>
        <w:rPr>
          <w:rFonts w:ascii="Avenir Next" w:hAnsi="Avenir Next"/>
        </w:rPr>
      </w:pPr>
    </w:p>
    <w:p w14:paraId="5C9C6C9F" w14:textId="77777777" w:rsidR="00E01566" w:rsidRDefault="00E01566" w:rsidP="001D27B6">
      <w:pPr>
        <w:rPr>
          <w:rFonts w:ascii="Avenir Next" w:hAnsi="Avenir Next"/>
        </w:rPr>
      </w:pPr>
    </w:p>
    <w:p w14:paraId="78000998" w14:textId="77777777" w:rsidR="00E01566" w:rsidRDefault="00E01566" w:rsidP="001D27B6">
      <w:pPr>
        <w:rPr>
          <w:rFonts w:ascii="Avenir Next" w:hAnsi="Avenir Next"/>
        </w:rPr>
      </w:pPr>
    </w:p>
    <w:p w14:paraId="347CF365" w14:textId="77777777" w:rsidR="00E01566" w:rsidRDefault="00E01566" w:rsidP="001D27B6">
      <w:pPr>
        <w:rPr>
          <w:rFonts w:ascii="Avenir Next" w:hAnsi="Avenir Next"/>
        </w:rPr>
      </w:pPr>
    </w:p>
    <w:p w14:paraId="3892482D" w14:textId="77777777" w:rsidR="00E01566" w:rsidRDefault="00E01566" w:rsidP="001D27B6">
      <w:pPr>
        <w:rPr>
          <w:rFonts w:ascii="Avenir Next" w:hAnsi="Avenir Next"/>
        </w:rPr>
      </w:pPr>
    </w:p>
    <w:p w14:paraId="5EE7C20F" w14:textId="77777777" w:rsidR="00E01566" w:rsidRDefault="00E01566" w:rsidP="001D27B6">
      <w:pPr>
        <w:rPr>
          <w:rFonts w:ascii="Avenir Next" w:hAnsi="Avenir Next"/>
        </w:rPr>
      </w:pPr>
    </w:p>
    <w:p w14:paraId="7C0C9FDF" w14:textId="77777777" w:rsidR="00E01566" w:rsidRDefault="00E01566" w:rsidP="001D27B6">
      <w:pPr>
        <w:rPr>
          <w:rFonts w:ascii="Avenir Next" w:hAnsi="Avenir Next"/>
        </w:rPr>
      </w:pPr>
    </w:p>
    <w:p w14:paraId="0B5E39D5" w14:textId="77777777" w:rsidR="00E01566" w:rsidRDefault="00E01566" w:rsidP="001D27B6">
      <w:pPr>
        <w:rPr>
          <w:rFonts w:ascii="Avenir Next" w:hAnsi="Avenir Next"/>
        </w:rPr>
      </w:pPr>
    </w:p>
    <w:p w14:paraId="38DD51C2" w14:textId="77777777" w:rsidR="00E01566" w:rsidRDefault="00E01566" w:rsidP="001D27B6">
      <w:pPr>
        <w:rPr>
          <w:rFonts w:ascii="Avenir Next" w:hAnsi="Avenir Next"/>
        </w:rPr>
      </w:pPr>
    </w:p>
    <w:p w14:paraId="1D964DDB" w14:textId="77777777" w:rsidR="00E01566" w:rsidRDefault="00E01566" w:rsidP="001D27B6">
      <w:pPr>
        <w:rPr>
          <w:rFonts w:ascii="Avenir Next" w:hAnsi="Avenir Next"/>
        </w:rPr>
      </w:pPr>
    </w:p>
    <w:p w14:paraId="2A357DE3" w14:textId="77777777" w:rsidR="00E01566" w:rsidRDefault="00E01566" w:rsidP="001D27B6">
      <w:pPr>
        <w:rPr>
          <w:rFonts w:ascii="Avenir Next" w:hAnsi="Avenir Next"/>
        </w:rPr>
      </w:pPr>
    </w:p>
    <w:p w14:paraId="612B3133" w14:textId="77777777" w:rsidR="00E01566" w:rsidRDefault="00E01566" w:rsidP="001D27B6">
      <w:pPr>
        <w:rPr>
          <w:rFonts w:ascii="Avenir Next" w:hAnsi="Avenir Next"/>
        </w:rPr>
      </w:pPr>
    </w:p>
    <w:p w14:paraId="510B5328" w14:textId="77777777" w:rsidR="00E01566" w:rsidRDefault="00E01566" w:rsidP="001D27B6">
      <w:pPr>
        <w:rPr>
          <w:rFonts w:ascii="Avenir Next" w:hAnsi="Avenir Next"/>
        </w:rPr>
      </w:pPr>
    </w:p>
    <w:p w14:paraId="3A82195F" w14:textId="77777777" w:rsidR="00E01566" w:rsidRDefault="00E01566" w:rsidP="001D27B6">
      <w:pPr>
        <w:rPr>
          <w:rFonts w:ascii="Avenir Next" w:hAnsi="Avenir Next"/>
        </w:rPr>
      </w:pPr>
    </w:p>
    <w:p w14:paraId="2C14244F" w14:textId="77777777" w:rsidR="00E01566" w:rsidRDefault="00E01566" w:rsidP="001D27B6">
      <w:pPr>
        <w:rPr>
          <w:rFonts w:ascii="Avenir Next" w:hAnsi="Avenir Next"/>
        </w:rPr>
      </w:pPr>
    </w:p>
    <w:p w14:paraId="1BC1B987" w14:textId="77777777" w:rsidR="00E01566" w:rsidRDefault="00E01566" w:rsidP="001D27B6">
      <w:pPr>
        <w:rPr>
          <w:rFonts w:ascii="Avenir Next" w:hAnsi="Avenir Next"/>
        </w:rPr>
      </w:pPr>
    </w:p>
    <w:p w14:paraId="71F726D0" w14:textId="77777777" w:rsidR="00E01566" w:rsidRDefault="00E01566" w:rsidP="001D27B6">
      <w:pPr>
        <w:rPr>
          <w:rFonts w:ascii="Avenir Next" w:hAnsi="Avenir Next"/>
        </w:rPr>
      </w:pPr>
    </w:p>
    <w:p w14:paraId="3198F14D" w14:textId="77777777" w:rsidR="00E01566" w:rsidRDefault="00E01566" w:rsidP="001D27B6">
      <w:pPr>
        <w:rPr>
          <w:rFonts w:ascii="Avenir Next" w:hAnsi="Avenir Next"/>
        </w:rPr>
      </w:pPr>
    </w:p>
    <w:p w14:paraId="536DD4A3" w14:textId="77777777" w:rsidR="00E01566" w:rsidRDefault="00E01566" w:rsidP="001D27B6">
      <w:pPr>
        <w:rPr>
          <w:rFonts w:ascii="Avenir Next" w:hAnsi="Avenir Next"/>
        </w:rPr>
      </w:pPr>
    </w:p>
    <w:p w14:paraId="37835DDD" w14:textId="77777777" w:rsidR="00E01566" w:rsidRDefault="00E01566" w:rsidP="001D27B6">
      <w:pPr>
        <w:rPr>
          <w:rFonts w:ascii="Avenir Next" w:hAnsi="Avenir Next"/>
        </w:rPr>
      </w:pPr>
    </w:p>
    <w:p w14:paraId="45B4A94C" w14:textId="77777777" w:rsidR="00E01566" w:rsidRDefault="00E01566" w:rsidP="001D27B6">
      <w:pPr>
        <w:rPr>
          <w:rFonts w:ascii="Avenir Next" w:hAnsi="Avenir Next"/>
        </w:rPr>
      </w:pPr>
    </w:p>
    <w:p w14:paraId="5E1743FE" w14:textId="77777777" w:rsidR="00E01566" w:rsidRDefault="00E01566" w:rsidP="001D27B6">
      <w:pPr>
        <w:rPr>
          <w:rFonts w:ascii="Avenir Next" w:hAnsi="Avenir Next"/>
        </w:rPr>
      </w:pPr>
    </w:p>
    <w:p w14:paraId="3462ABE7" w14:textId="77777777" w:rsidR="00E01566" w:rsidRDefault="00E01566" w:rsidP="001D27B6">
      <w:pPr>
        <w:rPr>
          <w:rFonts w:ascii="Avenir Next" w:hAnsi="Avenir Next"/>
        </w:rPr>
      </w:pPr>
    </w:p>
    <w:p w14:paraId="48699628" w14:textId="77777777" w:rsidR="00E01566" w:rsidRDefault="00E01566" w:rsidP="001D27B6">
      <w:pPr>
        <w:rPr>
          <w:rFonts w:ascii="Avenir Next" w:hAnsi="Avenir Next"/>
        </w:rPr>
      </w:pPr>
    </w:p>
    <w:p w14:paraId="15B26330" w14:textId="77777777" w:rsidR="00E01566" w:rsidRDefault="00E01566" w:rsidP="001D27B6">
      <w:pPr>
        <w:rPr>
          <w:rFonts w:ascii="Avenir Next" w:hAnsi="Avenir Next"/>
        </w:rPr>
      </w:pPr>
    </w:p>
    <w:p w14:paraId="7793D611" w14:textId="77777777" w:rsidR="00E01566" w:rsidRDefault="00E01566" w:rsidP="001D27B6">
      <w:pPr>
        <w:rPr>
          <w:rFonts w:ascii="Avenir Next" w:hAnsi="Avenir Next"/>
        </w:rPr>
      </w:pPr>
    </w:p>
    <w:p w14:paraId="7D883BC3" w14:textId="77777777" w:rsidR="00E01566" w:rsidRDefault="00E01566" w:rsidP="001D27B6">
      <w:pPr>
        <w:rPr>
          <w:rFonts w:ascii="Avenir Next" w:hAnsi="Avenir Next"/>
        </w:rPr>
      </w:pPr>
    </w:p>
    <w:p w14:paraId="6E69B620" w14:textId="77777777" w:rsidR="00E01566" w:rsidRDefault="00E01566" w:rsidP="001D27B6">
      <w:pPr>
        <w:rPr>
          <w:rFonts w:ascii="Avenir Next" w:hAnsi="Avenir Next"/>
        </w:rPr>
      </w:pPr>
    </w:p>
    <w:p w14:paraId="687CE76D" w14:textId="77777777" w:rsidR="00E01566" w:rsidRDefault="00E01566" w:rsidP="001D27B6">
      <w:pPr>
        <w:rPr>
          <w:rFonts w:ascii="Avenir Next" w:hAnsi="Avenir Next"/>
        </w:rPr>
      </w:pPr>
    </w:p>
    <w:p w14:paraId="1AC73FE7" w14:textId="54484CED" w:rsidR="00E01566" w:rsidRDefault="00E01566" w:rsidP="001D27B6">
      <w:pPr>
        <w:rPr>
          <w:rFonts w:ascii="Avenir Next" w:hAnsi="Avenir Next"/>
        </w:rPr>
      </w:pPr>
    </w:p>
    <w:p w14:paraId="67BCC5F6" w14:textId="07E8BB37" w:rsidR="004D1DB7" w:rsidRDefault="004D1DB7" w:rsidP="001D27B6">
      <w:pPr>
        <w:rPr>
          <w:rFonts w:ascii="Avenir Next" w:hAnsi="Avenir Next"/>
        </w:rPr>
      </w:pPr>
    </w:p>
    <w:p w14:paraId="50035205" w14:textId="10788E90" w:rsidR="004D1DB7" w:rsidRDefault="004D1DB7" w:rsidP="001D27B6">
      <w:pPr>
        <w:rPr>
          <w:rFonts w:ascii="Avenir Next" w:hAnsi="Avenir Next"/>
        </w:rPr>
      </w:pPr>
    </w:p>
    <w:p w14:paraId="57EC2320" w14:textId="46FC28EF" w:rsidR="00776BAC" w:rsidRDefault="001929EA" w:rsidP="001D27B6">
      <w:pPr>
        <w:rPr>
          <w:rFonts w:ascii="Avenir Next" w:hAnsi="Avenir Next"/>
        </w:rPr>
      </w:pPr>
      <w:r>
        <w:rPr>
          <w:rFonts w:ascii="Avenir Next" w:hAnsi="Avenir Next"/>
          <w:noProof/>
        </w:rPr>
        <w:drawing>
          <wp:anchor distT="0" distB="0" distL="114300" distR="114300" simplePos="0" relativeHeight="251826176" behindDoc="0" locked="0" layoutInCell="1" allowOverlap="1" wp14:anchorId="7A4433C4" wp14:editId="7051AF6C">
            <wp:simplePos x="0" y="0"/>
            <wp:positionH relativeFrom="column">
              <wp:posOffset>3062605</wp:posOffset>
            </wp:positionH>
            <wp:positionV relativeFrom="paragraph">
              <wp:posOffset>44450</wp:posOffset>
            </wp:positionV>
            <wp:extent cx="720725" cy="231140"/>
            <wp:effectExtent l="0" t="0" r="0" b="0"/>
            <wp:wrapNone/>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png"/>
                    <pic:cNvPicPr/>
                  </pic:nvPicPr>
                  <pic:blipFill>
                    <a:blip r:embed="rId11">
                      <a:extLst>
                        <a:ext uri="{28A0092B-C50C-407E-A947-70E740481C1C}">
                          <a14:useLocalDpi xmlns:a14="http://schemas.microsoft.com/office/drawing/2010/main" val="0"/>
                        </a:ext>
                      </a:extLst>
                    </a:blip>
                    <a:stretch>
                      <a:fillRect/>
                    </a:stretch>
                  </pic:blipFill>
                  <pic:spPr>
                    <a:xfrm>
                      <a:off x="0" y="0"/>
                      <a:ext cx="720725" cy="231140"/>
                    </a:xfrm>
                    <a:prstGeom prst="rect">
                      <a:avLst/>
                    </a:prstGeom>
                  </pic:spPr>
                </pic:pic>
              </a:graphicData>
            </a:graphic>
            <wp14:sizeRelH relativeFrom="page">
              <wp14:pctWidth>0</wp14:pctWidth>
            </wp14:sizeRelH>
            <wp14:sizeRelV relativeFrom="page">
              <wp14:pctHeight>0</wp14:pctHeight>
            </wp14:sizeRelV>
          </wp:anchor>
        </w:drawing>
      </w:r>
    </w:p>
    <w:p w14:paraId="4EA75933" w14:textId="52BB239A" w:rsidR="00E01566" w:rsidRDefault="004A0615" w:rsidP="001D27B6">
      <w:pPr>
        <w:rPr>
          <w:rFonts w:ascii="Avenir Next" w:hAnsi="Avenir Next"/>
        </w:rPr>
      </w:pPr>
      <w:r>
        <w:rPr>
          <w:rFonts w:ascii="Avenir Next" w:hAnsi="Avenir Next"/>
          <w:noProof/>
        </w:rPr>
        <mc:AlternateContent>
          <mc:Choice Requires="wps">
            <w:drawing>
              <wp:anchor distT="0" distB="0" distL="114300" distR="114300" simplePos="0" relativeHeight="251845632" behindDoc="0" locked="0" layoutInCell="1" allowOverlap="1" wp14:anchorId="6661841F" wp14:editId="6F84D3EC">
                <wp:simplePos x="0" y="0"/>
                <wp:positionH relativeFrom="column">
                  <wp:posOffset>854710</wp:posOffset>
                </wp:positionH>
                <wp:positionV relativeFrom="paragraph">
                  <wp:posOffset>161925</wp:posOffset>
                </wp:positionV>
                <wp:extent cx="3509010" cy="345440"/>
                <wp:effectExtent l="0" t="0" r="0" b="10160"/>
                <wp:wrapSquare wrapText="bothSides"/>
                <wp:docPr id="43" name="Zone de texte 43"/>
                <wp:cNvGraphicFramePr/>
                <a:graphic xmlns:a="http://schemas.openxmlformats.org/drawingml/2006/main">
                  <a:graphicData uri="http://schemas.microsoft.com/office/word/2010/wordprocessingShape">
                    <wps:wsp>
                      <wps:cNvSpPr txBox="1"/>
                      <wps:spPr>
                        <a:xfrm>
                          <a:off x="0" y="0"/>
                          <a:ext cx="350901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E60944" w14:textId="0D6052EA" w:rsidR="004A3553" w:rsidRPr="004A0615" w:rsidRDefault="004A3553">
                            <w:pPr>
                              <w:rPr>
                                <w:rFonts w:ascii="Arial" w:hAnsi="Arial" w:cs="Arial"/>
                                <w:sz w:val="22"/>
                              </w:rPr>
                            </w:pPr>
                            <w:r w:rsidRPr="004A0615">
                              <w:rPr>
                                <w:rFonts w:ascii="Arial" w:hAnsi="Arial" w:cs="Arial"/>
                                <w:sz w:val="22"/>
                                <w:szCs w:val="22"/>
                              </w:rPr>
                              <w:t>Analyse de la compétition </w:t>
                            </w:r>
                            <w:r w:rsidRPr="004A0615">
                              <w:rPr>
                                <w:rFonts w:ascii="Arial" w:hAnsi="Arial" w:cs="Arial"/>
                                <w:sz w:val="22"/>
                              </w:rPr>
                              <w:t>de Judith and Charles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1841F" id="_x0000_t202" coordsize="21600,21600" o:spt="202" path="m0,0l0,21600,21600,21600,21600,0xe">
                <v:stroke joinstyle="miter"/>
                <v:path gradientshapeok="t" o:connecttype="rect"/>
              </v:shapetype>
              <v:shape id="Zone de texte 43" o:spid="_x0000_s1026" type="#_x0000_t202" style="position:absolute;margin-left:67.3pt;margin-top:12.75pt;width:276.3pt;height:27.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" filled="f" stroked="f">
                <v:textbox>
                  <w:txbxContent>
                    <w:p w14:paraId="69E60944" w14:textId="0D6052EA" w:rsidR="004A3553" w:rsidRPr="004A0615" w:rsidRDefault="004A3553">
                      <w:pPr>
                        <w:rPr>
                          <w:rFonts w:ascii="Arial" w:hAnsi="Arial" w:cs="Arial"/>
                          <w:sz w:val="22"/>
                        </w:rPr>
                      </w:pPr>
                      <w:r w:rsidRPr="004A0615">
                        <w:rPr>
                          <w:rFonts w:ascii="Arial" w:hAnsi="Arial" w:cs="Arial"/>
                          <w:sz w:val="22"/>
                          <w:szCs w:val="22"/>
                        </w:rPr>
                        <w:t>Analyse de la compétition </w:t>
                      </w:r>
                      <w:r w:rsidRPr="004A0615">
                        <w:rPr>
                          <w:rFonts w:ascii="Arial" w:hAnsi="Arial" w:cs="Arial"/>
                          <w:sz w:val="22"/>
                        </w:rPr>
                        <w:t>de Judith and Charles</w:t>
                      </w:r>
                    </w:p>
                  </w:txbxContent>
                </v:textbox>
                <w10:wrap type="square"/>
              </v:shape>
            </w:pict>
          </mc:Fallback>
        </mc:AlternateContent>
      </w:r>
    </w:p>
    <w:p w14:paraId="0515E79A" w14:textId="042366B7" w:rsidR="00E01566" w:rsidRDefault="00C826CB" w:rsidP="001D27B6">
      <w:pPr>
        <w:rPr>
          <w:rFonts w:ascii="Avenir Next" w:hAnsi="Avenir Next"/>
        </w:rPr>
      </w:pPr>
      <w:r>
        <w:rPr>
          <w:noProof/>
        </w:rPr>
        <w:drawing>
          <wp:anchor distT="0" distB="0" distL="114300" distR="114300" simplePos="0" relativeHeight="251827200" behindDoc="1" locked="0" layoutInCell="1" allowOverlap="1" wp14:anchorId="023359E9" wp14:editId="66B1E19E">
            <wp:simplePos x="0" y="0"/>
            <wp:positionH relativeFrom="column">
              <wp:posOffset>931189</wp:posOffset>
            </wp:positionH>
            <wp:positionV relativeFrom="paragraph">
              <wp:posOffset>175229</wp:posOffset>
            </wp:positionV>
            <wp:extent cx="5181600" cy="1764665"/>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png"/>
                    <pic:cNvPicPr/>
                  </pic:nvPicPr>
                  <pic:blipFill>
                    <a:blip r:embed="rId12">
                      <a:extLst>
                        <a:ext uri="{28A0092B-C50C-407E-A947-70E740481C1C}">
                          <a14:useLocalDpi xmlns:a14="http://schemas.microsoft.com/office/drawing/2010/main" val="0"/>
                        </a:ext>
                      </a:extLst>
                    </a:blip>
                    <a:stretch>
                      <a:fillRect/>
                    </a:stretch>
                  </pic:blipFill>
                  <pic:spPr>
                    <a:xfrm>
                      <a:off x="0" y="0"/>
                      <a:ext cx="5181600" cy="1764665"/>
                    </a:xfrm>
                    <a:prstGeom prst="rect">
                      <a:avLst/>
                    </a:prstGeom>
                  </pic:spPr>
                </pic:pic>
              </a:graphicData>
            </a:graphic>
            <wp14:sizeRelH relativeFrom="page">
              <wp14:pctWidth>0</wp14:pctWidth>
            </wp14:sizeRelH>
            <wp14:sizeRelV relativeFrom="page">
              <wp14:pctHeight>0</wp14:pctHeight>
            </wp14:sizeRelV>
          </wp:anchor>
        </w:drawing>
      </w:r>
    </w:p>
    <w:p w14:paraId="190C6B74" w14:textId="197F8D9B" w:rsidR="00776BAC" w:rsidRDefault="00776BAC" w:rsidP="001D27B6">
      <w:pPr>
        <w:rPr>
          <w:rFonts w:ascii="Avenir Next" w:hAnsi="Avenir Next"/>
        </w:rPr>
      </w:pPr>
    </w:p>
    <w:p w14:paraId="0C82F90A" w14:textId="6723B746" w:rsidR="00776BAC" w:rsidRDefault="00776BAC" w:rsidP="001D27B6">
      <w:pPr>
        <w:rPr>
          <w:rFonts w:ascii="Avenir Next" w:hAnsi="Avenir Next"/>
        </w:rPr>
      </w:pPr>
    </w:p>
    <w:p w14:paraId="1798BB71" w14:textId="55CA4FD8" w:rsidR="00776BAC" w:rsidRDefault="00776BAC" w:rsidP="001D27B6">
      <w:pPr>
        <w:rPr>
          <w:rFonts w:ascii="Avenir Next" w:hAnsi="Avenir Next"/>
        </w:rPr>
      </w:pPr>
    </w:p>
    <w:p w14:paraId="3841373C" w14:textId="58E15058" w:rsidR="005A6EEF" w:rsidRDefault="005A6EEF" w:rsidP="00776BAC">
      <w:pPr>
        <w:rPr>
          <w:rFonts w:ascii="Avenir Next" w:hAnsi="Avenir Next"/>
          <w:b/>
          <w:color w:val="767171" w:themeColor="background2" w:themeShade="80"/>
          <w:sz w:val="28"/>
        </w:rPr>
      </w:pPr>
    </w:p>
    <w:p w14:paraId="38F0C96C" w14:textId="77777777" w:rsidR="005A6EEF" w:rsidRDefault="005A6EEF" w:rsidP="00776BAC">
      <w:pPr>
        <w:rPr>
          <w:rFonts w:ascii="Avenir Next" w:hAnsi="Avenir Next"/>
          <w:b/>
          <w:color w:val="767171" w:themeColor="background2" w:themeShade="80"/>
          <w:sz w:val="28"/>
        </w:rPr>
      </w:pPr>
    </w:p>
    <w:p w14:paraId="086BF8CC" w14:textId="1B78C57B" w:rsidR="005A6EEF" w:rsidRDefault="005A6EEF" w:rsidP="00776BAC">
      <w:pPr>
        <w:rPr>
          <w:rFonts w:ascii="Avenir Next" w:hAnsi="Avenir Next"/>
          <w:b/>
          <w:color w:val="767171" w:themeColor="background2" w:themeShade="80"/>
          <w:sz w:val="28"/>
        </w:rPr>
      </w:pPr>
    </w:p>
    <w:p w14:paraId="3134654E" w14:textId="77777777" w:rsidR="005A6EEF" w:rsidRDefault="005A6EEF" w:rsidP="00776BAC">
      <w:pPr>
        <w:rPr>
          <w:rFonts w:ascii="Avenir Next" w:hAnsi="Avenir Next"/>
          <w:b/>
          <w:color w:val="767171" w:themeColor="background2" w:themeShade="80"/>
          <w:sz w:val="28"/>
        </w:rPr>
      </w:pPr>
    </w:p>
    <w:p w14:paraId="421F27D8" w14:textId="3183A132" w:rsidR="005A6EEF" w:rsidRDefault="005A6EEF" w:rsidP="00776BAC">
      <w:pPr>
        <w:rPr>
          <w:rFonts w:ascii="Avenir Next" w:hAnsi="Avenir Next"/>
          <w:b/>
          <w:color w:val="767171" w:themeColor="background2" w:themeShade="80"/>
          <w:sz w:val="28"/>
        </w:rPr>
      </w:pPr>
    </w:p>
    <w:p w14:paraId="113842D1" w14:textId="6DC22678" w:rsidR="005A6EEF" w:rsidRDefault="005A6EEF" w:rsidP="00776BAC">
      <w:pPr>
        <w:rPr>
          <w:rFonts w:ascii="Avenir Next" w:hAnsi="Avenir Next"/>
          <w:b/>
          <w:color w:val="767171" w:themeColor="background2" w:themeShade="80"/>
          <w:sz w:val="28"/>
        </w:rPr>
      </w:pPr>
    </w:p>
    <w:p w14:paraId="49660CEF" w14:textId="42BDF0FB" w:rsidR="005903A3" w:rsidRDefault="005903A3" w:rsidP="00776BAC">
      <w:pPr>
        <w:rPr>
          <w:rFonts w:ascii="Arial" w:hAnsi="Arial" w:cs="Arial"/>
          <w:b/>
          <w:color w:val="000000" w:themeColor="text1"/>
        </w:rPr>
      </w:pPr>
    </w:p>
    <w:p w14:paraId="6B0B0011" w14:textId="06614480" w:rsidR="005903A3" w:rsidRDefault="005903A3" w:rsidP="00776BAC">
      <w:pPr>
        <w:rPr>
          <w:rFonts w:ascii="Arial" w:hAnsi="Arial" w:cs="Arial"/>
          <w:b/>
          <w:color w:val="000000" w:themeColor="text1"/>
        </w:rPr>
      </w:pPr>
    </w:p>
    <w:p w14:paraId="3F457623" w14:textId="5C8DA436" w:rsidR="005903A3" w:rsidRDefault="004A0615" w:rsidP="001929EA">
      <w:pPr>
        <w:jc w:val="center"/>
        <w:rPr>
          <w:rFonts w:ascii="Arial" w:hAnsi="Arial" w:cs="Arial"/>
          <w:b/>
          <w:color w:val="000000" w:themeColor="text1"/>
          <w:sz w:val="21"/>
        </w:rPr>
      </w:pPr>
      <w:r>
        <w:rPr>
          <w:rFonts w:ascii="Arial" w:hAnsi="Arial" w:cs="Arial"/>
          <w:b/>
          <w:noProof/>
          <w:color w:val="000000" w:themeColor="text1"/>
        </w:rPr>
        <mc:AlternateContent>
          <mc:Choice Requires="wps">
            <w:drawing>
              <wp:anchor distT="0" distB="0" distL="114300" distR="114300" simplePos="0" relativeHeight="251838464" behindDoc="0" locked="0" layoutInCell="1" allowOverlap="1" wp14:anchorId="398226C8" wp14:editId="2058BED9">
                <wp:simplePos x="0" y="0"/>
                <wp:positionH relativeFrom="column">
                  <wp:posOffset>774700</wp:posOffset>
                </wp:positionH>
                <wp:positionV relativeFrom="paragraph">
                  <wp:posOffset>46990</wp:posOffset>
                </wp:positionV>
                <wp:extent cx="5865495" cy="3545840"/>
                <wp:effectExtent l="0" t="0" r="0" b="10160"/>
                <wp:wrapSquare wrapText="bothSides"/>
                <wp:docPr id="25" name="Zone de texte 25"/>
                <wp:cNvGraphicFramePr/>
                <a:graphic xmlns:a="http://schemas.openxmlformats.org/drawingml/2006/main">
                  <a:graphicData uri="http://schemas.microsoft.com/office/word/2010/wordprocessingShape">
                    <wps:wsp>
                      <wps:cNvSpPr txBox="1"/>
                      <wps:spPr>
                        <a:xfrm>
                          <a:off x="0" y="0"/>
                          <a:ext cx="5865495" cy="3545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A3D29F" w14:textId="67DF5625" w:rsidR="004A3553" w:rsidRPr="005903A3" w:rsidRDefault="004A3553" w:rsidP="001929EA">
                            <w:pPr>
                              <w:rPr>
                                <w:rFonts w:ascii="Arial" w:hAnsi="Arial" w:cs="Arial"/>
                                <w:b/>
                                <w:color w:val="000000" w:themeColor="text1"/>
                              </w:rPr>
                            </w:pPr>
                            <w:r>
                              <w:rPr>
                                <w:rFonts w:ascii="Arial" w:hAnsi="Arial" w:cs="Arial"/>
                                <w:b/>
                                <w:color w:val="000000" w:themeColor="text1"/>
                              </w:rPr>
                              <w:t>Point de ventes</w:t>
                            </w:r>
                            <w:r w:rsidRPr="005903A3">
                              <w:rPr>
                                <w:rFonts w:ascii="Arial" w:hAnsi="Arial" w:cs="Arial"/>
                                <w:b/>
                                <w:color w:val="000000" w:themeColor="text1"/>
                              </w:rPr>
                              <w:t> :</w:t>
                            </w:r>
                          </w:p>
                          <w:p w14:paraId="2ED3FDF9"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Canada : 4 points de ventes</w:t>
                            </w:r>
                          </w:p>
                          <w:p w14:paraId="15C30CA1"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Saint Catherine, Montréal, (Québec)</w:t>
                            </w:r>
                          </w:p>
                          <w:p w14:paraId="76C847CA"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Bloor Streets, Toronto (Ontario)</w:t>
                            </w:r>
                          </w:p>
                          <w:p w14:paraId="7C76FF46"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Yorkdale, Toronto (Ontario)</w:t>
                            </w:r>
                          </w:p>
                          <w:p w14:paraId="7C2C1A09"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Water street, Vancouver (Colombie Britannique)</w:t>
                            </w:r>
                          </w:p>
                          <w:p w14:paraId="42EFC3FB" w14:textId="77777777" w:rsidR="004A3553" w:rsidRPr="001929EA" w:rsidRDefault="004A3553" w:rsidP="001929EA">
                            <w:pPr>
                              <w:rPr>
                                <w:rFonts w:ascii="Arial" w:hAnsi="Arial" w:cs="Arial"/>
                                <w:color w:val="000000" w:themeColor="text1"/>
                                <w:sz w:val="22"/>
                              </w:rPr>
                            </w:pPr>
                          </w:p>
                          <w:p w14:paraId="033E3FA4"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International : 209 points de ventes</w:t>
                            </w:r>
                          </w:p>
                          <w:p w14:paraId="061C26B0" w14:textId="77777777" w:rsidR="004A3553" w:rsidRDefault="004A3553" w:rsidP="001929EA">
                            <w:pPr>
                              <w:pStyle w:val="Pardeliste"/>
                              <w:numPr>
                                <w:ilvl w:val="0"/>
                                <w:numId w:val="5"/>
                              </w:numPr>
                              <w:rPr>
                                <w:rFonts w:ascii="Arial" w:hAnsi="Arial" w:cs="Arial"/>
                                <w:color w:val="000000" w:themeColor="text1"/>
                                <w:sz w:val="21"/>
                              </w:rPr>
                            </w:pPr>
                            <w:r w:rsidRPr="001929EA">
                              <w:rPr>
                                <w:rFonts w:ascii="Arial" w:hAnsi="Arial" w:cs="Arial"/>
                                <w:color w:val="000000" w:themeColor="text1"/>
                                <w:sz w:val="22"/>
                              </w:rPr>
                              <w:t>Répartis en Amérique du nord, Europe, Asie, Australie et Moyen Orient</w:t>
                            </w:r>
                            <w:r w:rsidRPr="005903A3">
                              <w:rPr>
                                <w:rFonts w:ascii="Arial" w:hAnsi="Arial" w:cs="Arial"/>
                                <w:color w:val="000000" w:themeColor="text1"/>
                                <w:sz w:val="21"/>
                              </w:rPr>
                              <w:t>.</w:t>
                            </w:r>
                          </w:p>
                          <w:p w14:paraId="3EC38CE6" w14:textId="77777777" w:rsidR="004A3553" w:rsidRDefault="004A3553" w:rsidP="001929EA">
                            <w:pPr>
                              <w:jc w:val="center"/>
                              <w:rPr>
                                <w:rFonts w:ascii="Arial" w:hAnsi="Arial" w:cs="Arial"/>
                                <w:color w:val="000000" w:themeColor="text1"/>
                                <w:sz w:val="21"/>
                              </w:rPr>
                            </w:pPr>
                          </w:p>
                          <w:p w14:paraId="548A11ED" w14:textId="77777777" w:rsidR="004A3553" w:rsidRDefault="004A3553" w:rsidP="001929EA">
                            <w:pPr>
                              <w:jc w:val="center"/>
                              <w:rPr>
                                <w:rFonts w:ascii="Arial" w:hAnsi="Arial" w:cs="Arial"/>
                                <w:color w:val="000000" w:themeColor="text1"/>
                                <w:sz w:val="21"/>
                              </w:rPr>
                            </w:pPr>
                          </w:p>
                          <w:p w14:paraId="009339E0" w14:textId="77777777" w:rsidR="004A3553" w:rsidRPr="005903A3" w:rsidRDefault="004A3553" w:rsidP="001929EA">
                            <w:pPr>
                              <w:rPr>
                                <w:rFonts w:ascii="Arial" w:hAnsi="Arial" w:cs="Arial"/>
                                <w:b/>
                                <w:color w:val="000000" w:themeColor="text1"/>
                              </w:rPr>
                            </w:pPr>
                            <w:r w:rsidRPr="005903A3">
                              <w:rPr>
                                <w:rFonts w:ascii="Arial" w:hAnsi="Arial" w:cs="Arial"/>
                                <w:b/>
                                <w:color w:val="000000" w:themeColor="text1"/>
                              </w:rPr>
                              <w:t>Ventes annuelles :</w:t>
                            </w:r>
                          </w:p>
                          <w:p w14:paraId="2B1FFCB3" w14:textId="77777777" w:rsidR="004A3553" w:rsidRPr="001929EA" w:rsidRDefault="004A3553" w:rsidP="001929EA">
                            <w:pPr>
                              <w:rPr>
                                <w:rFonts w:ascii="Arial" w:eastAsia="Times New Roman" w:hAnsi="Arial" w:cs="Arial"/>
                                <w:color w:val="000000" w:themeColor="text1"/>
                                <w:spacing w:val="5"/>
                                <w:sz w:val="22"/>
                                <w:shd w:val="clear" w:color="auto" w:fill="FFFFFF"/>
                              </w:rPr>
                            </w:pPr>
                            <w:r w:rsidRPr="001929EA">
                              <w:rPr>
                                <w:rFonts w:ascii="Arial" w:eastAsia="Times New Roman" w:hAnsi="Arial" w:cs="Arial"/>
                                <w:color w:val="000000" w:themeColor="text1"/>
                                <w:spacing w:val="5"/>
                                <w:sz w:val="22"/>
                                <w:shd w:val="clear" w:color="auto" w:fill="FFFFFF"/>
                              </w:rPr>
                              <w:t>Selon le rapport le plus récent :1 Décembre 2015 — 30 Novembre 2016 (année complète)</w:t>
                            </w:r>
                          </w:p>
                          <w:p w14:paraId="052E2CF5" w14:textId="43C9F84E" w:rsidR="004A3553" w:rsidRPr="001929EA" w:rsidRDefault="004A3553" w:rsidP="001929EA">
                            <w:pPr>
                              <w:rPr>
                                <w:rFonts w:ascii="Arial" w:eastAsia="Times New Roman" w:hAnsi="Arial" w:cs="Arial"/>
                                <w:b/>
                                <w:color w:val="000000" w:themeColor="text1"/>
                                <w:sz w:val="22"/>
                              </w:rPr>
                            </w:pPr>
                            <w:r w:rsidRPr="001929EA">
                              <w:rPr>
                                <w:rFonts w:ascii="Arial" w:hAnsi="Arial" w:cs="Arial"/>
                                <w:color w:val="000000" w:themeColor="text1"/>
                                <w:sz w:val="22"/>
                              </w:rPr>
                              <w:t>Le groupe H&amp;M a vu une augmentation des ventes de 7% cette année, mais par contre</w:t>
                            </w:r>
                            <w:r>
                              <w:rPr>
                                <w:rFonts w:ascii="Arial" w:hAnsi="Arial" w:cs="Arial"/>
                                <w:color w:val="000000" w:themeColor="text1"/>
                                <w:sz w:val="22"/>
                              </w:rPr>
                              <w:t>,</w:t>
                            </w:r>
                            <w:r w:rsidRPr="001929EA">
                              <w:rPr>
                                <w:rFonts w:ascii="Arial" w:hAnsi="Arial" w:cs="Arial"/>
                                <w:color w:val="000000" w:themeColor="text1"/>
                                <w:sz w:val="22"/>
                              </w:rPr>
                              <w:t xml:space="preserve"> leurs objectifs annuels </w:t>
                            </w:r>
                            <w:r>
                              <w:rPr>
                                <w:rFonts w:ascii="Arial" w:hAnsi="Arial" w:cs="Arial"/>
                                <w:color w:val="000000" w:themeColor="text1"/>
                                <w:sz w:val="22"/>
                              </w:rPr>
                              <w:t xml:space="preserve">étaient </w:t>
                            </w:r>
                            <w:r w:rsidRPr="001929EA">
                              <w:rPr>
                                <w:rFonts w:ascii="Arial" w:hAnsi="Arial" w:cs="Arial"/>
                                <w:color w:val="000000" w:themeColor="text1"/>
                                <w:sz w:val="22"/>
                              </w:rPr>
                              <w:t>plus élevé</w:t>
                            </w:r>
                            <w:r>
                              <w:rPr>
                                <w:rFonts w:ascii="Arial" w:hAnsi="Arial" w:cs="Arial"/>
                                <w:color w:val="000000" w:themeColor="text1"/>
                                <w:sz w:val="22"/>
                              </w:rPr>
                              <w:t>s</w:t>
                            </w:r>
                            <w:r w:rsidRPr="001929EA">
                              <w:rPr>
                                <w:rFonts w:ascii="Arial" w:hAnsi="Arial" w:cs="Arial"/>
                                <w:color w:val="000000" w:themeColor="text1"/>
                                <w:sz w:val="22"/>
                              </w:rPr>
                              <w:t xml:space="preserve">, ce qui les a poussés à augmenter les réductions. De plus, le groupe H&amp;M a également eu plus de difficulté à cause du dollar américain trop élevé, ce qui </w:t>
                            </w:r>
                            <w:r>
                              <w:rPr>
                                <w:rFonts w:ascii="Arial" w:hAnsi="Arial" w:cs="Arial"/>
                                <w:color w:val="000000" w:themeColor="text1"/>
                                <w:sz w:val="22"/>
                              </w:rPr>
                              <w:t xml:space="preserve">à </w:t>
                            </w:r>
                            <w:r w:rsidRPr="001929EA">
                              <w:rPr>
                                <w:rFonts w:ascii="Arial" w:hAnsi="Arial" w:cs="Arial"/>
                                <w:color w:val="000000" w:themeColor="text1"/>
                                <w:sz w:val="22"/>
                              </w:rPr>
                              <w:t>augmenter le prix de leurs achats. Dans le rapport</w:t>
                            </w:r>
                            <w:r>
                              <w:rPr>
                                <w:rFonts w:ascii="Arial" w:hAnsi="Arial" w:cs="Arial"/>
                                <w:color w:val="000000" w:themeColor="text1"/>
                                <w:sz w:val="22"/>
                              </w:rPr>
                              <w:t>,</w:t>
                            </w:r>
                            <w:r w:rsidRPr="001929EA">
                              <w:rPr>
                                <w:rFonts w:ascii="Arial" w:hAnsi="Arial" w:cs="Arial"/>
                                <w:color w:val="000000" w:themeColor="text1"/>
                                <w:sz w:val="22"/>
                              </w:rPr>
                              <w:t xml:space="preserve"> on précise également que les boutiques en ligne et physiques de C</w:t>
                            </w:r>
                            <w:r>
                              <w:rPr>
                                <w:rFonts w:ascii="Arial" w:hAnsi="Arial" w:cs="Arial"/>
                                <w:color w:val="000000" w:themeColor="text1"/>
                                <w:sz w:val="22"/>
                              </w:rPr>
                              <w:t>os ont vu leurs ventes augmentées</w:t>
                            </w:r>
                            <w:r w:rsidRPr="001929EA">
                              <w:rPr>
                                <w:rFonts w:ascii="Arial" w:hAnsi="Arial" w:cs="Arial"/>
                                <w:color w:val="000000" w:themeColor="text1"/>
                                <w:sz w:val="22"/>
                              </w:rPr>
                              <w:t>, mais on ne précise pas de combien de %.</w:t>
                            </w:r>
                          </w:p>
                          <w:p w14:paraId="4FDE9C78" w14:textId="77777777" w:rsidR="004A3553" w:rsidRPr="001929EA" w:rsidRDefault="004A3553" w:rsidP="001929EA">
                            <w:pPr>
                              <w:jc w:val="center"/>
                              <w:rPr>
                                <w:rFonts w:ascii="Arial" w:hAnsi="Arial" w:cs="Arial"/>
                                <w:color w:val="000000" w:themeColor="text1"/>
                                <w:sz w:val="22"/>
                              </w:rPr>
                            </w:pPr>
                          </w:p>
                          <w:p w14:paraId="2A258C99" w14:textId="77777777" w:rsidR="004A3553" w:rsidRPr="001929EA" w:rsidRDefault="004A3553" w:rsidP="001929EA">
                            <w:pPr>
                              <w:jc w:val="center"/>
                              <w:rPr>
                                <w:rFonts w:ascii="Arial" w:hAnsi="Arial" w:cs="Arial"/>
                                <w:color w:val="000000" w:themeColor="text1"/>
                                <w:sz w:val="21"/>
                              </w:rPr>
                            </w:pPr>
                          </w:p>
                          <w:p w14:paraId="0104D295" w14:textId="77777777" w:rsidR="004A3553" w:rsidRPr="005903A3" w:rsidRDefault="004A3553" w:rsidP="001929EA">
                            <w:pPr>
                              <w:jc w:val="center"/>
                              <w:rPr>
                                <w:rFonts w:ascii="Arial" w:hAnsi="Arial" w:cs="Arial"/>
                                <w:b/>
                                <w:color w:val="000000" w:themeColor="text1"/>
                                <w:sz w:val="21"/>
                              </w:rPr>
                            </w:pPr>
                          </w:p>
                          <w:p w14:paraId="310F61C8" w14:textId="77777777" w:rsidR="004A3553" w:rsidRPr="005903A3" w:rsidRDefault="004A3553" w:rsidP="001929EA">
                            <w:pPr>
                              <w:jc w:val="center"/>
                              <w:rPr>
                                <w:rFonts w:ascii="Arial" w:hAnsi="Arial" w:cs="Arial"/>
                                <w:color w:val="000000" w:themeColor="text1"/>
                                <w:sz w:val="21"/>
                              </w:rPr>
                            </w:pPr>
                          </w:p>
                          <w:p w14:paraId="36270110" w14:textId="77777777" w:rsidR="004A3553" w:rsidRPr="005903A3" w:rsidRDefault="004A3553" w:rsidP="001929EA">
                            <w:pPr>
                              <w:jc w:val="center"/>
                              <w:rPr>
                                <w:rFonts w:ascii="Arial" w:hAnsi="Arial" w:cs="Arial"/>
                                <w:color w:val="000000" w:themeColor="text1"/>
                              </w:rPr>
                            </w:pPr>
                          </w:p>
                          <w:p w14:paraId="692F7B4D"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226C8" id="Zone de texte 25" o:spid="_x0000_s1027" type="#_x0000_t202" style="position:absolute;left:0;text-align:left;margin-left:61pt;margin-top:3.7pt;width:461.85pt;height:279.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" filled="f" stroked="f">
                <v:textbox>
                  <w:txbxContent>
                    <w:p w14:paraId="33A3D29F" w14:textId="67DF5625" w:rsidR="004A3553" w:rsidRPr="005903A3" w:rsidRDefault="004A3553" w:rsidP="001929EA">
                      <w:pPr>
                        <w:rPr>
                          <w:rFonts w:ascii="Arial" w:hAnsi="Arial" w:cs="Arial"/>
                          <w:b/>
                          <w:color w:val="000000" w:themeColor="text1"/>
                        </w:rPr>
                      </w:pPr>
                      <w:r>
                        <w:rPr>
                          <w:rFonts w:ascii="Arial" w:hAnsi="Arial" w:cs="Arial"/>
                          <w:b/>
                          <w:color w:val="000000" w:themeColor="text1"/>
                        </w:rPr>
                        <w:t>Point de ventes</w:t>
                      </w:r>
                      <w:r w:rsidRPr="005903A3">
                        <w:rPr>
                          <w:rFonts w:ascii="Arial" w:hAnsi="Arial" w:cs="Arial"/>
                          <w:b/>
                          <w:color w:val="000000" w:themeColor="text1"/>
                        </w:rPr>
                        <w:t> :</w:t>
                      </w:r>
                    </w:p>
                    <w:p w14:paraId="2ED3FDF9"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Canada : 4 points de ventes</w:t>
                      </w:r>
                    </w:p>
                    <w:p w14:paraId="15C30CA1"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Saint Catherine, Montréal, (Québec)</w:t>
                      </w:r>
                    </w:p>
                    <w:p w14:paraId="76C847CA" w14:textId="77777777" w:rsidR="004A3553" w:rsidRPr="001929EA" w:rsidRDefault="004A3553" w:rsidP="001929EA">
                      <w:pPr>
                        <w:pStyle w:val="Pardeliste"/>
                        <w:numPr>
                          <w:ilvl w:val="0"/>
                          <w:numId w:val="4"/>
                        </w:numPr>
                        <w:rPr>
                          <w:rFonts w:ascii="Arial" w:hAnsi="Arial" w:cs="Arial"/>
                          <w:color w:val="000000" w:themeColor="text1"/>
                          <w:sz w:val="22"/>
                          <w:lang w:val="en-US"/>
                        </w:rPr>
                      </w:pPr>
                      <w:r w:rsidRPr="001929EA">
                        <w:rPr>
                          <w:rFonts w:ascii="Arial" w:hAnsi="Arial" w:cs="Arial"/>
                          <w:color w:val="000000" w:themeColor="text1"/>
                          <w:sz w:val="22"/>
                          <w:lang w:val="en-US"/>
                        </w:rPr>
                        <w:t>Bloor Streets, Toronto (Ontario)</w:t>
                      </w:r>
                    </w:p>
                    <w:p w14:paraId="7C76FF46"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Yorkdale, Toronto (Ontario)</w:t>
                      </w:r>
                    </w:p>
                    <w:p w14:paraId="7C2C1A09" w14:textId="77777777" w:rsidR="004A3553" w:rsidRPr="001929EA" w:rsidRDefault="004A3553" w:rsidP="001929EA">
                      <w:pPr>
                        <w:pStyle w:val="Pardeliste"/>
                        <w:numPr>
                          <w:ilvl w:val="0"/>
                          <w:numId w:val="4"/>
                        </w:numPr>
                        <w:rPr>
                          <w:rFonts w:ascii="Arial" w:hAnsi="Arial" w:cs="Arial"/>
                          <w:color w:val="000000" w:themeColor="text1"/>
                          <w:sz w:val="22"/>
                        </w:rPr>
                      </w:pPr>
                      <w:r w:rsidRPr="001929EA">
                        <w:rPr>
                          <w:rFonts w:ascii="Arial" w:hAnsi="Arial" w:cs="Arial"/>
                          <w:color w:val="000000" w:themeColor="text1"/>
                          <w:sz w:val="22"/>
                        </w:rPr>
                        <w:t>Water street, Vancouver (Colombie Britannique)</w:t>
                      </w:r>
                    </w:p>
                    <w:p w14:paraId="42EFC3FB" w14:textId="77777777" w:rsidR="004A3553" w:rsidRPr="001929EA" w:rsidRDefault="004A3553" w:rsidP="001929EA">
                      <w:pPr>
                        <w:rPr>
                          <w:rFonts w:ascii="Arial" w:hAnsi="Arial" w:cs="Arial"/>
                          <w:color w:val="000000" w:themeColor="text1"/>
                          <w:sz w:val="22"/>
                        </w:rPr>
                      </w:pPr>
                    </w:p>
                    <w:p w14:paraId="033E3FA4" w14:textId="77777777" w:rsidR="004A3553" w:rsidRPr="001929EA" w:rsidRDefault="004A3553" w:rsidP="001929EA">
                      <w:pPr>
                        <w:rPr>
                          <w:rFonts w:ascii="Arial" w:hAnsi="Arial" w:cs="Arial"/>
                          <w:color w:val="000000" w:themeColor="text1"/>
                          <w:sz w:val="22"/>
                        </w:rPr>
                      </w:pPr>
                      <w:r w:rsidRPr="001929EA">
                        <w:rPr>
                          <w:rFonts w:ascii="Arial" w:hAnsi="Arial" w:cs="Arial"/>
                          <w:color w:val="000000" w:themeColor="text1"/>
                          <w:sz w:val="22"/>
                        </w:rPr>
                        <w:t>International : 209 points de ventes</w:t>
                      </w:r>
                    </w:p>
                    <w:p w14:paraId="061C26B0" w14:textId="77777777" w:rsidR="004A3553" w:rsidRDefault="004A3553" w:rsidP="001929EA">
                      <w:pPr>
                        <w:pStyle w:val="Pardeliste"/>
                        <w:numPr>
                          <w:ilvl w:val="0"/>
                          <w:numId w:val="5"/>
                        </w:numPr>
                        <w:rPr>
                          <w:rFonts w:ascii="Arial" w:hAnsi="Arial" w:cs="Arial"/>
                          <w:color w:val="000000" w:themeColor="text1"/>
                          <w:sz w:val="21"/>
                        </w:rPr>
                      </w:pPr>
                      <w:r w:rsidRPr="001929EA">
                        <w:rPr>
                          <w:rFonts w:ascii="Arial" w:hAnsi="Arial" w:cs="Arial"/>
                          <w:color w:val="000000" w:themeColor="text1"/>
                          <w:sz w:val="22"/>
                        </w:rPr>
                        <w:t>Répartis en Amérique du nord, Europe, Asie, Australie et Moyen Orient</w:t>
                      </w:r>
                      <w:r w:rsidRPr="005903A3">
                        <w:rPr>
                          <w:rFonts w:ascii="Arial" w:hAnsi="Arial" w:cs="Arial"/>
                          <w:color w:val="000000" w:themeColor="text1"/>
                          <w:sz w:val="21"/>
                        </w:rPr>
                        <w:t>.</w:t>
                      </w:r>
                    </w:p>
                    <w:p w14:paraId="3EC38CE6" w14:textId="77777777" w:rsidR="004A3553" w:rsidRDefault="004A3553" w:rsidP="001929EA">
                      <w:pPr>
                        <w:jc w:val="center"/>
                        <w:rPr>
                          <w:rFonts w:ascii="Arial" w:hAnsi="Arial" w:cs="Arial"/>
                          <w:color w:val="000000" w:themeColor="text1"/>
                          <w:sz w:val="21"/>
                        </w:rPr>
                      </w:pPr>
                    </w:p>
                    <w:p w14:paraId="548A11ED" w14:textId="77777777" w:rsidR="004A3553" w:rsidRDefault="004A3553" w:rsidP="001929EA">
                      <w:pPr>
                        <w:jc w:val="center"/>
                        <w:rPr>
                          <w:rFonts w:ascii="Arial" w:hAnsi="Arial" w:cs="Arial"/>
                          <w:color w:val="000000" w:themeColor="text1"/>
                          <w:sz w:val="21"/>
                        </w:rPr>
                      </w:pPr>
                    </w:p>
                    <w:p w14:paraId="009339E0" w14:textId="77777777" w:rsidR="004A3553" w:rsidRPr="005903A3" w:rsidRDefault="004A3553" w:rsidP="001929EA">
                      <w:pPr>
                        <w:rPr>
                          <w:rFonts w:ascii="Arial" w:hAnsi="Arial" w:cs="Arial"/>
                          <w:b/>
                          <w:color w:val="000000" w:themeColor="text1"/>
                        </w:rPr>
                      </w:pPr>
                      <w:r w:rsidRPr="005903A3">
                        <w:rPr>
                          <w:rFonts w:ascii="Arial" w:hAnsi="Arial" w:cs="Arial"/>
                          <w:b/>
                          <w:color w:val="000000" w:themeColor="text1"/>
                        </w:rPr>
                        <w:t>Ventes annuelles :</w:t>
                      </w:r>
                    </w:p>
                    <w:p w14:paraId="2B1FFCB3" w14:textId="77777777" w:rsidR="004A3553" w:rsidRPr="001929EA" w:rsidRDefault="004A3553" w:rsidP="001929EA">
                      <w:pPr>
                        <w:rPr>
                          <w:rFonts w:ascii="Arial" w:eastAsia="Times New Roman" w:hAnsi="Arial" w:cs="Arial"/>
                          <w:color w:val="000000" w:themeColor="text1"/>
                          <w:spacing w:val="5"/>
                          <w:sz w:val="22"/>
                          <w:shd w:val="clear" w:color="auto" w:fill="FFFFFF"/>
                        </w:rPr>
                      </w:pPr>
                      <w:r w:rsidRPr="001929EA">
                        <w:rPr>
                          <w:rFonts w:ascii="Arial" w:eastAsia="Times New Roman" w:hAnsi="Arial" w:cs="Arial"/>
                          <w:color w:val="000000" w:themeColor="text1"/>
                          <w:spacing w:val="5"/>
                          <w:sz w:val="22"/>
                          <w:shd w:val="clear" w:color="auto" w:fill="FFFFFF"/>
                        </w:rPr>
                        <w:t>Selon le rapport le plus récent :1 Décembre 2015 — 30 Novembre 2016 (année complète)</w:t>
                      </w:r>
                    </w:p>
                    <w:p w14:paraId="052E2CF5" w14:textId="43C9F84E" w:rsidR="004A3553" w:rsidRPr="001929EA" w:rsidRDefault="004A3553" w:rsidP="001929EA">
                      <w:pPr>
                        <w:rPr>
                          <w:rFonts w:ascii="Arial" w:eastAsia="Times New Roman" w:hAnsi="Arial" w:cs="Arial"/>
                          <w:b/>
                          <w:color w:val="000000" w:themeColor="text1"/>
                          <w:sz w:val="22"/>
                        </w:rPr>
                      </w:pPr>
                      <w:r w:rsidRPr="001929EA">
                        <w:rPr>
                          <w:rFonts w:ascii="Arial" w:hAnsi="Arial" w:cs="Arial"/>
                          <w:color w:val="000000" w:themeColor="text1"/>
                          <w:sz w:val="22"/>
                        </w:rPr>
                        <w:t>Le groupe H&amp;M a vu une augmentation des ventes de 7% cette année, mais par contre</w:t>
                      </w:r>
                      <w:r>
                        <w:rPr>
                          <w:rFonts w:ascii="Arial" w:hAnsi="Arial" w:cs="Arial"/>
                          <w:color w:val="000000" w:themeColor="text1"/>
                          <w:sz w:val="22"/>
                        </w:rPr>
                        <w:t>,</w:t>
                      </w:r>
                      <w:r w:rsidRPr="001929EA">
                        <w:rPr>
                          <w:rFonts w:ascii="Arial" w:hAnsi="Arial" w:cs="Arial"/>
                          <w:color w:val="000000" w:themeColor="text1"/>
                          <w:sz w:val="22"/>
                        </w:rPr>
                        <w:t xml:space="preserve"> leurs objectifs annuels </w:t>
                      </w:r>
                      <w:r>
                        <w:rPr>
                          <w:rFonts w:ascii="Arial" w:hAnsi="Arial" w:cs="Arial"/>
                          <w:color w:val="000000" w:themeColor="text1"/>
                          <w:sz w:val="22"/>
                        </w:rPr>
                        <w:t xml:space="preserve">étaient </w:t>
                      </w:r>
                      <w:r w:rsidRPr="001929EA">
                        <w:rPr>
                          <w:rFonts w:ascii="Arial" w:hAnsi="Arial" w:cs="Arial"/>
                          <w:color w:val="000000" w:themeColor="text1"/>
                          <w:sz w:val="22"/>
                        </w:rPr>
                        <w:t>plus élevé</w:t>
                      </w:r>
                      <w:r>
                        <w:rPr>
                          <w:rFonts w:ascii="Arial" w:hAnsi="Arial" w:cs="Arial"/>
                          <w:color w:val="000000" w:themeColor="text1"/>
                          <w:sz w:val="22"/>
                        </w:rPr>
                        <w:t>s</w:t>
                      </w:r>
                      <w:r w:rsidRPr="001929EA">
                        <w:rPr>
                          <w:rFonts w:ascii="Arial" w:hAnsi="Arial" w:cs="Arial"/>
                          <w:color w:val="000000" w:themeColor="text1"/>
                          <w:sz w:val="22"/>
                        </w:rPr>
                        <w:t xml:space="preserve">, ce qui les a poussés à augmenter les réductions. De plus, le groupe H&amp;M a également eu plus de difficulté à cause du dollar américain trop élevé, ce qui </w:t>
                      </w:r>
                      <w:r>
                        <w:rPr>
                          <w:rFonts w:ascii="Arial" w:hAnsi="Arial" w:cs="Arial"/>
                          <w:color w:val="000000" w:themeColor="text1"/>
                          <w:sz w:val="22"/>
                        </w:rPr>
                        <w:t xml:space="preserve">à </w:t>
                      </w:r>
                      <w:r w:rsidRPr="001929EA">
                        <w:rPr>
                          <w:rFonts w:ascii="Arial" w:hAnsi="Arial" w:cs="Arial"/>
                          <w:color w:val="000000" w:themeColor="text1"/>
                          <w:sz w:val="22"/>
                        </w:rPr>
                        <w:t>augmenter le prix de leurs achats. Dans le rapport</w:t>
                      </w:r>
                      <w:r>
                        <w:rPr>
                          <w:rFonts w:ascii="Arial" w:hAnsi="Arial" w:cs="Arial"/>
                          <w:color w:val="000000" w:themeColor="text1"/>
                          <w:sz w:val="22"/>
                        </w:rPr>
                        <w:t>,</w:t>
                      </w:r>
                      <w:r w:rsidRPr="001929EA">
                        <w:rPr>
                          <w:rFonts w:ascii="Arial" w:hAnsi="Arial" w:cs="Arial"/>
                          <w:color w:val="000000" w:themeColor="text1"/>
                          <w:sz w:val="22"/>
                        </w:rPr>
                        <w:t xml:space="preserve"> on précise également que les boutiques en ligne et physiques de C</w:t>
                      </w:r>
                      <w:r>
                        <w:rPr>
                          <w:rFonts w:ascii="Arial" w:hAnsi="Arial" w:cs="Arial"/>
                          <w:color w:val="000000" w:themeColor="text1"/>
                          <w:sz w:val="22"/>
                        </w:rPr>
                        <w:t>os ont vu leurs ventes augmentées</w:t>
                      </w:r>
                      <w:r w:rsidRPr="001929EA">
                        <w:rPr>
                          <w:rFonts w:ascii="Arial" w:hAnsi="Arial" w:cs="Arial"/>
                          <w:color w:val="000000" w:themeColor="text1"/>
                          <w:sz w:val="22"/>
                        </w:rPr>
                        <w:t>, mais on ne précise pas de combien de %.</w:t>
                      </w:r>
                    </w:p>
                    <w:p w14:paraId="4FDE9C78" w14:textId="77777777" w:rsidR="004A3553" w:rsidRPr="001929EA" w:rsidRDefault="004A3553" w:rsidP="001929EA">
                      <w:pPr>
                        <w:jc w:val="center"/>
                        <w:rPr>
                          <w:rFonts w:ascii="Arial" w:hAnsi="Arial" w:cs="Arial"/>
                          <w:color w:val="000000" w:themeColor="text1"/>
                          <w:sz w:val="22"/>
                        </w:rPr>
                      </w:pPr>
                    </w:p>
                    <w:p w14:paraId="2A258C99" w14:textId="77777777" w:rsidR="004A3553" w:rsidRPr="001929EA" w:rsidRDefault="004A3553" w:rsidP="001929EA">
                      <w:pPr>
                        <w:jc w:val="center"/>
                        <w:rPr>
                          <w:rFonts w:ascii="Arial" w:hAnsi="Arial" w:cs="Arial"/>
                          <w:color w:val="000000" w:themeColor="text1"/>
                          <w:sz w:val="21"/>
                        </w:rPr>
                      </w:pPr>
                    </w:p>
                    <w:p w14:paraId="0104D295" w14:textId="77777777" w:rsidR="004A3553" w:rsidRPr="005903A3" w:rsidRDefault="004A3553" w:rsidP="001929EA">
                      <w:pPr>
                        <w:jc w:val="center"/>
                        <w:rPr>
                          <w:rFonts w:ascii="Arial" w:hAnsi="Arial" w:cs="Arial"/>
                          <w:b/>
                          <w:color w:val="000000" w:themeColor="text1"/>
                          <w:sz w:val="21"/>
                        </w:rPr>
                      </w:pPr>
                    </w:p>
                    <w:p w14:paraId="310F61C8" w14:textId="77777777" w:rsidR="004A3553" w:rsidRPr="005903A3" w:rsidRDefault="004A3553" w:rsidP="001929EA">
                      <w:pPr>
                        <w:jc w:val="center"/>
                        <w:rPr>
                          <w:rFonts w:ascii="Arial" w:hAnsi="Arial" w:cs="Arial"/>
                          <w:color w:val="000000" w:themeColor="text1"/>
                          <w:sz w:val="21"/>
                        </w:rPr>
                      </w:pPr>
                    </w:p>
                    <w:p w14:paraId="36270110" w14:textId="77777777" w:rsidR="004A3553" w:rsidRPr="005903A3" w:rsidRDefault="004A3553" w:rsidP="001929EA">
                      <w:pPr>
                        <w:jc w:val="center"/>
                        <w:rPr>
                          <w:rFonts w:ascii="Arial" w:hAnsi="Arial" w:cs="Arial"/>
                          <w:color w:val="000000" w:themeColor="text1"/>
                        </w:rPr>
                      </w:pPr>
                    </w:p>
                    <w:p w14:paraId="692F7B4D" w14:textId="77777777" w:rsidR="004A3553" w:rsidRDefault="004A3553"/>
                  </w:txbxContent>
                </v:textbox>
                <w10:wrap type="square"/>
              </v:shape>
            </w:pict>
          </mc:Fallback>
        </mc:AlternateContent>
      </w:r>
    </w:p>
    <w:p w14:paraId="66D1E1DF" w14:textId="71334EAF" w:rsidR="005903A3" w:rsidRDefault="005903A3" w:rsidP="001929EA">
      <w:pPr>
        <w:jc w:val="center"/>
        <w:rPr>
          <w:rFonts w:ascii="Arial" w:hAnsi="Arial" w:cs="Arial"/>
          <w:b/>
          <w:color w:val="000000" w:themeColor="text1"/>
          <w:sz w:val="21"/>
        </w:rPr>
      </w:pPr>
    </w:p>
    <w:p w14:paraId="1160A53C" w14:textId="77777777" w:rsidR="001929EA" w:rsidRDefault="001929EA" w:rsidP="001929EA">
      <w:pPr>
        <w:jc w:val="center"/>
        <w:rPr>
          <w:rFonts w:ascii="Arial" w:hAnsi="Arial" w:cs="Arial"/>
          <w:b/>
          <w:color w:val="000000" w:themeColor="text1"/>
        </w:rPr>
      </w:pPr>
    </w:p>
    <w:p w14:paraId="43AFA57F" w14:textId="77777777" w:rsidR="001929EA" w:rsidRDefault="001929EA" w:rsidP="001929EA">
      <w:pPr>
        <w:jc w:val="center"/>
        <w:rPr>
          <w:rFonts w:ascii="Arial" w:hAnsi="Arial" w:cs="Arial"/>
          <w:b/>
          <w:color w:val="000000" w:themeColor="text1"/>
        </w:rPr>
      </w:pPr>
    </w:p>
    <w:p w14:paraId="446CC38A" w14:textId="77777777" w:rsidR="001929EA" w:rsidRDefault="001929EA" w:rsidP="001929EA">
      <w:pPr>
        <w:jc w:val="center"/>
        <w:rPr>
          <w:rFonts w:ascii="Arial" w:hAnsi="Arial" w:cs="Arial"/>
          <w:b/>
          <w:color w:val="000000" w:themeColor="text1"/>
        </w:rPr>
      </w:pPr>
    </w:p>
    <w:p w14:paraId="1B966D23" w14:textId="77777777" w:rsidR="001929EA" w:rsidRDefault="001929EA" w:rsidP="001929EA">
      <w:pPr>
        <w:jc w:val="center"/>
        <w:rPr>
          <w:rFonts w:ascii="Arial" w:hAnsi="Arial" w:cs="Arial"/>
          <w:b/>
          <w:color w:val="000000" w:themeColor="text1"/>
        </w:rPr>
      </w:pPr>
    </w:p>
    <w:p w14:paraId="74E58FAF" w14:textId="77777777" w:rsidR="001929EA" w:rsidRDefault="001929EA" w:rsidP="001929EA">
      <w:pPr>
        <w:jc w:val="center"/>
        <w:rPr>
          <w:rFonts w:ascii="Arial" w:hAnsi="Arial" w:cs="Arial"/>
          <w:b/>
          <w:color w:val="000000" w:themeColor="text1"/>
        </w:rPr>
      </w:pPr>
    </w:p>
    <w:p w14:paraId="25C620B7" w14:textId="77777777" w:rsidR="001929EA" w:rsidRDefault="001929EA" w:rsidP="001929EA">
      <w:pPr>
        <w:jc w:val="center"/>
        <w:rPr>
          <w:rFonts w:ascii="Arial" w:hAnsi="Arial" w:cs="Arial"/>
          <w:b/>
          <w:color w:val="000000" w:themeColor="text1"/>
        </w:rPr>
      </w:pPr>
    </w:p>
    <w:p w14:paraId="3CE1D4F0" w14:textId="77777777" w:rsidR="001929EA" w:rsidRDefault="001929EA" w:rsidP="001929EA">
      <w:pPr>
        <w:jc w:val="center"/>
        <w:rPr>
          <w:rFonts w:ascii="Arial" w:hAnsi="Arial" w:cs="Arial"/>
          <w:b/>
          <w:color w:val="000000" w:themeColor="text1"/>
        </w:rPr>
      </w:pPr>
    </w:p>
    <w:p w14:paraId="3EB2C777" w14:textId="77777777" w:rsidR="001929EA" w:rsidRDefault="001929EA" w:rsidP="001929EA">
      <w:pPr>
        <w:jc w:val="center"/>
        <w:rPr>
          <w:rFonts w:ascii="Arial" w:hAnsi="Arial" w:cs="Arial"/>
          <w:b/>
          <w:color w:val="000000" w:themeColor="text1"/>
        </w:rPr>
      </w:pPr>
    </w:p>
    <w:p w14:paraId="6B9AF69F" w14:textId="77777777" w:rsidR="001929EA" w:rsidRDefault="001929EA" w:rsidP="001929EA">
      <w:pPr>
        <w:jc w:val="center"/>
        <w:rPr>
          <w:rFonts w:ascii="Arial" w:hAnsi="Arial" w:cs="Arial"/>
          <w:b/>
          <w:color w:val="000000" w:themeColor="text1"/>
        </w:rPr>
      </w:pPr>
    </w:p>
    <w:p w14:paraId="32F41C29" w14:textId="77777777" w:rsidR="001929EA" w:rsidRDefault="001929EA" w:rsidP="001929EA">
      <w:pPr>
        <w:jc w:val="center"/>
        <w:rPr>
          <w:rFonts w:ascii="Arial" w:hAnsi="Arial" w:cs="Arial"/>
          <w:b/>
          <w:color w:val="000000" w:themeColor="text1"/>
        </w:rPr>
      </w:pPr>
    </w:p>
    <w:p w14:paraId="59E92809" w14:textId="77777777" w:rsidR="001929EA" w:rsidRDefault="001929EA" w:rsidP="001929EA">
      <w:pPr>
        <w:jc w:val="center"/>
        <w:rPr>
          <w:rFonts w:ascii="Arial" w:hAnsi="Arial" w:cs="Arial"/>
          <w:b/>
          <w:color w:val="000000" w:themeColor="text1"/>
        </w:rPr>
      </w:pPr>
    </w:p>
    <w:p w14:paraId="254CE7DB" w14:textId="5E64DA74" w:rsidR="00776BAC" w:rsidRPr="005903A3" w:rsidRDefault="00776BAC" w:rsidP="00776BAC">
      <w:pPr>
        <w:rPr>
          <w:rFonts w:ascii="Arial" w:hAnsi="Arial" w:cs="Arial"/>
          <w:sz w:val="21"/>
        </w:rPr>
      </w:pPr>
    </w:p>
    <w:p w14:paraId="12679221" w14:textId="3B670856" w:rsidR="00776BAC" w:rsidRPr="005903A3" w:rsidRDefault="00776BAC" w:rsidP="00776BAC">
      <w:pPr>
        <w:rPr>
          <w:rFonts w:ascii="Arial" w:hAnsi="Arial" w:cs="Arial"/>
          <w:sz w:val="21"/>
        </w:rPr>
      </w:pPr>
    </w:p>
    <w:p w14:paraId="5FF5AB37" w14:textId="5F6F2629" w:rsidR="00776BAC" w:rsidRPr="005903A3" w:rsidRDefault="00776BAC" w:rsidP="001D27B6">
      <w:pPr>
        <w:rPr>
          <w:rFonts w:ascii="Arial" w:hAnsi="Arial" w:cs="Arial"/>
          <w:sz w:val="21"/>
        </w:rPr>
      </w:pPr>
    </w:p>
    <w:p w14:paraId="6EB63D7C" w14:textId="7C97489E" w:rsidR="00776BAC" w:rsidRPr="00E130F8" w:rsidRDefault="00776BAC" w:rsidP="001D27B6">
      <w:pPr>
        <w:rPr>
          <w:rFonts w:ascii="Arial" w:hAnsi="Arial" w:cs="Arial"/>
        </w:rPr>
      </w:pPr>
    </w:p>
    <w:p w14:paraId="6061BC73" w14:textId="113493C3" w:rsidR="00776BAC" w:rsidRPr="00E130F8" w:rsidRDefault="00776BAC" w:rsidP="001D27B6">
      <w:pPr>
        <w:rPr>
          <w:rFonts w:ascii="Arial" w:hAnsi="Arial" w:cs="Arial"/>
        </w:rPr>
      </w:pPr>
    </w:p>
    <w:p w14:paraId="2087721A" w14:textId="23C0354B" w:rsidR="00776BAC" w:rsidRPr="00E130F8" w:rsidRDefault="00776BAC" w:rsidP="001D27B6">
      <w:pPr>
        <w:rPr>
          <w:rFonts w:ascii="Arial" w:hAnsi="Arial" w:cs="Arial"/>
        </w:rPr>
      </w:pPr>
    </w:p>
    <w:p w14:paraId="07311F9F" w14:textId="1645C9F4" w:rsidR="00776BAC" w:rsidRPr="00E130F8" w:rsidRDefault="00776BAC" w:rsidP="001D27B6">
      <w:pPr>
        <w:rPr>
          <w:rFonts w:ascii="Arial" w:hAnsi="Arial" w:cs="Arial"/>
        </w:rPr>
      </w:pPr>
    </w:p>
    <w:p w14:paraId="0296D7E1" w14:textId="6FDCEE38" w:rsidR="00776BAC" w:rsidRDefault="00776BAC" w:rsidP="001D27B6">
      <w:pPr>
        <w:rPr>
          <w:rFonts w:ascii="Arial" w:hAnsi="Arial" w:cs="Arial"/>
        </w:rPr>
      </w:pPr>
    </w:p>
    <w:p w14:paraId="285E8D81" w14:textId="77777777" w:rsidR="005903A3" w:rsidRDefault="005903A3" w:rsidP="001D27B6">
      <w:pPr>
        <w:rPr>
          <w:rFonts w:ascii="Arial" w:hAnsi="Arial" w:cs="Arial"/>
        </w:rPr>
      </w:pPr>
    </w:p>
    <w:p w14:paraId="4E676108" w14:textId="77777777" w:rsidR="005903A3" w:rsidRDefault="005903A3" w:rsidP="001D27B6">
      <w:pPr>
        <w:rPr>
          <w:rFonts w:ascii="Arial" w:hAnsi="Arial" w:cs="Arial"/>
        </w:rPr>
      </w:pPr>
    </w:p>
    <w:p w14:paraId="6F026192" w14:textId="77777777" w:rsidR="005903A3" w:rsidRPr="00E130F8" w:rsidRDefault="005903A3" w:rsidP="001D27B6">
      <w:pPr>
        <w:rPr>
          <w:rFonts w:ascii="Arial" w:hAnsi="Arial" w:cs="Arial"/>
        </w:rPr>
      </w:pPr>
    </w:p>
    <w:p w14:paraId="6FE4804B" w14:textId="7F234227" w:rsidR="00776BAC" w:rsidRPr="00E130F8" w:rsidRDefault="005903A3" w:rsidP="001D27B6">
      <w:pPr>
        <w:rPr>
          <w:rFonts w:ascii="Arial" w:hAnsi="Arial" w:cs="Arial"/>
        </w:rPr>
      </w:pPr>
      <w:r w:rsidRPr="00E130F8">
        <w:rPr>
          <w:rFonts w:ascii="Arial" w:hAnsi="Arial" w:cs="Arial"/>
          <w:b/>
          <w:noProof/>
          <w:color w:val="E7E6E6" w:themeColor="background2"/>
        </w:rPr>
        <w:lastRenderedPageBreak/>
        <mc:AlternateContent>
          <mc:Choice Requires="wps">
            <w:drawing>
              <wp:anchor distT="0" distB="0" distL="114300" distR="114300" simplePos="0" relativeHeight="251668480" behindDoc="0" locked="0" layoutInCell="1" allowOverlap="1" wp14:anchorId="1FB0FE88" wp14:editId="38E34C01">
                <wp:simplePos x="0" y="0"/>
                <wp:positionH relativeFrom="column">
                  <wp:posOffset>-217805</wp:posOffset>
                </wp:positionH>
                <wp:positionV relativeFrom="paragraph">
                  <wp:posOffset>2617470</wp:posOffset>
                </wp:positionV>
                <wp:extent cx="7469505" cy="2757170"/>
                <wp:effectExtent l="0" t="0" r="0" b="11430"/>
                <wp:wrapSquare wrapText="bothSides"/>
                <wp:docPr id="8" name="Zone de texte 8"/>
                <wp:cNvGraphicFramePr/>
                <a:graphic xmlns:a="http://schemas.openxmlformats.org/drawingml/2006/main">
                  <a:graphicData uri="http://schemas.microsoft.com/office/word/2010/wordprocessingShape">
                    <wps:wsp>
                      <wps:cNvSpPr txBox="1"/>
                      <wps:spPr>
                        <a:xfrm>
                          <a:off x="0" y="0"/>
                          <a:ext cx="7469505" cy="2757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CA8933" w14:textId="5340E30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La collection est composée de style</w:t>
                            </w:r>
                            <w:r>
                              <w:rPr>
                                <w:rFonts w:ascii="Arial" w:hAnsi="Arial" w:cs="Arial"/>
                                <w:color w:val="000000" w:themeColor="text1"/>
                                <w:sz w:val="21"/>
                              </w:rPr>
                              <w:t>s</w:t>
                            </w:r>
                            <w:r w:rsidRPr="001929EA">
                              <w:rPr>
                                <w:rFonts w:ascii="Arial" w:hAnsi="Arial" w:cs="Arial"/>
                                <w:color w:val="000000" w:themeColor="text1"/>
                                <w:sz w:val="21"/>
                              </w:rPr>
                              <w:t xml:space="preserve"> très minimalistes, épurés, et amples avec des éléments venant donner de la structure et du relief, sans nécessairement avoir eu à ajouter des motifs imprimés. Les produits restent très bien dans la thématique générale de COS ; Architecture, Art moderne et pouvant se porter n’importe quelle saison.</w:t>
                            </w:r>
                          </w:p>
                          <w:p w14:paraId="1C730E1B" w14:textId="49515D1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Dans la coupe des jupes, on retrouve une influence des années 50.</w:t>
                            </w:r>
                          </w:p>
                          <w:p w14:paraId="3BC053C9" w14:textId="54139438"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Les ensembles deux pièces et le </w:t>
                            </w:r>
                            <w:r w:rsidRPr="00C46226">
                              <w:rPr>
                                <w:rFonts w:ascii="Arial" w:hAnsi="Arial" w:cs="Arial"/>
                                <w:i/>
                                <w:color w:val="000000" w:themeColor="text1"/>
                                <w:sz w:val="21"/>
                              </w:rPr>
                              <w:t>‘’color block’’</w:t>
                            </w:r>
                            <w:r w:rsidRPr="001929EA">
                              <w:rPr>
                                <w:rFonts w:ascii="Arial" w:hAnsi="Arial" w:cs="Arial"/>
                                <w:color w:val="000000" w:themeColor="text1"/>
                                <w:sz w:val="21"/>
                              </w:rPr>
                              <w:t xml:space="preserve"> représentent des éléments important de la collection.</w:t>
                            </w:r>
                          </w:p>
                          <w:p w14:paraId="22FB8CDD" w14:textId="77777777"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La palette de couleur est composée d’éléments rappelant la terre </w:t>
                            </w:r>
                          </w:p>
                          <w:p w14:paraId="0E2A1CEF" w14:textId="54C6C633" w:rsidR="004A3553" w:rsidRPr="001929EA" w:rsidRDefault="004A3553" w:rsidP="00CF1BE8">
                            <w:pPr>
                              <w:pStyle w:val="Pardeliste"/>
                              <w:rPr>
                                <w:rFonts w:ascii="Arial" w:hAnsi="Arial" w:cs="Arial"/>
                                <w:color w:val="000000" w:themeColor="text1"/>
                                <w:sz w:val="21"/>
                              </w:rPr>
                            </w:pPr>
                            <w:r w:rsidRPr="00C46226">
                              <w:rPr>
                                <w:rFonts w:ascii="Arial" w:hAnsi="Arial" w:cs="Arial"/>
                                <w:i/>
                                <w:color w:val="000000" w:themeColor="text1"/>
                                <w:sz w:val="21"/>
                              </w:rPr>
                              <w:t>‘’earthy tone’’ </w:t>
                            </w:r>
                            <w:r>
                              <w:rPr>
                                <w:rFonts w:ascii="Arial" w:hAnsi="Arial" w:cs="Arial"/>
                                <w:color w:val="000000" w:themeColor="text1"/>
                                <w:sz w:val="21"/>
                              </w:rPr>
                              <w:t>;</w:t>
                            </w:r>
                            <w:r w:rsidRPr="001929EA">
                              <w:rPr>
                                <w:rFonts w:ascii="Arial" w:hAnsi="Arial" w:cs="Arial"/>
                                <w:color w:val="000000" w:themeColor="text1"/>
                                <w:sz w:val="21"/>
                              </w:rPr>
                              <w:t xml:space="preserve"> blanc ivoire, vert kaki, bleu bébé, bleu marin et des couleurs sable. </w:t>
                            </w:r>
                          </w:p>
                          <w:p w14:paraId="7472DCB7" w14:textId="0560B0C2"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Les grandeurs offertes so</w:t>
                            </w:r>
                            <w:r>
                              <w:rPr>
                                <w:rFonts w:ascii="Arial" w:hAnsi="Arial" w:cs="Arial"/>
                                <w:color w:val="000000" w:themeColor="text1"/>
                                <w:sz w:val="21"/>
                              </w:rPr>
                              <w:t>nt XS-S-M-L pour les hauts et 2-</w:t>
                            </w:r>
                            <w:r w:rsidRPr="001929EA">
                              <w:rPr>
                                <w:rFonts w:ascii="Arial" w:hAnsi="Arial" w:cs="Arial"/>
                                <w:color w:val="000000" w:themeColor="text1"/>
                                <w:sz w:val="21"/>
                              </w:rPr>
                              <w:t>4-6-8-10-12 pour les bas.</w:t>
                            </w:r>
                          </w:p>
                          <w:p w14:paraId="50FF870E" w14:textId="364F2F09"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Cert</w:t>
                            </w:r>
                            <w:r>
                              <w:rPr>
                                <w:rFonts w:ascii="Arial" w:hAnsi="Arial" w:cs="Arial"/>
                                <w:color w:val="000000" w:themeColor="text1"/>
                                <w:sz w:val="21"/>
                              </w:rPr>
                              <w:t xml:space="preserve">ains produits sont offerts en une </w:t>
                            </w:r>
                            <w:r w:rsidRPr="001929EA">
                              <w:rPr>
                                <w:rFonts w:ascii="Arial" w:hAnsi="Arial" w:cs="Arial"/>
                                <w:color w:val="000000" w:themeColor="text1"/>
                                <w:sz w:val="21"/>
                              </w:rPr>
                              <w:t>seule couleurs</w:t>
                            </w:r>
                            <w:r>
                              <w:rPr>
                                <w:rFonts w:ascii="Arial" w:hAnsi="Arial" w:cs="Arial"/>
                                <w:color w:val="000000" w:themeColor="text1"/>
                                <w:sz w:val="21"/>
                              </w:rPr>
                              <w:t>,</w:t>
                            </w:r>
                            <w:r w:rsidRPr="001929EA">
                              <w:rPr>
                                <w:rFonts w:ascii="Arial" w:hAnsi="Arial" w:cs="Arial"/>
                                <w:color w:val="000000" w:themeColor="text1"/>
                                <w:sz w:val="21"/>
                              </w:rPr>
                              <w:t xml:space="preserve"> tandis que d’autres</w:t>
                            </w:r>
                            <w:r>
                              <w:rPr>
                                <w:rFonts w:ascii="Arial" w:hAnsi="Arial" w:cs="Arial"/>
                                <w:color w:val="000000" w:themeColor="text1"/>
                                <w:sz w:val="21"/>
                              </w:rPr>
                              <w:t>, ont plusieurs options. C</w:t>
                            </w:r>
                            <w:r w:rsidRPr="001929EA">
                              <w:rPr>
                                <w:rFonts w:ascii="Arial" w:hAnsi="Arial" w:cs="Arial"/>
                                <w:color w:val="000000" w:themeColor="text1"/>
                                <w:sz w:val="21"/>
                              </w:rPr>
                              <w:t xml:space="preserve">ela varie de produits en produits. </w:t>
                            </w:r>
                          </w:p>
                          <w:p w14:paraId="5BCA6782" w14:textId="3CA7A564" w:rsidR="004A3553" w:rsidRPr="001929EA" w:rsidRDefault="004A3553" w:rsidP="00F66B8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Les tops</w:t>
                            </w:r>
                            <w:r>
                              <w:rPr>
                                <w:rFonts w:ascii="Arial" w:hAnsi="Arial" w:cs="Arial"/>
                                <w:color w:val="000000" w:themeColor="text1"/>
                                <w:sz w:val="21"/>
                              </w:rPr>
                              <w:t xml:space="preserve"> sont majoritairement faits de coton, c</w:t>
                            </w:r>
                            <w:r w:rsidRPr="001929EA">
                              <w:rPr>
                                <w:rFonts w:ascii="Arial" w:hAnsi="Arial" w:cs="Arial"/>
                                <w:color w:val="000000" w:themeColor="text1"/>
                                <w:sz w:val="21"/>
                              </w:rPr>
                              <w:t>rêpe de viscose, jerseys de polyamide/viscose/élasthanne, et de la soie. Les T-shirts et chemises sont fait</w:t>
                            </w:r>
                            <w:r>
                              <w:rPr>
                                <w:rFonts w:ascii="Arial" w:hAnsi="Arial" w:cs="Arial"/>
                                <w:color w:val="000000" w:themeColor="text1"/>
                                <w:sz w:val="21"/>
                              </w:rPr>
                              <w:t>s</w:t>
                            </w:r>
                            <w:r w:rsidRPr="001929EA">
                              <w:rPr>
                                <w:rFonts w:ascii="Arial" w:hAnsi="Arial" w:cs="Arial"/>
                                <w:color w:val="000000" w:themeColor="text1"/>
                                <w:sz w:val="21"/>
                              </w:rPr>
                              <w:t xml:space="preserve"> 100%</w:t>
                            </w:r>
                            <w:r>
                              <w:rPr>
                                <w:rFonts w:ascii="Arial" w:hAnsi="Arial" w:cs="Arial"/>
                                <w:color w:val="000000" w:themeColor="text1"/>
                                <w:sz w:val="21"/>
                              </w:rPr>
                              <w:t xml:space="preserve"> en</w:t>
                            </w:r>
                            <w:r w:rsidRPr="001929EA">
                              <w:rPr>
                                <w:rFonts w:ascii="Arial" w:hAnsi="Arial" w:cs="Arial"/>
                                <w:color w:val="000000" w:themeColor="text1"/>
                                <w:sz w:val="21"/>
                              </w:rPr>
                              <w:t xml:space="preserve"> coton. Les Robes sont en crêpes ou en jersey de viscose.</w:t>
                            </w:r>
                          </w:p>
                          <w:p w14:paraId="55466004" w14:textId="44DCF501" w:rsidR="004A3553" w:rsidRPr="001929EA" w:rsidRDefault="004A3553" w:rsidP="005D53A1">
                            <w:pPr>
                              <w:pStyle w:val="Pardeliste"/>
                              <w:numPr>
                                <w:ilvl w:val="0"/>
                                <w:numId w:val="9"/>
                              </w:numPr>
                              <w:rPr>
                                <w:rFonts w:ascii="Arial" w:hAnsi="Arial" w:cs="Arial"/>
                                <w:color w:val="000000" w:themeColor="text1"/>
                                <w:sz w:val="22"/>
                              </w:rPr>
                            </w:pPr>
                            <w:r>
                              <w:rPr>
                                <w:rFonts w:ascii="Arial" w:hAnsi="Arial" w:cs="Arial"/>
                                <w:color w:val="000000" w:themeColor="text1"/>
                                <w:sz w:val="21"/>
                              </w:rPr>
                              <w:t>Dans les pantalons</w:t>
                            </w:r>
                            <w:r w:rsidRPr="001929EA">
                              <w:rPr>
                                <w:rFonts w:ascii="Arial" w:hAnsi="Arial" w:cs="Arial"/>
                                <w:color w:val="000000" w:themeColor="text1"/>
                                <w:sz w:val="21"/>
                              </w:rPr>
                              <w:t>, l</w:t>
                            </w:r>
                            <w:r>
                              <w:rPr>
                                <w:rFonts w:ascii="Arial" w:hAnsi="Arial" w:cs="Arial"/>
                                <w:color w:val="000000" w:themeColor="text1"/>
                                <w:sz w:val="21"/>
                              </w:rPr>
                              <w:t>es jupes et les shorts, il y a des chinos de coton, satin twill en viscose-lin et il y a aussi de la tricétate, du polyester ainsi que du c</w:t>
                            </w:r>
                            <w:r w:rsidRPr="001929EA">
                              <w:rPr>
                                <w:rFonts w:ascii="Arial" w:hAnsi="Arial" w:cs="Arial"/>
                                <w:color w:val="000000" w:themeColor="text1"/>
                                <w:sz w:val="21"/>
                              </w:rPr>
                              <w:t>oton dense.</w:t>
                            </w:r>
                          </w:p>
                          <w:p w14:paraId="6FA4851F" w14:textId="30DA6234" w:rsidR="004A3553" w:rsidRPr="001929EA" w:rsidRDefault="004A3553" w:rsidP="005D53A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De</w:t>
                            </w:r>
                            <w:r>
                              <w:rPr>
                                <w:rFonts w:ascii="Arial" w:hAnsi="Arial" w:cs="Arial"/>
                                <w:color w:val="000000" w:themeColor="text1"/>
                                <w:sz w:val="21"/>
                              </w:rPr>
                              <w:t xml:space="preserve"> par l’épaisseur des tissus et d</w:t>
                            </w:r>
                            <w:r w:rsidRPr="001929EA">
                              <w:rPr>
                                <w:rFonts w:ascii="Arial" w:hAnsi="Arial" w:cs="Arial"/>
                                <w:color w:val="000000" w:themeColor="text1"/>
                                <w:sz w:val="21"/>
                              </w:rPr>
                              <w:t>es matériaux très variés d’un produit à l’autre</w:t>
                            </w:r>
                            <w:r>
                              <w:rPr>
                                <w:rFonts w:ascii="Arial" w:hAnsi="Arial" w:cs="Arial"/>
                                <w:color w:val="000000" w:themeColor="text1"/>
                                <w:sz w:val="21"/>
                              </w:rPr>
                              <w:t>,</w:t>
                            </w:r>
                            <w:r w:rsidRPr="001929EA">
                              <w:rPr>
                                <w:rFonts w:ascii="Arial" w:hAnsi="Arial" w:cs="Arial"/>
                                <w:color w:val="000000" w:themeColor="text1"/>
                                <w:sz w:val="21"/>
                              </w:rPr>
                              <w:t xml:space="preserve"> la collection nous fait l’impression </w:t>
                            </w:r>
                            <w:r>
                              <w:rPr>
                                <w:rFonts w:ascii="Arial" w:hAnsi="Arial" w:cs="Arial"/>
                                <w:color w:val="000000" w:themeColor="text1"/>
                                <w:sz w:val="21"/>
                              </w:rPr>
                              <w:t xml:space="preserve">d’être de qualité.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FE88" id="Zone de texte 8" o:spid="_x0000_s1028" type="#_x0000_t202" style="position:absolute;margin-left:-17.15pt;margin-top:206.1pt;width:588.15pt;height:2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" filled="f" stroked="f">
                <v:textbox>
                  <w:txbxContent>
                    <w:p w14:paraId="70CA8933" w14:textId="5340E30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La collection est composée de style</w:t>
                      </w:r>
                      <w:r>
                        <w:rPr>
                          <w:rFonts w:ascii="Arial" w:hAnsi="Arial" w:cs="Arial"/>
                          <w:color w:val="000000" w:themeColor="text1"/>
                          <w:sz w:val="21"/>
                        </w:rPr>
                        <w:t>s</w:t>
                      </w:r>
                      <w:r w:rsidRPr="001929EA">
                        <w:rPr>
                          <w:rFonts w:ascii="Arial" w:hAnsi="Arial" w:cs="Arial"/>
                          <w:color w:val="000000" w:themeColor="text1"/>
                          <w:sz w:val="21"/>
                        </w:rPr>
                        <w:t xml:space="preserve"> très minimalistes, épurés, et amples avec des éléments venant donner de la structure et du relief, sans nécessairement avoir eu à ajouter des motifs imprimés. Les produits restent très bien dans la thématique générale de COS ; Architecture, Art moderne et pouvant se porter n’importe quelle saison.</w:t>
                      </w:r>
                    </w:p>
                    <w:p w14:paraId="1C730E1B" w14:textId="49515D1C"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Dans la coupe des jupes, on retrouve une influence des années 50.</w:t>
                      </w:r>
                    </w:p>
                    <w:p w14:paraId="3BC053C9" w14:textId="54139438"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Les ensembles deux pièces et le </w:t>
                      </w:r>
                      <w:r w:rsidRPr="00C46226">
                        <w:rPr>
                          <w:rFonts w:ascii="Arial" w:hAnsi="Arial" w:cs="Arial"/>
                          <w:i/>
                          <w:color w:val="000000" w:themeColor="text1"/>
                          <w:sz w:val="21"/>
                        </w:rPr>
                        <w:t>‘’color block’’</w:t>
                      </w:r>
                      <w:r w:rsidRPr="001929EA">
                        <w:rPr>
                          <w:rFonts w:ascii="Arial" w:hAnsi="Arial" w:cs="Arial"/>
                          <w:color w:val="000000" w:themeColor="text1"/>
                          <w:sz w:val="21"/>
                        </w:rPr>
                        <w:t xml:space="preserve"> représentent des éléments important de la collection.</w:t>
                      </w:r>
                    </w:p>
                    <w:p w14:paraId="22FB8CDD" w14:textId="77777777" w:rsidR="004A3553" w:rsidRPr="001929EA" w:rsidRDefault="004A3553" w:rsidP="00BD3DEF">
                      <w:pPr>
                        <w:pStyle w:val="Pardeliste"/>
                        <w:numPr>
                          <w:ilvl w:val="0"/>
                          <w:numId w:val="3"/>
                        </w:numPr>
                        <w:rPr>
                          <w:rFonts w:ascii="Arial" w:hAnsi="Arial" w:cs="Arial"/>
                          <w:color w:val="000000" w:themeColor="text1"/>
                          <w:sz w:val="21"/>
                        </w:rPr>
                      </w:pPr>
                      <w:r w:rsidRPr="001929EA">
                        <w:rPr>
                          <w:rFonts w:ascii="Arial" w:hAnsi="Arial" w:cs="Arial"/>
                          <w:color w:val="000000" w:themeColor="text1"/>
                          <w:sz w:val="21"/>
                        </w:rPr>
                        <w:t xml:space="preserve">La palette de couleur est composée d’éléments rappelant la terre </w:t>
                      </w:r>
                    </w:p>
                    <w:p w14:paraId="0E2A1CEF" w14:textId="54C6C633" w:rsidR="004A3553" w:rsidRPr="001929EA" w:rsidRDefault="004A3553" w:rsidP="00CF1BE8">
                      <w:pPr>
                        <w:pStyle w:val="Pardeliste"/>
                        <w:rPr>
                          <w:rFonts w:ascii="Arial" w:hAnsi="Arial" w:cs="Arial"/>
                          <w:color w:val="000000" w:themeColor="text1"/>
                          <w:sz w:val="21"/>
                        </w:rPr>
                      </w:pPr>
                      <w:r w:rsidRPr="00C46226">
                        <w:rPr>
                          <w:rFonts w:ascii="Arial" w:hAnsi="Arial" w:cs="Arial"/>
                          <w:i/>
                          <w:color w:val="000000" w:themeColor="text1"/>
                          <w:sz w:val="21"/>
                        </w:rPr>
                        <w:t>‘’earthy tone’’ </w:t>
                      </w:r>
                      <w:r>
                        <w:rPr>
                          <w:rFonts w:ascii="Arial" w:hAnsi="Arial" w:cs="Arial"/>
                          <w:color w:val="000000" w:themeColor="text1"/>
                          <w:sz w:val="21"/>
                        </w:rPr>
                        <w:t>;</w:t>
                      </w:r>
                      <w:r w:rsidRPr="001929EA">
                        <w:rPr>
                          <w:rFonts w:ascii="Arial" w:hAnsi="Arial" w:cs="Arial"/>
                          <w:color w:val="000000" w:themeColor="text1"/>
                          <w:sz w:val="21"/>
                        </w:rPr>
                        <w:t xml:space="preserve"> blanc ivoire, vert kaki, bleu bébé, bleu marin et des couleurs sable. </w:t>
                      </w:r>
                    </w:p>
                    <w:p w14:paraId="7472DCB7" w14:textId="0560B0C2"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Les grandeurs offertes so</w:t>
                      </w:r>
                      <w:r>
                        <w:rPr>
                          <w:rFonts w:ascii="Arial" w:hAnsi="Arial" w:cs="Arial"/>
                          <w:color w:val="000000" w:themeColor="text1"/>
                          <w:sz w:val="21"/>
                        </w:rPr>
                        <w:t>nt XS-S-M-L pour les hauts et 2-</w:t>
                      </w:r>
                      <w:r w:rsidRPr="001929EA">
                        <w:rPr>
                          <w:rFonts w:ascii="Arial" w:hAnsi="Arial" w:cs="Arial"/>
                          <w:color w:val="000000" w:themeColor="text1"/>
                          <w:sz w:val="21"/>
                        </w:rPr>
                        <w:t>4-6-8-10-12 pour les bas.</w:t>
                      </w:r>
                    </w:p>
                    <w:p w14:paraId="50FF870E" w14:textId="364F2F09" w:rsidR="004A3553" w:rsidRPr="001929EA" w:rsidRDefault="004A3553" w:rsidP="00022697">
                      <w:pPr>
                        <w:pStyle w:val="Pardeliste"/>
                        <w:numPr>
                          <w:ilvl w:val="0"/>
                          <w:numId w:val="9"/>
                        </w:numPr>
                        <w:rPr>
                          <w:rFonts w:ascii="Arial" w:hAnsi="Arial" w:cs="Arial"/>
                          <w:color w:val="000000" w:themeColor="text1"/>
                          <w:sz w:val="21"/>
                        </w:rPr>
                      </w:pPr>
                      <w:r w:rsidRPr="001929EA">
                        <w:rPr>
                          <w:rFonts w:ascii="Arial" w:hAnsi="Arial" w:cs="Arial"/>
                          <w:color w:val="000000" w:themeColor="text1"/>
                          <w:sz w:val="21"/>
                        </w:rPr>
                        <w:t>Cert</w:t>
                      </w:r>
                      <w:r>
                        <w:rPr>
                          <w:rFonts w:ascii="Arial" w:hAnsi="Arial" w:cs="Arial"/>
                          <w:color w:val="000000" w:themeColor="text1"/>
                          <w:sz w:val="21"/>
                        </w:rPr>
                        <w:t xml:space="preserve">ains produits sont offerts en une </w:t>
                      </w:r>
                      <w:r w:rsidRPr="001929EA">
                        <w:rPr>
                          <w:rFonts w:ascii="Arial" w:hAnsi="Arial" w:cs="Arial"/>
                          <w:color w:val="000000" w:themeColor="text1"/>
                          <w:sz w:val="21"/>
                        </w:rPr>
                        <w:t>seule couleurs</w:t>
                      </w:r>
                      <w:r>
                        <w:rPr>
                          <w:rFonts w:ascii="Arial" w:hAnsi="Arial" w:cs="Arial"/>
                          <w:color w:val="000000" w:themeColor="text1"/>
                          <w:sz w:val="21"/>
                        </w:rPr>
                        <w:t>,</w:t>
                      </w:r>
                      <w:r w:rsidRPr="001929EA">
                        <w:rPr>
                          <w:rFonts w:ascii="Arial" w:hAnsi="Arial" w:cs="Arial"/>
                          <w:color w:val="000000" w:themeColor="text1"/>
                          <w:sz w:val="21"/>
                        </w:rPr>
                        <w:t xml:space="preserve"> tandis que d’autres</w:t>
                      </w:r>
                      <w:r>
                        <w:rPr>
                          <w:rFonts w:ascii="Arial" w:hAnsi="Arial" w:cs="Arial"/>
                          <w:color w:val="000000" w:themeColor="text1"/>
                          <w:sz w:val="21"/>
                        </w:rPr>
                        <w:t>, ont plusieurs options. C</w:t>
                      </w:r>
                      <w:r w:rsidRPr="001929EA">
                        <w:rPr>
                          <w:rFonts w:ascii="Arial" w:hAnsi="Arial" w:cs="Arial"/>
                          <w:color w:val="000000" w:themeColor="text1"/>
                          <w:sz w:val="21"/>
                        </w:rPr>
                        <w:t xml:space="preserve">ela varie de produits en produits. </w:t>
                      </w:r>
                    </w:p>
                    <w:p w14:paraId="5BCA6782" w14:textId="3CA7A564" w:rsidR="004A3553" w:rsidRPr="001929EA" w:rsidRDefault="004A3553" w:rsidP="00F66B8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Les tops</w:t>
                      </w:r>
                      <w:r>
                        <w:rPr>
                          <w:rFonts w:ascii="Arial" w:hAnsi="Arial" w:cs="Arial"/>
                          <w:color w:val="000000" w:themeColor="text1"/>
                          <w:sz w:val="21"/>
                        </w:rPr>
                        <w:t xml:space="preserve"> sont majoritairement faits de coton, c</w:t>
                      </w:r>
                      <w:r w:rsidRPr="001929EA">
                        <w:rPr>
                          <w:rFonts w:ascii="Arial" w:hAnsi="Arial" w:cs="Arial"/>
                          <w:color w:val="000000" w:themeColor="text1"/>
                          <w:sz w:val="21"/>
                        </w:rPr>
                        <w:t>rêpe de viscose, jerseys de polyamide/viscose/élasthanne, et de la soie. Les T-shirts et chemises sont fait</w:t>
                      </w:r>
                      <w:r>
                        <w:rPr>
                          <w:rFonts w:ascii="Arial" w:hAnsi="Arial" w:cs="Arial"/>
                          <w:color w:val="000000" w:themeColor="text1"/>
                          <w:sz w:val="21"/>
                        </w:rPr>
                        <w:t>s</w:t>
                      </w:r>
                      <w:r w:rsidRPr="001929EA">
                        <w:rPr>
                          <w:rFonts w:ascii="Arial" w:hAnsi="Arial" w:cs="Arial"/>
                          <w:color w:val="000000" w:themeColor="text1"/>
                          <w:sz w:val="21"/>
                        </w:rPr>
                        <w:t xml:space="preserve"> 100%</w:t>
                      </w:r>
                      <w:r>
                        <w:rPr>
                          <w:rFonts w:ascii="Arial" w:hAnsi="Arial" w:cs="Arial"/>
                          <w:color w:val="000000" w:themeColor="text1"/>
                          <w:sz w:val="21"/>
                        </w:rPr>
                        <w:t xml:space="preserve"> en</w:t>
                      </w:r>
                      <w:r w:rsidRPr="001929EA">
                        <w:rPr>
                          <w:rFonts w:ascii="Arial" w:hAnsi="Arial" w:cs="Arial"/>
                          <w:color w:val="000000" w:themeColor="text1"/>
                          <w:sz w:val="21"/>
                        </w:rPr>
                        <w:t xml:space="preserve"> coton. Les Robes sont en crêpes ou en jersey de viscose.</w:t>
                      </w:r>
                    </w:p>
                    <w:p w14:paraId="55466004" w14:textId="44DCF501" w:rsidR="004A3553" w:rsidRPr="001929EA" w:rsidRDefault="004A3553" w:rsidP="005D53A1">
                      <w:pPr>
                        <w:pStyle w:val="Pardeliste"/>
                        <w:numPr>
                          <w:ilvl w:val="0"/>
                          <w:numId w:val="9"/>
                        </w:numPr>
                        <w:rPr>
                          <w:rFonts w:ascii="Arial" w:hAnsi="Arial" w:cs="Arial"/>
                          <w:color w:val="000000" w:themeColor="text1"/>
                          <w:sz w:val="22"/>
                        </w:rPr>
                      </w:pPr>
                      <w:r>
                        <w:rPr>
                          <w:rFonts w:ascii="Arial" w:hAnsi="Arial" w:cs="Arial"/>
                          <w:color w:val="000000" w:themeColor="text1"/>
                          <w:sz w:val="21"/>
                        </w:rPr>
                        <w:t>Dans les pantalons</w:t>
                      </w:r>
                      <w:r w:rsidRPr="001929EA">
                        <w:rPr>
                          <w:rFonts w:ascii="Arial" w:hAnsi="Arial" w:cs="Arial"/>
                          <w:color w:val="000000" w:themeColor="text1"/>
                          <w:sz w:val="21"/>
                        </w:rPr>
                        <w:t>, l</w:t>
                      </w:r>
                      <w:r>
                        <w:rPr>
                          <w:rFonts w:ascii="Arial" w:hAnsi="Arial" w:cs="Arial"/>
                          <w:color w:val="000000" w:themeColor="text1"/>
                          <w:sz w:val="21"/>
                        </w:rPr>
                        <w:t>es jupes et les shorts, il y a des chinos de coton, satin twill en viscose-lin et il y a aussi de la tricétate, du polyester ainsi que du c</w:t>
                      </w:r>
                      <w:r w:rsidRPr="001929EA">
                        <w:rPr>
                          <w:rFonts w:ascii="Arial" w:hAnsi="Arial" w:cs="Arial"/>
                          <w:color w:val="000000" w:themeColor="text1"/>
                          <w:sz w:val="21"/>
                        </w:rPr>
                        <w:t>oton dense.</w:t>
                      </w:r>
                    </w:p>
                    <w:p w14:paraId="6FA4851F" w14:textId="30DA6234" w:rsidR="004A3553" w:rsidRPr="001929EA" w:rsidRDefault="004A3553" w:rsidP="005D53A1">
                      <w:pPr>
                        <w:pStyle w:val="Pardeliste"/>
                        <w:numPr>
                          <w:ilvl w:val="0"/>
                          <w:numId w:val="9"/>
                        </w:numPr>
                        <w:rPr>
                          <w:rFonts w:ascii="Arial" w:hAnsi="Arial" w:cs="Arial"/>
                          <w:color w:val="000000" w:themeColor="text1"/>
                          <w:sz w:val="22"/>
                        </w:rPr>
                      </w:pPr>
                      <w:r w:rsidRPr="001929EA">
                        <w:rPr>
                          <w:rFonts w:ascii="Arial" w:hAnsi="Arial" w:cs="Arial"/>
                          <w:color w:val="000000" w:themeColor="text1"/>
                          <w:sz w:val="21"/>
                        </w:rPr>
                        <w:t>De</w:t>
                      </w:r>
                      <w:r>
                        <w:rPr>
                          <w:rFonts w:ascii="Arial" w:hAnsi="Arial" w:cs="Arial"/>
                          <w:color w:val="000000" w:themeColor="text1"/>
                          <w:sz w:val="21"/>
                        </w:rPr>
                        <w:t xml:space="preserve"> par l’épaisseur des tissus et d</w:t>
                      </w:r>
                      <w:r w:rsidRPr="001929EA">
                        <w:rPr>
                          <w:rFonts w:ascii="Arial" w:hAnsi="Arial" w:cs="Arial"/>
                          <w:color w:val="000000" w:themeColor="text1"/>
                          <w:sz w:val="21"/>
                        </w:rPr>
                        <w:t>es matériaux très variés d’un produit à l’autre</w:t>
                      </w:r>
                      <w:r>
                        <w:rPr>
                          <w:rFonts w:ascii="Arial" w:hAnsi="Arial" w:cs="Arial"/>
                          <w:color w:val="000000" w:themeColor="text1"/>
                          <w:sz w:val="21"/>
                        </w:rPr>
                        <w:t>,</w:t>
                      </w:r>
                      <w:r w:rsidRPr="001929EA">
                        <w:rPr>
                          <w:rFonts w:ascii="Arial" w:hAnsi="Arial" w:cs="Arial"/>
                          <w:color w:val="000000" w:themeColor="text1"/>
                          <w:sz w:val="21"/>
                        </w:rPr>
                        <w:t xml:space="preserve"> la collection nous fait l’impression </w:t>
                      </w:r>
                      <w:r>
                        <w:rPr>
                          <w:rFonts w:ascii="Arial" w:hAnsi="Arial" w:cs="Arial"/>
                          <w:color w:val="000000" w:themeColor="text1"/>
                          <w:sz w:val="21"/>
                        </w:rPr>
                        <w:t xml:space="preserve">d’être de qualité. </w:t>
                      </w:r>
                    </w:p>
                  </w:txbxContent>
                </v:textbox>
                <w10:wrap type="square"/>
              </v:shape>
            </w:pict>
          </mc:Fallback>
        </mc:AlternateContent>
      </w:r>
      <w:r w:rsidRPr="00E130F8">
        <w:rPr>
          <w:rFonts w:ascii="Arial" w:hAnsi="Arial" w:cs="Arial"/>
          <w:noProof/>
          <w:color w:val="E7E6E6" w:themeColor="background2"/>
        </w:rPr>
        <mc:AlternateContent>
          <mc:Choice Requires="wps">
            <w:drawing>
              <wp:anchor distT="0" distB="0" distL="114300" distR="114300" simplePos="0" relativeHeight="251663360" behindDoc="0" locked="0" layoutInCell="1" allowOverlap="1" wp14:anchorId="0957E277" wp14:editId="154CC6CC">
                <wp:simplePos x="0" y="0"/>
                <wp:positionH relativeFrom="column">
                  <wp:posOffset>3135630</wp:posOffset>
                </wp:positionH>
                <wp:positionV relativeFrom="paragraph">
                  <wp:posOffset>231140</wp:posOffset>
                </wp:positionV>
                <wp:extent cx="3961130" cy="1145540"/>
                <wp:effectExtent l="0" t="0" r="0" b="0"/>
                <wp:wrapThrough wrapText="bothSides">
                  <wp:wrapPolygon edited="0">
                    <wp:start x="139" y="0"/>
                    <wp:lineTo x="139" y="21073"/>
                    <wp:lineTo x="21330" y="21073"/>
                    <wp:lineTo x="21330" y="0"/>
                    <wp:lineTo x="139" y="0"/>
                  </wp:wrapPolygon>
                </wp:wrapThrough>
                <wp:docPr id="5" name="Zone de texte 5"/>
                <wp:cNvGraphicFramePr/>
                <a:graphic xmlns:a="http://schemas.openxmlformats.org/drawingml/2006/main">
                  <a:graphicData uri="http://schemas.microsoft.com/office/word/2010/wordprocessingShape">
                    <wps:wsp>
                      <wps:cNvSpPr txBox="1"/>
                      <wps:spPr>
                        <a:xfrm>
                          <a:off x="0" y="0"/>
                          <a:ext cx="396113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0239A" w14:textId="685AF00A" w:rsidR="004A3553" w:rsidRPr="005903A3" w:rsidRDefault="004A3553" w:rsidP="00E0443D">
                            <w:pPr>
                              <w:pStyle w:val="Pardeliste"/>
                              <w:numPr>
                                <w:ilvl w:val="0"/>
                                <w:numId w:val="10"/>
                              </w:numPr>
                              <w:rPr>
                                <w:rFonts w:ascii="Arial" w:hAnsi="Arial" w:cs="Arial"/>
                                <w:color w:val="000000" w:themeColor="text1"/>
                                <w:sz w:val="20"/>
                              </w:rPr>
                            </w:pPr>
                            <w:r w:rsidRPr="005903A3">
                              <w:rPr>
                                <w:rFonts w:ascii="Arial" w:hAnsi="Arial" w:cs="Arial"/>
                                <w:color w:val="000000" w:themeColor="text1"/>
                                <w:sz w:val="20"/>
                              </w:rPr>
                              <w:t>Cos utilise une stratégie de prix arrondis. La stratégie de prix arrondis est idéale pour des boutiques comme COS désirant projeter une image de prestige et de qualité dans la tête du consommateur</w:t>
                            </w:r>
                            <w:r>
                              <w:rPr>
                                <w:rFonts w:ascii="Arial" w:hAnsi="Arial" w:cs="Arial"/>
                                <w:color w:val="000000" w:themeColor="text1"/>
                                <w:sz w:val="20"/>
                              </w:rPr>
                              <w:t>.</w:t>
                            </w:r>
                            <w:r w:rsidRPr="005903A3">
                              <w:rPr>
                                <w:rFonts w:ascii="Arial" w:hAnsi="Arial" w:cs="Arial"/>
                                <w:color w:val="000000" w:themeColor="text1"/>
                                <w:sz w:val="20"/>
                              </w:rPr>
                              <w:t xml:space="preserve"> </w:t>
                            </w:r>
                          </w:p>
                          <w:p w14:paraId="7B94DBE7" w14:textId="77777777" w:rsidR="004A3553" w:rsidRPr="00196797" w:rsidRDefault="004A3553" w:rsidP="001734CF">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7E277" id="Zone de texte 5" o:spid="_x0000_s1029" type="#_x0000_t202" style="position:absolute;margin-left:246.9pt;margin-top:18.2pt;width:311.9pt;height:9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" filled="f" stroked="f">
                <v:textbox>
                  <w:txbxContent>
                    <w:p w14:paraId="5180239A" w14:textId="685AF00A" w:rsidR="004A3553" w:rsidRPr="005903A3" w:rsidRDefault="004A3553" w:rsidP="00E0443D">
                      <w:pPr>
                        <w:pStyle w:val="Pardeliste"/>
                        <w:numPr>
                          <w:ilvl w:val="0"/>
                          <w:numId w:val="10"/>
                        </w:numPr>
                        <w:rPr>
                          <w:rFonts w:ascii="Arial" w:hAnsi="Arial" w:cs="Arial"/>
                          <w:color w:val="000000" w:themeColor="text1"/>
                          <w:sz w:val="20"/>
                        </w:rPr>
                      </w:pPr>
                      <w:r w:rsidRPr="005903A3">
                        <w:rPr>
                          <w:rFonts w:ascii="Arial" w:hAnsi="Arial" w:cs="Arial"/>
                          <w:color w:val="000000" w:themeColor="text1"/>
                          <w:sz w:val="20"/>
                        </w:rPr>
                        <w:t>Cos utilise une stratégie de prix arrondis. La stratégie de prix arrondis est idéale pour des boutiques comme COS désirant projeter une image de prestige et de qualité dans la tête du consommateur</w:t>
                      </w:r>
                      <w:r>
                        <w:rPr>
                          <w:rFonts w:ascii="Arial" w:hAnsi="Arial" w:cs="Arial"/>
                          <w:color w:val="000000" w:themeColor="text1"/>
                          <w:sz w:val="20"/>
                        </w:rPr>
                        <w:t>.</w:t>
                      </w:r>
                      <w:r w:rsidRPr="005903A3">
                        <w:rPr>
                          <w:rFonts w:ascii="Arial" w:hAnsi="Arial" w:cs="Arial"/>
                          <w:color w:val="000000" w:themeColor="text1"/>
                          <w:sz w:val="20"/>
                        </w:rPr>
                        <w:t xml:space="preserve"> </w:t>
                      </w:r>
                    </w:p>
                    <w:p w14:paraId="7B94DBE7" w14:textId="77777777" w:rsidR="004A3553" w:rsidRPr="00196797" w:rsidRDefault="004A3553" w:rsidP="001734CF">
                      <w:pPr>
                        <w:rPr>
                          <w:color w:val="000000" w:themeColor="text1"/>
                        </w:rPr>
                      </w:pPr>
                    </w:p>
                  </w:txbxContent>
                </v:textbox>
                <w10:wrap type="through"/>
              </v:shape>
            </w:pict>
          </mc:Fallback>
        </mc:AlternateContent>
      </w:r>
      <w:r w:rsidRPr="00E130F8">
        <w:rPr>
          <w:rFonts w:ascii="Arial" w:hAnsi="Arial" w:cs="Arial"/>
          <w:noProof/>
        </w:rPr>
        <mc:AlternateContent>
          <mc:Choice Requires="wps">
            <w:drawing>
              <wp:anchor distT="0" distB="0" distL="114300" distR="114300" simplePos="0" relativeHeight="251659264" behindDoc="0" locked="0" layoutInCell="1" allowOverlap="1" wp14:anchorId="3E534894" wp14:editId="21ED6E2B">
                <wp:simplePos x="0" y="0"/>
                <wp:positionH relativeFrom="margin">
                  <wp:posOffset>169545</wp:posOffset>
                </wp:positionH>
                <wp:positionV relativeFrom="paragraph">
                  <wp:posOffset>111125</wp:posOffset>
                </wp:positionV>
                <wp:extent cx="3771900" cy="345440"/>
                <wp:effectExtent l="0" t="0" r="0" b="10160"/>
                <wp:wrapThrough wrapText="bothSides">
                  <wp:wrapPolygon edited="0">
                    <wp:start x="145" y="0"/>
                    <wp:lineTo x="145" y="20647"/>
                    <wp:lineTo x="21236" y="20647"/>
                    <wp:lineTo x="21236" y="0"/>
                    <wp:lineTo x="145" y="0"/>
                  </wp:wrapPolygon>
                </wp:wrapThrough>
                <wp:docPr id="1" name="Zone de texte 1"/>
                <wp:cNvGraphicFramePr/>
                <a:graphic xmlns:a="http://schemas.openxmlformats.org/drawingml/2006/main">
                  <a:graphicData uri="http://schemas.microsoft.com/office/word/2010/wordprocessingShape">
                    <wps:wsp>
                      <wps:cNvSpPr txBox="1"/>
                      <wps:spPr>
                        <a:xfrm>
                          <a:off x="0" y="0"/>
                          <a:ext cx="37719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A4C414" w14:textId="5DD97D5E" w:rsidR="004A3553" w:rsidRPr="005903A3" w:rsidRDefault="004A3553">
                            <w:pPr>
                              <w:rPr>
                                <w:rFonts w:ascii="Arial" w:hAnsi="Arial" w:cs="Arial"/>
                                <w:b/>
                                <w:color w:val="000000" w:themeColor="text1"/>
                              </w:rPr>
                            </w:pPr>
                            <w:r w:rsidRPr="005903A3">
                              <w:rPr>
                                <w:rFonts w:ascii="Arial" w:hAnsi="Arial" w:cs="Arial"/>
                                <w:b/>
                                <w:color w:val="000000" w:themeColor="text1"/>
                              </w:rPr>
                              <w:t>Prix/produits collection printemps/été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34894" id="Zone de texte 1" o:spid="_x0000_s1030" type="#_x0000_t202" style="position:absolute;margin-left:13.35pt;margin-top:8.75pt;width:297pt;height:27.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" filled="f" stroked="f">
                <v:textbox>
                  <w:txbxContent>
                    <w:p w14:paraId="54A4C414" w14:textId="5DD97D5E" w:rsidR="004A3553" w:rsidRPr="005903A3" w:rsidRDefault="004A3553">
                      <w:pPr>
                        <w:rPr>
                          <w:rFonts w:ascii="Arial" w:hAnsi="Arial" w:cs="Arial"/>
                          <w:b/>
                          <w:color w:val="000000" w:themeColor="text1"/>
                        </w:rPr>
                      </w:pPr>
                      <w:r w:rsidRPr="005903A3">
                        <w:rPr>
                          <w:rFonts w:ascii="Arial" w:hAnsi="Arial" w:cs="Arial"/>
                          <w:b/>
                          <w:color w:val="000000" w:themeColor="text1"/>
                        </w:rPr>
                        <w:t>Prix/produits collection printemps/été 2017</w:t>
                      </w:r>
                    </w:p>
                  </w:txbxContent>
                </v:textbox>
                <w10:wrap type="through" anchorx="margin"/>
              </v:shape>
            </w:pict>
          </mc:Fallback>
        </mc:AlternateContent>
      </w:r>
      <w:r w:rsidR="00227A38" w:rsidRPr="00E130F8">
        <w:rPr>
          <w:rFonts w:ascii="Arial" w:hAnsi="Arial" w:cs="Arial"/>
          <w:noProof/>
          <w:color w:val="E7E6E6" w:themeColor="background2"/>
        </w:rPr>
        <mc:AlternateContent>
          <mc:Choice Requires="wps">
            <w:drawing>
              <wp:anchor distT="0" distB="0" distL="114300" distR="114300" simplePos="0" relativeHeight="251734016" behindDoc="0" locked="0" layoutInCell="1" allowOverlap="1" wp14:anchorId="24A0B4D1" wp14:editId="79FD3236">
                <wp:simplePos x="0" y="0"/>
                <wp:positionH relativeFrom="column">
                  <wp:posOffset>3125567</wp:posOffset>
                </wp:positionH>
                <wp:positionV relativeFrom="paragraph">
                  <wp:posOffset>1388402</wp:posOffset>
                </wp:positionV>
                <wp:extent cx="4190267" cy="1263357"/>
                <wp:effectExtent l="0" t="0" r="0" b="6985"/>
                <wp:wrapThrough wrapText="bothSides">
                  <wp:wrapPolygon edited="0">
                    <wp:start x="131" y="0"/>
                    <wp:lineTo x="131" y="21285"/>
                    <wp:lineTo x="21345" y="21285"/>
                    <wp:lineTo x="21345" y="0"/>
                    <wp:lineTo x="131" y="0"/>
                  </wp:wrapPolygon>
                </wp:wrapThrough>
                <wp:docPr id="6" name="Zone de texte 6"/>
                <wp:cNvGraphicFramePr/>
                <a:graphic xmlns:a="http://schemas.openxmlformats.org/drawingml/2006/main">
                  <a:graphicData uri="http://schemas.microsoft.com/office/word/2010/wordprocessingShape">
                    <wps:wsp>
                      <wps:cNvSpPr txBox="1"/>
                      <wps:spPr>
                        <a:xfrm>
                          <a:off x="0" y="0"/>
                          <a:ext cx="4190267" cy="126335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E2EC98" w14:textId="6FACCCFC" w:rsidR="004A3553" w:rsidRPr="005903A3" w:rsidRDefault="004A3553" w:rsidP="00E0443D">
                            <w:pPr>
                              <w:pStyle w:val="Pardeliste"/>
                              <w:numPr>
                                <w:ilvl w:val="0"/>
                                <w:numId w:val="11"/>
                              </w:numPr>
                              <w:rPr>
                                <w:rFonts w:ascii="Arial" w:hAnsi="Arial" w:cs="Arial"/>
                                <w:color w:val="000000" w:themeColor="text1"/>
                                <w:sz w:val="20"/>
                              </w:rPr>
                            </w:pPr>
                            <w:r w:rsidRPr="005903A3">
                              <w:rPr>
                                <w:rFonts w:ascii="Arial" w:hAnsi="Arial" w:cs="Arial"/>
                                <w:color w:val="000000" w:themeColor="text1"/>
                                <w:sz w:val="20"/>
                              </w:rPr>
                              <w:t>Les articles de la collection à 19 dollars rep</w:t>
                            </w:r>
                            <w:r>
                              <w:rPr>
                                <w:rFonts w:ascii="Arial" w:hAnsi="Arial" w:cs="Arial"/>
                                <w:color w:val="000000" w:themeColor="text1"/>
                                <w:sz w:val="20"/>
                              </w:rPr>
                              <w:t>résentent uniquement des basics. E</w:t>
                            </w:r>
                            <w:r w:rsidRPr="005903A3">
                              <w:rPr>
                                <w:rFonts w:ascii="Arial" w:hAnsi="Arial" w:cs="Arial"/>
                                <w:color w:val="000000" w:themeColor="text1"/>
                                <w:sz w:val="20"/>
                              </w:rPr>
                              <w:t>x : camisole blanche et t-shirt kaki. Pour le reste des articles</w:t>
                            </w:r>
                            <w:r>
                              <w:rPr>
                                <w:rFonts w:ascii="Arial" w:hAnsi="Arial" w:cs="Arial"/>
                                <w:color w:val="000000" w:themeColor="text1"/>
                                <w:sz w:val="20"/>
                              </w:rPr>
                              <w:t>,</w:t>
                            </w:r>
                            <w:r w:rsidRPr="005903A3">
                              <w:rPr>
                                <w:rFonts w:ascii="Arial" w:hAnsi="Arial" w:cs="Arial"/>
                                <w:color w:val="000000" w:themeColor="text1"/>
                                <w:sz w:val="20"/>
                              </w:rPr>
                              <w:t xml:space="preserve"> les prix vont de 45$ en montant. </w:t>
                            </w:r>
                          </w:p>
                          <w:p w14:paraId="60B7D045" w14:textId="77777777" w:rsidR="004A3553" w:rsidRDefault="004A3553" w:rsidP="00E044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0B4D1" id="Zone de texte 6" o:spid="_x0000_s1031" type="#_x0000_t202" style="position:absolute;margin-left:246.1pt;margin-top:109.3pt;width:329.95pt;height: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" filled="f" stroked="f">
                <v:textbox>
                  <w:txbxContent>
                    <w:p w14:paraId="41E2EC98" w14:textId="6FACCCFC" w:rsidR="004A3553" w:rsidRPr="005903A3" w:rsidRDefault="004A3553" w:rsidP="00E0443D">
                      <w:pPr>
                        <w:pStyle w:val="Pardeliste"/>
                        <w:numPr>
                          <w:ilvl w:val="0"/>
                          <w:numId w:val="11"/>
                        </w:numPr>
                        <w:rPr>
                          <w:rFonts w:ascii="Arial" w:hAnsi="Arial" w:cs="Arial"/>
                          <w:color w:val="000000" w:themeColor="text1"/>
                          <w:sz w:val="20"/>
                        </w:rPr>
                      </w:pPr>
                      <w:r w:rsidRPr="005903A3">
                        <w:rPr>
                          <w:rFonts w:ascii="Arial" w:hAnsi="Arial" w:cs="Arial"/>
                          <w:color w:val="000000" w:themeColor="text1"/>
                          <w:sz w:val="20"/>
                        </w:rPr>
                        <w:t>Les articles de la collection à 19 dollars rep</w:t>
                      </w:r>
                      <w:r>
                        <w:rPr>
                          <w:rFonts w:ascii="Arial" w:hAnsi="Arial" w:cs="Arial"/>
                          <w:color w:val="000000" w:themeColor="text1"/>
                          <w:sz w:val="20"/>
                        </w:rPr>
                        <w:t>résentent uniquement des basics. E</w:t>
                      </w:r>
                      <w:r w:rsidRPr="005903A3">
                        <w:rPr>
                          <w:rFonts w:ascii="Arial" w:hAnsi="Arial" w:cs="Arial"/>
                          <w:color w:val="000000" w:themeColor="text1"/>
                          <w:sz w:val="20"/>
                        </w:rPr>
                        <w:t>x : camisole blanche et t-shirt kaki. Pour le reste des articles</w:t>
                      </w:r>
                      <w:r>
                        <w:rPr>
                          <w:rFonts w:ascii="Arial" w:hAnsi="Arial" w:cs="Arial"/>
                          <w:color w:val="000000" w:themeColor="text1"/>
                          <w:sz w:val="20"/>
                        </w:rPr>
                        <w:t>,</w:t>
                      </w:r>
                      <w:r w:rsidRPr="005903A3">
                        <w:rPr>
                          <w:rFonts w:ascii="Arial" w:hAnsi="Arial" w:cs="Arial"/>
                          <w:color w:val="000000" w:themeColor="text1"/>
                          <w:sz w:val="20"/>
                        </w:rPr>
                        <w:t xml:space="preserve"> les prix vont de 45$ en montant. </w:t>
                      </w:r>
                    </w:p>
                    <w:p w14:paraId="60B7D045" w14:textId="77777777" w:rsidR="004A3553" w:rsidRDefault="004A3553" w:rsidP="00E0443D"/>
                  </w:txbxContent>
                </v:textbox>
                <w10:wrap type="through"/>
              </v:shape>
            </w:pict>
          </mc:Fallback>
        </mc:AlternateContent>
      </w:r>
    </w:p>
    <w:p w14:paraId="2C1AA7DF" w14:textId="2A1FD81D" w:rsidR="00776BAC" w:rsidRPr="00E130F8" w:rsidRDefault="00227A38" w:rsidP="001D27B6">
      <w:pPr>
        <w:rPr>
          <w:rFonts w:ascii="Arial" w:hAnsi="Arial" w:cs="Arial"/>
        </w:rPr>
      </w:pPr>
      <w:r w:rsidRPr="00E130F8">
        <w:rPr>
          <w:rFonts w:ascii="Arial" w:hAnsi="Arial" w:cs="Arial"/>
          <w:noProof/>
        </w:rPr>
        <mc:AlternateContent>
          <mc:Choice Requires="wps">
            <w:drawing>
              <wp:anchor distT="0" distB="0" distL="114300" distR="114300" simplePos="0" relativeHeight="251677696" behindDoc="0" locked="0" layoutInCell="1" allowOverlap="1" wp14:anchorId="01FD4232" wp14:editId="39B80823">
                <wp:simplePos x="0" y="0"/>
                <wp:positionH relativeFrom="margin">
                  <wp:posOffset>238125</wp:posOffset>
                </wp:positionH>
                <wp:positionV relativeFrom="paragraph">
                  <wp:posOffset>2216785</wp:posOffset>
                </wp:positionV>
                <wp:extent cx="3771900" cy="350520"/>
                <wp:effectExtent l="0" t="0" r="0" b="5080"/>
                <wp:wrapThrough wrapText="bothSides">
                  <wp:wrapPolygon edited="0">
                    <wp:start x="145" y="0"/>
                    <wp:lineTo x="145" y="20348"/>
                    <wp:lineTo x="21236" y="20348"/>
                    <wp:lineTo x="21236" y="0"/>
                    <wp:lineTo x="145" y="0"/>
                  </wp:wrapPolygon>
                </wp:wrapThrough>
                <wp:docPr id="18" name="Zone de texte 18"/>
                <wp:cNvGraphicFramePr/>
                <a:graphic xmlns:a="http://schemas.openxmlformats.org/drawingml/2006/main">
                  <a:graphicData uri="http://schemas.microsoft.com/office/word/2010/wordprocessingShape">
                    <wps:wsp>
                      <wps:cNvSpPr txBox="1"/>
                      <wps:spPr>
                        <a:xfrm>
                          <a:off x="0" y="0"/>
                          <a:ext cx="3771900" cy="350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D736AC" w14:textId="77777777" w:rsidR="004A3553" w:rsidRPr="005903A3" w:rsidRDefault="004A3553" w:rsidP="00047667">
                            <w:pPr>
                              <w:rPr>
                                <w:rFonts w:ascii="Arial" w:hAnsi="Arial" w:cs="Arial"/>
                                <w:b/>
                                <w:color w:val="000000" w:themeColor="text1"/>
                              </w:rPr>
                            </w:pPr>
                            <w:r w:rsidRPr="005903A3">
                              <w:rPr>
                                <w:rFonts w:ascii="Arial" w:hAnsi="Arial" w:cs="Arial"/>
                                <w:b/>
                                <w:color w:val="000000" w:themeColor="text1"/>
                              </w:rPr>
                              <w:t>Produit collection printemps/été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D4232" id="Zone de texte 18" o:spid="_x0000_s1032" type="#_x0000_t202" style="position:absolute;margin-left:18.75pt;margin-top:174.55pt;width:297pt;height:27.6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" filled="f" stroked="f">
                <v:textbox>
                  <w:txbxContent>
                    <w:p w14:paraId="4DD736AC" w14:textId="77777777" w:rsidR="004A3553" w:rsidRPr="005903A3" w:rsidRDefault="004A3553" w:rsidP="00047667">
                      <w:pPr>
                        <w:rPr>
                          <w:rFonts w:ascii="Arial" w:hAnsi="Arial" w:cs="Arial"/>
                          <w:b/>
                          <w:color w:val="000000" w:themeColor="text1"/>
                        </w:rPr>
                      </w:pPr>
                      <w:r w:rsidRPr="005903A3">
                        <w:rPr>
                          <w:rFonts w:ascii="Arial" w:hAnsi="Arial" w:cs="Arial"/>
                          <w:b/>
                          <w:color w:val="000000" w:themeColor="text1"/>
                        </w:rPr>
                        <w:t>Produit collection printemps/été 2017</w:t>
                      </w:r>
                    </w:p>
                  </w:txbxContent>
                </v:textbox>
                <w10:wrap type="through" anchorx="margin"/>
              </v:shape>
            </w:pict>
          </mc:Fallback>
        </mc:AlternateContent>
      </w:r>
    </w:p>
    <w:p w14:paraId="15A6F2B3" w14:textId="4EF192CA" w:rsidR="00776BAC" w:rsidRPr="00E130F8" w:rsidRDefault="005903A3" w:rsidP="001D27B6">
      <w:pPr>
        <w:rPr>
          <w:rFonts w:ascii="Arial" w:hAnsi="Arial" w:cs="Arial"/>
        </w:rPr>
      </w:pPr>
      <w:r w:rsidRPr="00E130F8">
        <w:rPr>
          <w:rFonts w:ascii="Arial" w:hAnsi="Arial" w:cs="Arial"/>
          <w:noProof/>
        </w:rPr>
        <w:drawing>
          <wp:anchor distT="0" distB="0" distL="114300" distR="114300" simplePos="0" relativeHeight="251670528" behindDoc="0" locked="0" layoutInCell="1" allowOverlap="1" wp14:anchorId="57AD8FC2" wp14:editId="10A62895">
            <wp:simplePos x="0" y="0"/>
            <wp:positionH relativeFrom="column">
              <wp:posOffset>3512185</wp:posOffset>
            </wp:positionH>
            <wp:positionV relativeFrom="paragraph">
              <wp:posOffset>286385</wp:posOffset>
            </wp:positionV>
            <wp:extent cx="1758315" cy="2624455"/>
            <wp:effectExtent l="0" t="0" r="0" b="0"/>
            <wp:wrapThrough wrapText="bothSides">
              <wp:wrapPolygon edited="0">
                <wp:start x="0" y="0"/>
                <wp:lineTo x="0" y="21323"/>
                <wp:lineTo x="21218" y="21323"/>
                <wp:lineTo x="21218"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s bleu .jpg"/>
                    <pic:cNvPicPr/>
                  </pic:nvPicPr>
                  <pic:blipFill>
                    <a:blip r:embed="rId13">
                      <a:extLst>
                        <a:ext uri="{28A0092B-C50C-407E-A947-70E740481C1C}">
                          <a14:useLocalDpi xmlns:a14="http://schemas.microsoft.com/office/drawing/2010/main" val="0"/>
                        </a:ext>
                      </a:extLst>
                    </a:blip>
                    <a:stretch>
                      <a:fillRect/>
                    </a:stretch>
                  </pic:blipFill>
                  <pic:spPr>
                    <a:xfrm>
                      <a:off x="0" y="0"/>
                      <a:ext cx="1758315" cy="2624455"/>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69504" behindDoc="0" locked="0" layoutInCell="1" allowOverlap="1" wp14:anchorId="2BC4846B" wp14:editId="5B1B50FB">
            <wp:simplePos x="0" y="0"/>
            <wp:positionH relativeFrom="column">
              <wp:posOffset>15875</wp:posOffset>
            </wp:positionH>
            <wp:positionV relativeFrom="paragraph">
              <wp:posOffset>275590</wp:posOffset>
            </wp:positionV>
            <wp:extent cx="1680210" cy="2635250"/>
            <wp:effectExtent l="0" t="0" r="0" b="6350"/>
            <wp:wrapThrough wrapText="bothSides">
              <wp:wrapPolygon edited="0">
                <wp:start x="0" y="0"/>
                <wp:lineTo x="0" y="21444"/>
                <wp:lineTo x="21224" y="21444"/>
                <wp:lineTo x="21224"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 kaki.jpg"/>
                    <pic:cNvPicPr/>
                  </pic:nvPicPr>
                  <pic:blipFill>
                    <a:blip r:embed="rId14">
                      <a:extLst>
                        <a:ext uri="{28A0092B-C50C-407E-A947-70E740481C1C}">
                          <a14:useLocalDpi xmlns:a14="http://schemas.microsoft.com/office/drawing/2010/main" val="0"/>
                        </a:ext>
                      </a:extLst>
                    </a:blip>
                    <a:stretch>
                      <a:fillRect/>
                    </a:stretch>
                  </pic:blipFill>
                  <pic:spPr>
                    <a:xfrm>
                      <a:off x="0" y="0"/>
                      <a:ext cx="1680210" cy="2635250"/>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73600" behindDoc="0" locked="0" layoutInCell="1" allowOverlap="1" wp14:anchorId="6064C8F6" wp14:editId="39B22573">
            <wp:simplePos x="0" y="0"/>
            <wp:positionH relativeFrom="column">
              <wp:posOffset>1758315</wp:posOffset>
            </wp:positionH>
            <wp:positionV relativeFrom="paragraph">
              <wp:posOffset>286385</wp:posOffset>
            </wp:positionV>
            <wp:extent cx="1699260" cy="2624455"/>
            <wp:effectExtent l="0" t="0" r="2540" b="0"/>
            <wp:wrapThrough wrapText="bothSides">
              <wp:wrapPolygon edited="0">
                <wp:start x="0" y="0"/>
                <wp:lineTo x="0" y="21323"/>
                <wp:lineTo x="21309" y="21323"/>
                <wp:lineTo x="21309"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s gris.jpg"/>
                    <pic:cNvPicPr/>
                  </pic:nvPicPr>
                  <pic:blipFill>
                    <a:blip r:embed="rId15">
                      <a:extLst>
                        <a:ext uri="{28A0092B-C50C-407E-A947-70E740481C1C}">
                          <a14:useLocalDpi xmlns:a14="http://schemas.microsoft.com/office/drawing/2010/main" val="0"/>
                        </a:ext>
                      </a:extLst>
                    </a:blip>
                    <a:stretch>
                      <a:fillRect/>
                    </a:stretch>
                  </pic:blipFill>
                  <pic:spPr>
                    <a:xfrm>
                      <a:off x="0" y="0"/>
                      <a:ext cx="1699260" cy="2624455"/>
                    </a:xfrm>
                    <a:prstGeom prst="rect">
                      <a:avLst/>
                    </a:prstGeom>
                  </pic:spPr>
                </pic:pic>
              </a:graphicData>
            </a:graphic>
            <wp14:sizeRelH relativeFrom="page">
              <wp14:pctWidth>0</wp14:pctWidth>
            </wp14:sizeRelH>
            <wp14:sizeRelV relativeFrom="page">
              <wp14:pctHeight>0</wp14:pctHeight>
            </wp14:sizeRelV>
          </wp:anchor>
        </w:drawing>
      </w:r>
      <w:r w:rsidRPr="00E130F8">
        <w:rPr>
          <w:rFonts w:ascii="Arial" w:hAnsi="Arial" w:cs="Arial"/>
          <w:noProof/>
        </w:rPr>
        <w:drawing>
          <wp:anchor distT="0" distB="0" distL="114300" distR="114300" simplePos="0" relativeHeight="251694080" behindDoc="0" locked="0" layoutInCell="1" allowOverlap="1" wp14:anchorId="5541F370" wp14:editId="24992FD1">
            <wp:simplePos x="0" y="0"/>
            <wp:positionH relativeFrom="column">
              <wp:posOffset>5351780</wp:posOffset>
            </wp:positionH>
            <wp:positionV relativeFrom="paragraph">
              <wp:posOffset>286385</wp:posOffset>
            </wp:positionV>
            <wp:extent cx="1854835" cy="2624455"/>
            <wp:effectExtent l="0" t="0" r="0" b="0"/>
            <wp:wrapThrough wrapText="bothSides">
              <wp:wrapPolygon edited="0">
                <wp:start x="0" y="0"/>
                <wp:lineTo x="0" y="21323"/>
                <wp:lineTo x="21297" y="21323"/>
                <wp:lineTo x="21297"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s beige.jpg"/>
                    <pic:cNvPicPr/>
                  </pic:nvPicPr>
                  <pic:blipFill>
                    <a:blip r:embed="rId16">
                      <a:extLst>
                        <a:ext uri="{28A0092B-C50C-407E-A947-70E740481C1C}">
                          <a14:useLocalDpi xmlns:a14="http://schemas.microsoft.com/office/drawing/2010/main" val="0"/>
                        </a:ext>
                      </a:extLst>
                    </a:blip>
                    <a:stretch>
                      <a:fillRect/>
                    </a:stretch>
                  </pic:blipFill>
                  <pic:spPr>
                    <a:xfrm>
                      <a:off x="0" y="0"/>
                      <a:ext cx="1854835" cy="2624455"/>
                    </a:xfrm>
                    <a:prstGeom prst="rect">
                      <a:avLst/>
                    </a:prstGeom>
                  </pic:spPr>
                </pic:pic>
              </a:graphicData>
            </a:graphic>
            <wp14:sizeRelH relativeFrom="page">
              <wp14:pctWidth>0</wp14:pctWidth>
            </wp14:sizeRelH>
            <wp14:sizeRelV relativeFrom="page">
              <wp14:pctHeight>0</wp14:pctHeight>
            </wp14:sizeRelV>
          </wp:anchor>
        </w:drawing>
      </w:r>
    </w:p>
    <w:p w14:paraId="598AC928" w14:textId="0BE90DD3" w:rsidR="00871334" w:rsidRPr="00E130F8" w:rsidRDefault="00871334" w:rsidP="001D27B6">
      <w:pPr>
        <w:rPr>
          <w:rFonts w:ascii="Arial" w:hAnsi="Arial" w:cs="Arial"/>
        </w:rPr>
      </w:pPr>
    </w:p>
    <w:p w14:paraId="60258978" w14:textId="2E2E765F" w:rsidR="00871334" w:rsidRPr="00E130F8" w:rsidRDefault="00871334" w:rsidP="001D27B6">
      <w:pPr>
        <w:rPr>
          <w:rFonts w:ascii="Arial" w:hAnsi="Arial" w:cs="Arial"/>
        </w:rPr>
      </w:pPr>
    </w:p>
    <w:tbl>
      <w:tblPr>
        <w:tblStyle w:val="Grilledutableau"/>
        <w:tblpPr w:leftFromText="141" w:rightFromText="141" w:vertAnchor="page" w:horzAnchor="page" w:tblpX="1172" w:tblpY="1445"/>
        <w:tblW w:w="4386" w:type="dxa"/>
        <w:tblCellMar>
          <w:left w:w="70" w:type="dxa"/>
          <w:right w:w="70" w:type="dxa"/>
        </w:tblCellMar>
        <w:tblLook w:val="0000" w:firstRow="0" w:lastRow="0" w:firstColumn="0" w:lastColumn="0" w:noHBand="0" w:noVBand="0"/>
      </w:tblPr>
      <w:tblGrid>
        <w:gridCol w:w="2149"/>
        <w:gridCol w:w="2237"/>
      </w:tblGrid>
      <w:tr w:rsidR="00E0443D" w:rsidRPr="00E130F8" w14:paraId="50E1C26F" w14:textId="77777777" w:rsidTr="00E0443D">
        <w:trPr>
          <w:trHeight w:val="285"/>
        </w:trPr>
        <w:tc>
          <w:tcPr>
            <w:tcW w:w="4386" w:type="dxa"/>
            <w:gridSpan w:val="2"/>
          </w:tcPr>
          <w:p w14:paraId="3C34CE79" w14:textId="07F894AB" w:rsidR="00E0443D" w:rsidRPr="005903A3" w:rsidRDefault="00E0443D" w:rsidP="00E0443D">
            <w:pPr>
              <w:jc w:val="center"/>
              <w:rPr>
                <w:rFonts w:ascii="Arial" w:hAnsi="Arial" w:cs="Arial"/>
                <w:b/>
                <w:color w:val="000000" w:themeColor="text1"/>
              </w:rPr>
            </w:pPr>
            <w:r w:rsidRPr="005903A3">
              <w:rPr>
                <w:rFonts w:ascii="Arial" w:eastAsia="Calibri" w:hAnsi="Arial" w:cs="Arial"/>
                <w:b/>
                <w:color w:val="000000" w:themeColor="text1"/>
              </w:rPr>
              <w:t>Haut</w:t>
            </w:r>
          </w:p>
        </w:tc>
      </w:tr>
      <w:tr w:rsidR="00E0443D" w:rsidRPr="00E130F8" w14:paraId="2D857B05" w14:textId="77777777" w:rsidTr="00E0443D">
        <w:tblPrEx>
          <w:tblCellMar>
            <w:left w:w="108" w:type="dxa"/>
            <w:right w:w="108" w:type="dxa"/>
          </w:tblCellMar>
          <w:tblLook w:val="04A0" w:firstRow="1" w:lastRow="0" w:firstColumn="1" w:lastColumn="0" w:noHBand="0" w:noVBand="1"/>
        </w:tblPrEx>
        <w:trPr>
          <w:trHeight w:val="133"/>
        </w:trPr>
        <w:tc>
          <w:tcPr>
            <w:tcW w:w="2149" w:type="dxa"/>
          </w:tcPr>
          <w:p w14:paraId="7FED0B4A" w14:textId="63CB1B5C" w:rsidR="00E0443D" w:rsidRPr="001929EA" w:rsidRDefault="00E0443D" w:rsidP="00E0443D">
            <w:pPr>
              <w:rPr>
                <w:rFonts w:ascii="Arial" w:hAnsi="Arial" w:cs="Arial"/>
                <w:color w:val="000000" w:themeColor="text1"/>
              </w:rPr>
            </w:pPr>
            <w:r w:rsidRPr="001929EA">
              <w:rPr>
                <w:rFonts w:ascii="Arial" w:hAnsi="Arial" w:cs="Arial"/>
                <w:color w:val="000000" w:themeColor="text1"/>
              </w:rPr>
              <w:t>Top</w:t>
            </w:r>
            <w:r w:rsidR="004C37D6">
              <w:rPr>
                <w:rFonts w:ascii="Arial" w:hAnsi="Arial" w:cs="Arial"/>
                <w:color w:val="000000" w:themeColor="text1"/>
              </w:rPr>
              <w:t>s</w:t>
            </w:r>
          </w:p>
        </w:tc>
        <w:tc>
          <w:tcPr>
            <w:tcW w:w="2237" w:type="dxa"/>
          </w:tcPr>
          <w:p w14:paraId="43D71676"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19 à 175 $</w:t>
            </w:r>
          </w:p>
        </w:tc>
      </w:tr>
      <w:tr w:rsidR="00E0443D" w:rsidRPr="00E130F8" w14:paraId="0BB46595" w14:textId="77777777" w:rsidTr="00E0443D">
        <w:tblPrEx>
          <w:tblCellMar>
            <w:left w:w="108" w:type="dxa"/>
            <w:right w:w="108" w:type="dxa"/>
          </w:tblCellMar>
          <w:tblLook w:val="04A0" w:firstRow="1" w:lastRow="0" w:firstColumn="1" w:lastColumn="0" w:noHBand="0" w:noVBand="1"/>
        </w:tblPrEx>
        <w:trPr>
          <w:trHeight w:val="209"/>
        </w:trPr>
        <w:tc>
          <w:tcPr>
            <w:tcW w:w="2149" w:type="dxa"/>
          </w:tcPr>
          <w:p w14:paraId="74CD3399" w14:textId="01E59183" w:rsidR="00E0443D" w:rsidRPr="001929EA" w:rsidRDefault="00E0443D" w:rsidP="00E0443D">
            <w:pPr>
              <w:rPr>
                <w:rFonts w:ascii="Arial" w:hAnsi="Arial" w:cs="Arial"/>
                <w:color w:val="000000" w:themeColor="text1"/>
              </w:rPr>
            </w:pPr>
            <w:r w:rsidRPr="001929EA">
              <w:rPr>
                <w:rFonts w:ascii="Arial" w:hAnsi="Arial" w:cs="Arial"/>
                <w:color w:val="000000" w:themeColor="text1"/>
              </w:rPr>
              <w:t>T-shirt</w:t>
            </w:r>
            <w:r w:rsidR="004C37D6">
              <w:rPr>
                <w:rFonts w:ascii="Arial" w:hAnsi="Arial" w:cs="Arial"/>
                <w:color w:val="000000" w:themeColor="text1"/>
              </w:rPr>
              <w:t>s</w:t>
            </w:r>
          </w:p>
        </w:tc>
        <w:tc>
          <w:tcPr>
            <w:tcW w:w="2237" w:type="dxa"/>
          </w:tcPr>
          <w:p w14:paraId="7F416B0A" w14:textId="013BB263"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19 à 59 $</w:t>
            </w:r>
          </w:p>
        </w:tc>
      </w:tr>
      <w:tr w:rsidR="00E0443D" w:rsidRPr="00E130F8" w14:paraId="4446E1EB" w14:textId="77777777" w:rsidTr="00E0443D">
        <w:tblPrEx>
          <w:tblCellMar>
            <w:left w:w="108" w:type="dxa"/>
            <w:right w:w="108" w:type="dxa"/>
          </w:tblCellMar>
          <w:tblLook w:val="04A0" w:firstRow="1" w:lastRow="0" w:firstColumn="1" w:lastColumn="0" w:noHBand="0" w:noVBand="1"/>
        </w:tblPrEx>
        <w:trPr>
          <w:trHeight w:val="84"/>
        </w:trPr>
        <w:tc>
          <w:tcPr>
            <w:tcW w:w="2149" w:type="dxa"/>
          </w:tcPr>
          <w:p w14:paraId="22A9BDDA" w14:textId="5F0BF015" w:rsidR="00E0443D" w:rsidRPr="001929EA" w:rsidRDefault="00E0443D" w:rsidP="00E0443D">
            <w:pPr>
              <w:rPr>
                <w:rFonts w:ascii="Arial" w:hAnsi="Arial" w:cs="Arial"/>
                <w:color w:val="000000" w:themeColor="text1"/>
              </w:rPr>
            </w:pPr>
            <w:r w:rsidRPr="001929EA">
              <w:rPr>
                <w:rFonts w:ascii="Arial" w:hAnsi="Arial" w:cs="Arial"/>
                <w:color w:val="000000" w:themeColor="text1"/>
              </w:rPr>
              <w:t>Chemise</w:t>
            </w:r>
            <w:r w:rsidR="004C37D6">
              <w:rPr>
                <w:rFonts w:ascii="Arial" w:hAnsi="Arial" w:cs="Arial"/>
                <w:color w:val="000000" w:themeColor="text1"/>
              </w:rPr>
              <w:t>s</w:t>
            </w:r>
          </w:p>
        </w:tc>
        <w:tc>
          <w:tcPr>
            <w:tcW w:w="2237" w:type="dxa"/>
          </w:tcPr>
          <w:p w14:paraId="64E51AED"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45 à 190$</w:t>
            </w:r>
          </w:p>
        </w:tc>
      </w:tr>
      <w:tr w:rsidR="00E0443D" w:rsidRPr="00E130F8" w14:paraId="385DFC07" w14:textId="77777777" w:rsidTr="00E0443D">
        <w:tblPrEx>
          <w:tblCellMar>
            <w:left w:w="108" w:type="dxa"/>
            <w:right w:w="108" w:type="dxa"/>
          </w:tblCellMar>
          <w:tblLook w:val="04A0" w:firstRow="1" w:lastRow="0" w:firstColumn="1" w:lastColumn="0" w:noHBand="0" w:noVBand="1"/>
        </w:tblPrEx>
        <w:trPr>
          <w:trHeight w:val="84"/>
        </w:trPr>
        <w:tc>
          <w:tcPr>
            <w:tcW w:w="2149" w:type="dxa"/>
          </w:tcPr>
          <w:p w14:paraId="6E55DCD2" w14:textId="680636E3" w:rsidR="00E0443D" w:rsidRPr="001929EA" w:rsidRDefault="00E0443D" w:rsidP="00E0443D">
            <w:pPr>
              <w:rPr>
                <w:rFonts w:ascii="Arial" w:hAnsi="Arial" w:cs="Arial"/>
                <w:color w:val="000000" w:themeColor="text1"/>
              </w:rPr>
            </w:pPr>
            <w:r w:rsidRPr="001929EA">
              <w:rPr>
                <w:rFonts w:ascii="Arial" w:hAnsi="Arial" w:cs="Arial"/>
                <w:color w:val="000000" w:themeColor="text1"/>
              </w:rPr>
              <w:t>Robe</w:t>
            </w:r>
            <w:r w:rsidR="004C37D6">
              <w:rPr>
                <w:rFonts w:ascii="Arial" w:hAnsi="Arial" w:cs="Arial"/>
                <w:color w:val="000000" w:themeColor="text1"/>
              </w:rPr>
              <w:t>s</w:t>
            </w:r>
          </w:p>
        </w:tc>
        <w:tc>
          <w:tcPr>
            <w:tcW w:w="2237" w:type="dxa"/>
          </w:tcPr>
          <w:p w14:paraId="6F054611" w14:textId="77777777" w:rsidR="00E0443D" w:rsidRPr="001929EA" w:rsidRDefault="00E0443D" w:rsidP="00E0443D">
            <w:pPr>
              <w:rPr>
                <w:rFonts w:ascii="Arial" w:hAnsi="Arial" w:cs="Arial"/>
                <w:color w:val="000000" w:themeColor="text1"/>
              </w:rPr>
            </w:pPr>
            <w:r w:rsidRPr="001929EA">
              <w:rPr>
                <w:rFonts w:ascii="Arial" w:hAnsi="Arial" w:cs="Arial"/>
                <w:color w:val="000000" w:themeColor="text1"/>
              </w:rPr>
              <w:t xml:space="preserve">            49 à 250 $</w:t>
            </w:r>
          </w:p>
        </w:tc>
      </w:tr>
      <w:tr w:rsidR="00E0443D" w:rsidRPr="00E130F8" w14:paraId="26E6B980" w14:textId="77777777" w:rsidTr="00E0443D">
        <w:trPr>
          <w:trHeight w:val="84"/>
        </w:trPr>
        <w:tc>
          <w:tcPr>
            <w:tcW w:w="4386" w:type="dxa"/>
            <w:gridSpan w:val="2"/>
          </w:tcPr>
          <w:p w14:paraId="089A6A25" w14:textId="77777777" w:rsidR="00E0443D" w:rsidRPr="001929EA" w:rsidRDefault="00E0443D" w:rsidP="00E0443D">
            <w:pPr>
              <w:ind w:left="-5"/>
              <w:jc w:val="center"/>
              <w:rPr>
                <w:rFonts w:ascii="Arial" w:hAnsi="Arial" w:cs="Arial"/>
                <w:b/>
                <w:color w:val="000000" w:themeColor="text1"/>
              </w:rPr>
            </w:pPr>
            <w:r w:rsidRPr="001929EA">
              <w:rPr>
                <w:rFonts w:ascii="Arial" w:hAnsi="Arial" w:cs="Arial"/>
                <w:b/>
                <w:color w:val="000000" w:themeColor="text1"/>
              </w:rPr>
              <w:t>Bas</w:t>
            </w:r>
          </w:p>
        </w:tc>
      </w:tr>
      <w:tr w:rsidR="00E0443D" w:rsidRPr="00E130F8" w14:paraId="1E949445" w14:textId="77777777" w:rsidTr="00E0443D">
        <w:trPr>
          <w:trHeight w:val="239"/>
        </w:trPr>
        <w:tc>
          <w:tcPr>
            <w:tcW w:w="2149" w:type="dxa"/>
          </w:tcPr>
          <w:p w14:paraId="7C6735D8" w14:textId="51748A77" w:rsidR="00E0443D" w:rsidRPr="001929EA" w:rsidRDefault="00C51958" w:rsidP="00E0443D">
            <w:pPr>
              <w:ind w:left="-5"/>
              <w:rPr>
                <w:rFonts w:ascii="Arial" w:hAnsi="Arial" w:cs="Arial"/>
                <w:color w:val="000000" w:themeColor="text1"/>
              </w:rPr>
            </w:pPr>
            <w:r>
              <w:rPr>
                <w:rFonts w:ascii="Arial" w:hAnsi="Arial" w:cs="Arial"/>
                <w:color w:val="000000" w:themeColor="text1"/>
              </w:rPr>
              <w:t>Pantalon</w:t>
            </w:r>
            <w:r w:rsidR="004C37D6">
              <w:rPr>
                <w:rFonts w:ascii="Arial" w:hAnsi="Arial" w:cs="Arial"/>
                <w:color w:val="000000" w:themeColor="text1"/>
              </w:rPr>
              <w:t>s</w:t>
            </w:r>
          </w:p>
        </w:tc>
        <w:tc>
          <w:tcPr>
            <w:tcW w:w="2237" w:type="dxa"/>
          </w:tcPr>
          <w:p w14:paraId="1E899136"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89 à 175 $</w:t>
            </w:r>
          </w:p>
        </w:tc>
      </w:tr>
      <w:tr w:rsidR="00E0443D" w:rsidRPr="00E130F8" w14:paraId="14D87CAB" w14:textId="77777777" w:rsidTr="00E0443D">
        <w:trPr>
          <w:trHeight w:val="84"/>
        </w:trPr>
        <w:tc>
          <w:tcPr>
            <w:tcW w:w="2149" w:type="dxa"/>
          </w:tcPr>
          <w:p w14:paraId="5F185508" w14:textId="7EF0D590"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Jupe</w:t>
            </w:r>
            <w:r w:rsidR="004C37D6">
              <w:rPr>
                <w:rFonts w:ascii="Arial" w:hAnsi="Arial" w:cs="Arial"/>
                <w:color w:val="000000" w:themeColor="text1"/>
              </w:rPr>
              <w:t>s</w:t>
            </w:r>
          </w:p>
        </w:tc>
        <w:tc>
          <w:tcPr>
            <w:tcW w:w="2237" w:type="dxa"/>
          </w:tcPr>
          <w:p w14:paraId="4383080C"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69 à 115$</w:t>
            </w:r>
          </w:p>
        </w:tc>
      </w:tr>
      <w:tr w:rsidR="00E0443D" w:rsidRPr="00E130F8" w14:paraId="01C78B27" w14:textId="77777777" w:rsidTr="00E0443D">
        <w:trPr>
          <w:trHeight w:val="84"/>
        </w:trPr>
        <w:tc>
          <w:tcPr>
            <w:tcW w:w="2149" w:type="dxa"/>
          </w:tcPr>
          <w:p w14:paraId="50336A76" w14:textId="783DE973"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Short</w:t>
            </w:r>
            <w:r w:rsidR="004C37D6">
              <w:rPr>
                <w:rFonts w:ascii="Arial" w:hAnsi="Arial" w:cs="Arial"/>
                <w:color w:val="000000" w:themeColor="text1"/>
              </w:rPr>
              <w:t>s</w:t>
            </w:r>
          </w:p>
        </w:tc>
        <w:tc>
          <w:tcPr>
            <w:tcW w:w="2237" w:type="dxa"/>
          </w:tcPr>
          <w:p w14:paraId="5F880F80" w14:textId="77777777" w:rsidR="00E0443D" w:rsidRPr="001929EA" w:rsidRDefault="00E0443D" w:rsidP="00E0443D">
            <w:pPr>
              <w:ind w:left="-5"/>
              <w:rPr>
                <w:rFonts w:ascii="Arial" w:hAnsi="Arial" w:cs="Arial"/>
                <w:color w:val="000000" w:themeColor="text1"/>
              </w:rPr>
            </w:pPr>
            <w:r w:rsidRPr="001929EA">
              <w:rPr>
                <w:rFonts w:ascii="Arial" w:hAnsi="Arial" w:cs="Arial"/>
                <w:color w:val="000000" w:themeColor="text1"/>
              </w:rPr>
              <w:t xml:space="preserve">            45 à 89 $</w:t>
            </w:r>
          </w:p>
        </w:tc>
      </w:tr>
    </w:tbl>
    <w:p w14:paraId="736CF764" w14:textId="521E0E7E" w:rsidR="00554ACA" w:rsidRPr="00E130F8" w:rsidRDefault="00554ACA" w:rsidP="001D27B6">
      <w:pPr>
        <w:rPr>
          <w:rFonts w:ascii="Arial" w:hAnsi="Arial" w:cs="Arial"/>
        </w:rPr>
      </w:pPr>
    </w:p>
    <w:p w14:paraId="365BBCDA" w14:textId="67B303A6" w:rsidR="00554ACA" w:rsidRPr="00E130F8" w:rsidRDefault="00554ACA" w:rsidP="001D27B6">
      <w:pPr>
        <w:rPr>
          <w:rFonts w:ascii="Arial" w:hAnsi="Arial" w:cs="Arial"/>
        </w:rPr>
      </w:pPr>
    </w:p>
    <w:p w14:paraId="7868C50B" w14:textId="0A74613A" w:rsidR="00554ACA" w:rsidRPr="00E130F8" w:rsidRDefault="00554ACA" w:rsidP="001D27B6">
      <w:pPr>
        <w:rPr>
          <w:rFonts w:ascii="Arial" w:hAnsi="Arial" w:cs="Arial"/>
        </w:rPr>
      </w:pPr>
    </w:p>
    <w:p w14:paraId="665C2CA2" w14:textId="7F8392DC" w:rsidR="00554ACA" w:rsidRPr="00E130F8" w:rsidRDefault="00554ACA" w:rsidP="001D27B6">
      <w:pPr>
        <w:rPr>
          <w:rFonts w:ascii="Arial" w:hAnsi="Arial" w:cs="Arial"/>
        </w:rPr>
      </w:pPr>
    </w:p>
    <w:p w14:paraId="5571D5B7" w14:textId="2ED396F8" w:rsidR="008F2669" w:rsidRPr="001929EA" w:rsidRDefault="00B209C9" w:rsidP="005903A3">
      <w:pPr>
        <w:tabs>
          <w:tab w:val="left" w:pos="4394"/>
        </w:tabs>
        <w:rPr>
          <w:rFonts w:ascii="Arial" w:hAnsi="Arial" w:cs="Arial"/>
          <w:sz w:val="22"/>
        </w:rPr>
      </w:pPr>
      <w:r w:rsidRPr="001929EA">
        <w:rPr>
          <w:rFonts w:ascii="Arial" w:hAnsi="Arial" w:cs="Arial"/>
          <w:b/>
          <w:color w:val="000000" w:themeColor="text1"/>
        </w:rPr>
        <w:t>Place</w:t>
      </w:r>
      <w:r w:rsidR="001929EA" w:rsidRPr="001929EA">
        <w:rPr>
          <w:rFonts w:ascii="Arial" w:hAnsi="Arial" w:cs="Arial"/>
          <w:b/>
          <w:color w:val="000000" w:themeColor="text1"/>
        </w:rPr>
        <w:t xml:space="preserve"> / distribution </w:t>
      </w:r>
      <w:r w:rsidRPr="001929EA">
        <w:rPr>
          <w:rFonts w:ascii="Arial" w:hAnsi="Arial" w:cs="Arial"/>
          <w:b/>
          <w:color w:val="000000" w:themeColor="text1"/>
        </w:rPr>
        <w:t xml:space="preserve"> </w:t>
      </w:r>
    </w:p>
    <w:p w14:paraId="5EAB1DE8" w14:textId="514F39CD" w:rsidR="003409D2" w:rsidRPr="005903A3" w:rsidRDefault="003409D2">
      <w:pPr>
        <w:rPr>
          <w:rFonts w:ascii="Arial" w:hAnsi="Arial" w:cs="Arial"/>
          <w:b/>
          <w:color w:val="000000" w:themeColor="text1"/>
          <w:sz w:val="22"/>
        </w:rPr>
      </w:pPr>
    </w:p>
    <w:p w14:paraId="5EE8B14E" w14:textId="77777777" w:rsidR="001929EA" w:rsidRDefault="001929EA" w:rsidP="001929EA">
      <w:pPr>
        <w:pStyle w:val="Pardeliste"/>
        <w:rPr>
          <w:rFonts w:ascii="Arial" w:hAnsi="Arial" w:cs="Arial"/>
          <w:color w:val="000000" w:themeColor="text1"/>
          <w:sz w:val="20"/>
        </w:rPr>
      </w:pPr>
    </w:p>
    <w:p w14:paraId="1FE6E3FD" w14:textId="77777777" w:rsidR="001929EA" w:rsidRDefault="001929EA" w:rsidP="001929EA">
      <w:pPr>
        <w:pStyle w:val="Pardeliste"/>
        <w:rPr>
          <w:rFonts w:ascii="Arial" w:hAnsi="Arial" w:cs="Arial"/>
          <w:color w:val="000000" w:themeColor="text1"/>
          <w:sz w:val="20"/>
        </w:rPr>
      </w:pPr>
    </w:p>
    <w:p w14:paraId="65A72C83" w14:textId="07CB2BF7" w:rsidR="003409D2" w:rsidRPr="001929EA" w:rsidRDefault="003409D2" w:rsidP="001929EA">
      <w:pPr>
        <w:pStyle w:val="Pardeliste"/>
        <w:numPr>
          <w:ilvl w:val="0"/>
          <w:numId w:val="7"/>
        </w:numPr>
        <w:rPr>
          <w:rFonts w:ascii="Arial" w:hAnsi="Arial" w:cs="Arial"/>
          <w:color w:val="000000" w:themeColor="text1"/>
          <w:sz w:val="20"/>
        </w:rPr>
      </w:pPr>
      <w:r w:rsidRPr="001929EA">
        <w:rPr>
          <w:rFonts w:ascii="Arial" w:hAnsi="Arial" w:cs="Arial"/>
          <w:color w:val="000000" w:themeColor="text1"/>
          <w:sz w:val="20"/>
        </w:rPr>
        <w:t>Cos est un détaillant</w:t>
      </w:r>
      <w:r w:rsidR="004C74A4" w:rsidRPr="001929EA">
        <w:rPr>
          <w:rFonts w:ascii="Arial" w:hAnsi="Arial" w:cs="Arial"/>
          <w:color w:val="000000" w:themeColor="text1"/>
          <w:sz w:val="20"/>
        </w:rPr>
        <w:t xml:space="preserve"> B2C</w:t>
      </w:r>
      <w:r w:rsidRPr="001929EA">
        <w:rPr>
          <w:rFonts w:ascii="Arial" w:hAnsi="Arial" w:cs="Arial"/>
          <w:color w:val="000000" w:themeColor="text1"/>
          <w:sz w:val="20"/>
        </w:rPr>
        <w:t xml:space="preserve"> </w:t>
      </w:r>
      <w:r w:rsidR="00290EDF" w:rsidRPr="001929EA">
        <w:rPr>
          <w:rFonts w:ascii="Arial" w:hAnsi="Arial" w:cs="Arial"/>
          <w:color w:val="000000" w:themeColor="text1"/>
          <w:sz w:val="20"/>
        </w:rPr>
        <w:t xml:space="preserve">distribuant ses produits </w:t>
      </w:r>
      <w:r w:rsidR="00C943B3" w:rsidRPr="001929EA">
        <w:rPr>
          <w:rFonts w:ascii="Arial" w:hAnsi="Arial" w:cs="Arial"/>
          <w:color w:val="000000" w:themeColor="text1"/>
          <w:sz w:val="20"/>
        </w:rPr>
        <w:t>uniquement dans ses succursales et en ligne.</w:t>
      </w:r>
    </w:p>
    <w:p w14:paraId="53CAB534" w14:textId="0DFA577E" w:rsidR="00C06EE0" w:rsidRPr="005903A3" w:rsidRDefault="001A1DEA" w:rsidP="00C06EE0">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Pour la fabrication des vêtements, comme COS fait partit du groupe H&amp;M</w:t>
      </w:r>
      <w:r w:rsidR="001F6B9E" w:rsidRPr="005903A3">
        <w:rPr>
          <w:rFonts w:ascii="Arial" w:hAnsi="Arial" w:cs="Arial"/>
          <w:color w:val="000000" w:themeColor="text1"/>
          <w:sz w:val="20"/>
        </w:rPr>
        <w:t xml:space="preserve">, </w:t>
      </w:r>
      <w:r w:rsidR="00675EFE" w:rsidRPr="005903A3">
        <w:rPr>
          <w:rFonts w:ascii="Arial" w:hAnsi="Arial" w:cs="Arial"/>
          <w:color w:val="000000" w:themeColor="text1"/>
          <w:sz w:val="20"/>
        </w:rPr>
        <w:t>ils ont accès aux nombreuses usines</w:t>
      </w:r>
      <w:r w:rsidR="00590C0C" w:rsidRPr="005903A3">
        <w:rPr>
          <w:rFonts w:ascii="Arial" w:hAnsi="Arial" w:cs="Arial"/>
          <w:color w:val="000000" w:themeColor="text1"/>
          <w:sz w:val="20"/>
        </w:rPr>
        <w:t xml:space="preserve"> d’H&amp;M</w:t>
      </w:r>
      <w:r w:rsidR="00675EFE" w:rsidRPr="005903A3">
        <w:rPr>
          <w:rFonts w:ascii="Arial" w:hAnsi="Arial" w:cs="Arial"/>
          <w:color w:val="000000" w:themeColor="text1"/>
          <w:sz w:val="20"/>
        </w:rPr>
        <w:t xml:space="preserve"> </w:t>
      </w:r>
      <w:r w:rsidR="000B4CA7" w:rsidRPr="005903A3">
        <w:rPr>
          <w:rFonts w:ascii="Arial" w:hAnsi="Arial" w:cs="Arial"/>
          <w:color w:val="000000" w:themeColor="text1"/>
          <w:sz w:val="20"/>
        </w:rPr>
        <w:t>p</w:t>
      </w:r>
      <w:r w:rsidR="00590C0C" w:rsidRPr="005903A3">
        <w:rPr>
          <w:rFonts w:ascii="Arial" w:hAnsi="Arial" w:cs="Arial"/>
          <w:color w:val="000000" w:themeColor="text1"/>
          <w:sz w:val="20"/>
        </w:rPr>
        <w:t>artout dans le monde</w:t>
      </w:r>
      <w:r w:rsidR="00080652" w:rsidRPr="005903A3">
        <w:rPr>
          <w:rFonts w:ascii="Arial" w:hAnsi="Arial" w:cs="Arial"/>
          <w:color w:val="000000" w:themeColor="text1"/>
          <w:sz w:val="20"/>
        </w:rPr>
        <w:t xml:space="preserve"> pour la</w:t>
      </w:r>
      <w:r w:rsidR="00F9161E" w:rsidRPr="005903A3">
        <w:rPr>
          <w:rFonts w:ascii="Arial" w:hAnsi="Arial" w:cs="Arial"/>
          <w:color w:val="000000" w:themeColor="text1"/>
          <w:sz w:val="20"/>
        </w:rPr>
        <w:t xml:space="preserve"> production</w:t>
      </w:r>
      <w:r w:rsidR="00590C0C" w:rsidRPr="005903A3">
        <w:rPr>
          <w:rFonts w:ascii="Arial" w:hAnsi="Arial" w:cs="Arial"/>
          <w:color w:val="000000" w:themeColor="text1"/>
          <w:sz w:val="20"/>
        </w:rPr>
        <w:t xml:space="preserve">. </w:t>
      </w:r>
    </w:p>
    <w:p w14:paraId="38B410F7" w14:textId="44F62973" w:rsidR="00807005" w:rsidRPr="005903A3" w:rsidRDefault="00226A09" w:rsidP="00C06EE0">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N</w:t>
      </w:r>
      <w:r w:rsidR="00554D14" w:rsidRPr="005903A3">
        <w:rPr>
          <w:rFonts w:ascii="Arial" w:hAnsi="Arial" w:cs="Arial"/>
          <w:color w:val="000000" w:themeColor="text1"/>
          <w:sz w:val="20"/>
        </w:rPr>
        <w:t>ous sommes allés</w:t>
      </w:r>
      <w:r w:rsidR="009B1E4F" w:rsidRPr="005903A3">
        <w:rPr>
          <w:rFonts w:ascii="Arial" w:hAnsi="Arial" w:cs="Arial"/>
          <w:color w:val="000000" w:themeColor="text1"/>
          <w:sz w:val="20"/>
        </w:rPr>
        <w:t xml:space="preserve"> en boutique et avons observé</w:t>
      </w:r>
      <w:r w:rsidR="00C46226">
        <w:rPr>
          <w:rFonts w:ascii="Arial" w:hAnsi="Arial" w:cs="Arial"/>
          <w:color w:val="000000" w:themeColor="text1"/>
          <w:sz w:val="20"/>
        </w:rPr>
        <w:t>s</w:t>
      </w:r>
      <w:r w:rsidR="00C76338" w:rsidRPr="005903A3">
        <w:rPr>
          <w:rFonts w:ascii="Arial" w:hAnsi="Arial" w:cs="Arial"/>
          <w:color w:val="000000" w:themeColor="text1"/>
          <w:sz w:val="20"/>
        </w:rPr>
        <w:t xml:space="preserve"> que </w:t>
      </w:r>
      <w:r w:rsidRPr="005903A3">
        <w:rPr>
          <w:rFonts w:ascii="Arial" w:hAnsi="Arial" w:cs="Arial"/>
          <w:color w:val="000000" w:themeColor="text1"/>
          <w:sz w:val="20"/>
        </w:rPr>
        <w:t>la plupart des vêtements étaient</w:t>
      </w:r>
      <w:r w:rsidR="00590C0C" w:rsidRPr="005903A3">
        <w:rPr>
          <w:rFonts w:ascii="Arial" w:hAnsi="Arial" w:cs="Arial"/>
          <w:color w:val="000000" w:themeColor="text1"/>
          <w:sz w:val="20"/>
        </w:rPr>
        <w:t xml:space="preserve"> fabriqués au Bangladesh, Turquie, chine </w:t>
      </w:r>
      <w:r w:rsidR="003F378B" w:rsidRPr="005903A3">
        <w:rPr>
          <w:rFonts w:ascii="Arial" w:hAnsi="Arial" w:cs="Arial"/>
          <w:color w:val="000000" w:themeColor="text1"/>
          <w:sz w:val="20"/>
        </w:rPr>
        <w:t>et Thaïlande</w:t>
      </w:r>
      <w:r w:rsidR="005E7000" w:rsidRPr="005903A3">
        <w:rPr>
          <w:rFonts w:ascii="Arial" w:hAnsi="Arial" w:cs="Arial"/>
          <w:color w:val="000000" w:themeColor="text1"/>
          <w:sz w:val="20"/>
        </w:rPr>
        <w:t xml:space="preserve">. </w:t>
      </w:r>
      <w:r w:rsidR="003F378B" w:rsidRPr="005903A3">
        <w:rPr>
          <w:rFonts w:ascii="Arial" w:hAnsi="Arial" w:cs="Arial"/>
          <w:color w:val="000000" w:themeColor="text1"/>
          <w:sz w:val="20"/>
        </w:rPr>
        <w:t xml:space="preserve"> </w:t>
      </w:r>
    </w:p>
    <w:p w14:paraId="79DD1CEE" w14:textId="6DAD0A36" w:rsidR="005903A3" w:rsidRDefault="0003729C" w:rsidP="004A1D9B">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Comme Cos ne fait que de la marque privée, ils</w:t>
      </w:r>
      <w:r w:rsidR="00254BCF" w:rsidRPr="005903A3">
        <w:rPr>
          <w:rFonts w:ascii="Arial" w:hAnsi="Arial" w:cs="Arial"/>
          <w:color w:val="000000" w:themeColor="text1"/>
          <w:sz w:val="20"/>
        </w:rPr>
        <w:t xml:space="preserve"> utilise</w:t>
      </w:r>
      <w:r w:rsidRPr="005903A3">
        <w:rPr>
          <w:rFonts w:ascii="Arial" w:hAnsi="Arial" w:cs="Arial"/>
          <w:color w:val="000000" w:themeColor="text1"/>
          <w:sz w:val="20"/>
        </w:rPr>
        <w:t>nt</w:t>
      </w:r>
      <w:r w:rsidR="00254BCF" w:rsidRPr="005903A3">
        <w:rPr>
          <w:rFonts w:ascii="Arial" w:hAnsi="Arial" w:cs="Arial"/>
          <w:color w:val="000000" w:themeColor="text1"/>
          <w:sz w:val="20"/>
        </w:rPr>
        <w:t xml:space="preserve"> un circuit de distribution court :</w:t>
      </w:r>
    </w:p>
    <w:p w14:paraId="0B20C299" w14:textId="226DAAFC" w:rsidR="008F2669" w:rsidRPr="005903A3" w:rsidRDefault="005903A3" w:rsidP="005903A3">
      <w:pPr>
        <w:ind w:left="360"/>
        <w:rPr>
          <w:rFonts w:ascii="Arial" w:hAnsi="Arial" w:cs="Arial"/>
          <w:color w:val="000000" w:themeColor="text1"/>
          <w:sz w:val="20"/>
        </w:rPr>
      </w:pPr>
      <w:r w:rsidRPr="005903A3">
        <w:rPr>
          <w:rFonts w:ascii="Arial" w:hAnsi="Arial" w:cs="Arial"/>
          <w:noProof/>
          <w:color w:val="000000" w:themeColor="text1"/>
          <w:sz w:val="20"/>
        </w:rPr>
        <mc:AlternateContent>
          <mc:Choice Requires="wps">
            <w:drawing>
              <wp:anchor distT="0" distB="0" distL="114300" distR="114300" simplePos="0" relativeHeight="251692032" behindDoc="0" locked="0" layoutInCell="1" allowOverlap="1" wp14:anchorId="676502C6" wp14:editId="11D080E9">
                <wp:simplePos x="0" y="0"/>
                <wp:positionH relativeFrom="column">
                  <wp:posOffset>2147981</wp:posOffset>
                </wp:positionH>
                <wp:positionV relativeFrom="paragraph">
                  <wp:posOffset>84306</wp:posOffset>
                </wp:positionV>
                <wp:extent cx="228600" cy="0"/>
                <wp:effectExtent l="0" t="76200" r="50800" b="101600"/>
                <wp:wrapNone/>
                <wp:docPr id="3" name="Connecteur droit avec flèche 3"/>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A34136" id="_x0000_t32" coordsize="21600,21600" o:spt="32" o:oned="t" path="m0,0l21600,21600e" filled="f">
                <v:path arrowok="t" fillok="f" o:connecttype="none"/>
                <o:lock v:ext="edit" shapetype="t"/>
              </v:shapetype>
              <v:shape id="Connecteur droit avec flèche 3" o:spid="_x0000_s1026" type="#_x0000_t32" style="position:absolute;margin-left:169.15pt;margin-top:6.65pt;width:18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" strokecolor="black [3213]" strokeweight=".5pt">
                <v:stroke endarrow="block" joinstyle="miter"/>
              </v:shape>
            </w:pict>
          </mc:Fallback>
        </mc:AlternateContent>
      </w:r>
      <w:r w:rsidRPr="005903A3">
        <w:rPr>
          <w:rFonts w:ascii="Arial" w:hAnsi="Arial" w:cs="Arial"/>
          <w:noProof/>
          <w:color w:val="000000" w:themeColor="text1"/>
          <w:sz w:val="20"/>
        </w:rPr>
        <mc:AlternateContent>
          <mc:Choice Requires="wps">
            <w:drawing>
              <wp:anchor distT="0" distB="0" distL="114300" distR="114300" simplePos="0" relativeHeight="251689984" behindDoc="0" locked="0" layoutInCell="1" allowOverlap="1" wp14:anchorId="66981C84" wp14:editId="08EFACDA">
                <wp:simplePos x="0" y="0"/>
                <wp:positionH relativeFrom="column">
                  <wp:posOffset>1308361</wp:posOffset>
                </wp:positionH>
                <wp:positionV relativeFrom="paragraph">
                  <wp:posOffset>79861</wp:posOffset>
                </wp:positionV>
                <wp:extent cx="228600" cy="0"/>
                <wp:effectExtent l="0" t="76200" r="50800" b="101600"/>
                <wp:wrapNone/>
                <wp:docPr id="2" name="Connecteur droit avec flèche 2"/>
                <wp:cNvGraphicFramePr/>
                <a:graphic xmlns:a="http://schemas.openxmlformats.org/drawingml/2006/main">
                  <a:graphicData uri="http://schemas.microsoft.com/office/word/2010/wordprocessingShape">
                    <wps:wsp>
                      <wps:cNvCnPr/>
                      <wps:spPr>
                        <a:xfrm>
                          <a:off x="0" y="0"/>
                          <a:ext cx="228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A36355" id="Connecteur droit avec flèche 2" o:spid="_x0000_s1026" type="#_x0000_t32" style="position:absolute;margin-left:103pt;margin-top:6.3pt;width:18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" strokecolor="black [3213]" strokeweight=".5pt">
                <v:stroke endarrow="block" joinstyle="miter"/>
              </v:shape>
            </w:pict>
          </mc:Fallback>
        </mc:AlternateContent>
      </w:r>
      <w:r>
        <w:rPr>
          <w:rFonts w:ascii="Arial" w:hAnsi="Arial" w:cs="Arial"/>
          <w:color w:val="000000" w:themeColor="text1"/>
          <w:sz w:val="20"/>
        </w:rPr>
        <w:t xml:space="preserve">      </w:t>
      </w:r>
      <w:r w:rsidR="00254BCF" w:rsidRPr="005903A3">
        <w:rPr>
          <w:rFonts w:ascii="Arial" w:hAnsi="Arial" w:cs="Arial"/>
          <w:color w:val="000000" w:themeColor="text1"/>
          <w:sz w:val="20"/>
        </w:rPr>
        <w:t xml:space="preserve"> Manufacturier         Détaillant        Consommateur </w:t>
      </w:r>
    </w:p>
    <w:p w14:paraId="06EE3667" w14:textId="32A10256" w:rsidR="005903A3" w:rsidRDefault="00EF41E9" w:rsidP="00CA1223">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 xml:space="preserve">Le groupe H&amp;M ne dévoile pas exactement dans </w:t>
      </w:r>
      <w:r w:rsidR="009B1E4F" w:rsidRPr="005903A3">
        <w:rPr>
          <w:rFonts w:ascii="Arial" w:hAnsi="Arial" w:cs="Arial"/>
          <w:color w:val="000000" w:themeColor="text1"/>
          <w:sz w:val="20"/>
        </w:rPr>
        <w:t>qu’elle manufacture</w:t>
      </w:r>
      <w:r w:rsidRPr="005903A3">
        <w:rPr>
          <w:rFonts w:ascii="Arial" w:hAnsi="Arial" w:cs="Arial"/>
          <w:color w:val="000000" w:themeColor="text1"/>
          <w:sz w:val="20"/>
        </w:rPr>
        <w:t xml:space="preserve"> les vêtements de chez COS sont conçue</w:t>
      </w:r>
      <w:r w:rsidR="00226A09" w:rsidRPr="005903A3">
        <w:rPr>
          <w:rFonts w:ascii="Arial" w:hAnsi="Arial" w:cs="Arial"/>
          <w:color w:val="000000" w:themeColor="text1"/>
          <w:sz w:val="20"/>
        </w:rPr>
        <w:t>s</w:t>
      </w:r>
      <w:r w:rsidRPr="005903A3">
        <w:rPr>
          <w:rFonts w:ascii="Arial" w:hAnsi="Arial" w:cs="Arial"/>
          <w:color w:val="000000" w:themeColor="text1"/>
          <w:sz w:val="20"/>
        </w:rPr>
        <w:t>, mais par contre</w:t>
      </w:r>
      <w:r w:rsidR="00C46226">
        <w:rPr>
          <w:rFonts w:ascii="Arial" w:hAnsi="Arial" w:cs="Arial"/>
          <w:color w:val="000000" w:themeColor="text1"/>
          <w:sz w:val="20"/>
        </w:rPr>
        <w:t>,</w:t>
      </w:r>
      <w:r w:rsidRPr="005903A3">
        <w:rPr>
          <w:rFonts w:ascii="Arial" w:hAnsi="Arial" w:cs="Arial"/>
          <w:color w:val="000000" w:themeColor="text1"/>
          <w:sz w:val="20"/>
        </w:rPr>
        <w:t xml:space="preserve"> ils dressent une liste dé</w:t>
      </w:r>
      <w:r w:rsidR="009B1E4F" w:rsidRPr="005903A3">
        <w:rPr>
          <w:rFonts w:ascii="Arial" w:hAnsi="Arial" w:cs="Arial"/>
          <w:color w:val="000000" w:themeColor="text1"/>
          <w:sz w:val="20"/>
        </w:rPr>
        <w:t>taillée de tous les manufacturiers</w:t>
      </w:r>
      <w:r w:rsidRPr="005903A3">
        <w:rPr>
          <w:rFonts w:ascii="Arial" w:hAnsi="Arial" w:cs="Arial"/>
          <w:color w:val="000000" w:themeColor="text1"/>
          <w:sz w:val="20"/>
        </w:rPr>
        <w:t xml:space="preserve"> avec </w:t>
      </w:r>
      <w:r w:rsidR="009B1E4F" w:rsidRPr="005903A3">
        <w:rPr>
          <w:rFonts w:ascii="Arial" w:hAnsi="Arial" w:cs="Arial"/>
          <w:color w:val="000000" w:themeColor="text1"/>
          <w:sz w:val="20"/>
        </w:rPr>
        <w:t>lesquels</w:t>
      </w:r>
      <w:r w:rsidRPr="005903A3">
        <w:rPr>
          <w:rFonts w:ascii="Arial" w:hAnsi="Arial" w:cs="Arial"/>
          <w:color w:val="000000" w:themeColor="text1"/>
          <w:sz w:val="20"/>
        </w:rPr>
        <w:t xml:space="preserve"> ils font affaire pour l’ensemble du groupe H&amp;M :</w:t>
      </w:r>
    </w:p>
    <w:p w14:paraId="4C8B99FE" w14:textId="7BA9B307" w:rsidR="00EF41E9" w:rsidRPr="005903A3" w:rsidRDefault="00EF41E9" w:rsidP="005903A3">
      <w:pPr>
        <w:pStyle w:val="Pardeliste"/>
        <w:rPr>
          <w:rFonts w:ascii="Arial" w:hAnsi="Arial" w:cs="Arial"/>
          <w:color w:val="000000" w:themeColor="text1"/>
          <w:sz w:val="20"/>
        </w:rPr>
      </w:pPr>
      <w:r w:rsidRPr="005903A3">
        <w:rPr>
          <w:rFonts w:ascii="Arial" w:hAnsi="Arial" w:cs="Arial"/>
          <w:color w:val="000000" w:themeColor="text1"/>
          <w:sz w:val="20"/>
        </w:rPr>
        <w:t xml:space="preserve"> </w:t>
      </w:r>
      <w:hyperlink r:id="rId17" w:history="1">
        <w:r w:rsidRPr="005903A3">
          <w:rPr>
            <w:rStyle w:val="Lienhypertexte"/>
            <w:rFonts w:ascii="Arial" w:hAnsi="Arial" w:cs="Arial"/>
            <w:color w:val="000000" w:themeColor="text1"/>
            <w:sz w:val="20"/>
          </w:rPr>
          <w:t>http://sustainability.hm.com/en/sustainability/downloads-resources/resources/supplier-list.html</w:t>
        </w:r>
      </w:hyperlink>
    </w:p>
    <w:p w14:paraId="5A8F1ABB" w14:textId="77777777" w:rsidR="00CC72DA" w:rsidRPr="005903A3" w:rsidRDefault="00CC72DA" w:rsidP="00DE3E0D">
      <w:pPr>
        <w:rPr>
          <w:rFonts w:ascii="Arial" w:hAnsi="Arial" w:cs="Arial"/>
          <w:color w:val="000000" w:themeColor="text1"/>
          <w:sz w:val="20"/>
        </w:rPr>
      </w:pPr>
    </w:p>
    <w:p w14:paraId="6ABCBDFE" w14:textId="65E363BF" w:rsidR="00F42465" w:rsidRPr="005903A3" w:rsidRDefault="006C7AA5" w:rsidP="00C442F8">
      <w:pPr>
        <w:pStyle w:val="Pardeliste"/>
        <w:numPr>
          <w:ilvl w:val="0"/>
          <w:numId w:val="7"/>
        </w:numPr>
        <w:rPr>
          <w:rFonts w:ascii="Arial" w:hAnsi="Arial" w:cs="Arial"/>
          <w:color w:val="000000" w:themeColor="text1"/>
          <w:sz w:val="20"/>
        </w:rPr>
      </w:pPr>
      <w:r w:rsidRPr="005903A3">
        <w:rPr>
          <w:rFonts w:ascii="Arial" w:hAnsi="Arial" w:cs="Arial"/>
          <w:color w:val="000000" w:themeColor="text1"/>
          <w:sz w:val="20"/>
        </w:rPr>
        <w:t>Le décor des boutiques COS est fait en fonction de</w:t>
      </w:r>
      <w:r w:rsidR="00D26C35" w:rsidRPr="005903A3">
        <w:rPr>
          <w:rFonts w:ascii="Arial" w:hAnsi="Arial" w:cs="Arial"/>
          <w:color w:val="000000" w:themeColor="text1"/>
          <w:sz w:val="20"/>
        </w:rPr>
        <w:t xml:space="preserve"> leurs deux sources d’inspiration principal : l’art et</w:t>
      </w:r>
      <w:r w:rsidR="00DF6D0C" w:rsidRPr="005903A3">
        <w:rPr>
          <w:rFonts w:ascii="Arial" w:hAnsi="Arial" w:cs="Arial"/>
          <w:color w:val="000000" w:themeColor="text1"/>
          <w:sz w:val="20"/>
        </w:rPr>
        <w:t xml:space="preserve"> l’architecture</w:t>
      </w:r>
      <w:r w:rsidR="00181C1C" w:rsidRPr="005903A3">
        <w:rPr>
          <w:rFonts w:ascii="Arial" w:hAnsi="Arial" w:cs="Arial"/>
          <w:color w:val="000000" w:themeColor="text1"/>
          <w:sz w:val="20"/>
        </w:rPr>
        <w:t>.</w:t>
      </w:r>
      <w:r w:rsidR="00DF6D0C" w:rsidRPr="005903A3">
        <w:rPr>
          <w:rFonts w:ascii="Arial" w:hAnsi="Arial" w:cs="Arial"/>
          <w:color w:val="000000" w:themeColor="text1"/>
          <w:sz w:val="20"/>
        </w:rPr>
        <w:t xml:space="preserve"> Elles sont très minimalistes et épurées avec des murs blancs</w:t>
      </w:r>
      <w:r w:rsidR="00C46226">
        <w:rPr>
          <w:rFonts w:ascii="Arial" w:hAnsi="Arial" w:cs="Arial"/>
          <w:color w:val="000000" w:themeColor="text1"/>
          <w:sz w:val="20"/>
        </w:rPr>
        <w:t>,</w:t>
      </w:r>
      <w:r w:rsidR="00DF6D0C" w:rsidRPr="005903A3">
        <w:rPr>
          <w:rFonts w:ascii="Arial" w:hAnsi="Arial" w:cs="Arial"/>
          <w:color w:val="000000" w:themeColor="text1"/>
          <w:sz w:val="20"/>
        </w:rPr>
        <w:t xml:space="preserve"> des support</w:t>
      </w:r>
      <w:r w:rsidR="0078498D" w:rsidRPr="005903A3">
        <w:rPr>
          <w:rFonts w:ascii="Arial" w:hAnsi="Arial" w:cs="Arial"/>
          <w:color w:val="000000" w:themeColor="text1"/>
          <w:sz w:val="20"/>
        </w:rPr>
        <w:t>s</w:t>
      </w:r>
      <w:r w:rsidR="00DF6D0C" w:rsidRPr="005903A3">
        <w:rPr>
          <w:rFonts w:ascii="Arial" w:hAnsi="Arial" w:cs="Arial"/>
          <w:color w:val="000000" w:themeColor="text1"/>
          <w:sz w:val="20"/>
        </w:rPr>
        <w:t xml:space="preserve"> à vêtement</w:t>
      </w:r>
      <w:r w:rsidR="0078498D" w:rsidRPr="005903A3">
        <w:rPr>
          <w:rFonts w:ascii="Arial" w:hAnsi="Arial" w:cs="Arial"/>
          <w:color w:val="000000" w:themeColor="text1"/>
          <w:sz w:val="20"/>
        </w:rPr>
        <w:t>s</w:t>
      </w:r>
      <w:r w:rsidR="00DF6D0C" w:rsidRPr="005903A3">
        <w:rPr>
          <w:rFonts w:ascii="Arial" w:hAnsi="Arial" w:cs="Arial"/>
          <w:color w:val="000000" w:themeColor="text1"/>
          <w:sz w:val="20"/>
        </w:rPr>
        <w:t xml:space="preserve"> noir et </w:t>
      </w:r>
      <w:r w:rsidRPr="005903A3">
        <w:rPr>
          <w:rFonts w:ascii="Arial" w:hAnsi="Arial" w:cs="Arial"/>
          <w:color w:val="000000" w:themeColor="text1"/>
          <w:sz w:val="20"/>
        </w:rPr>
        <w:t xml:space="preserve">certains </w:t>
      </w:r>
      <w:r w:rsidR="00DF6D0C" w:rsidRPr="005903A3">
        <w:rPr>
          <w:rFonts w:ascii="Arial" w:hAnsi="Arial" w:cs="Arial"/>
          <w:color w:val="000000" w:themeColor="text1"/>
          <w:sz w:val="20"/>
        </w:rPr>
        <w:t>meuble</w:t>
      </w:r>
      <w:r w:rsidRPr="005903A3">
        <w:rPr>
          <w:rFonts w:ascii="Arial" w:hAnsi="Arial" w:cs="Arial"/>
          <w:color w:val="000000" w:themeColor="text1"/>
          <w:sz w:val="20"/>
        </w:rPr>
        <w:t>s</w:t>
      </w:r>
      <w:r w:rsidR="00DF6D0C" w:rsidRPr="005903A3">
        <w:rPr>
          <w:rFonts w:ascii="Arial" w:hAnsi="Arial" w:cs="Arial"/>
          <w:color w:val="000000" w:themeColor="text1"/>
          <w:sz w:val="20"/>
        </w:rPr>
        <w:t xml:space="preserve"> en bois clair.</w:t>
      </w:r>
      <w:r w:rsidR="00CC72DA" w:rsidRPr="005903A3">
        <w:rPr>
          <w:rFonts w:ascii="Arial" w:hAnsi="Arial" w:cs="Arial"/>
          <w:color w:val="000000" w:themeColor="text1"/>
          <w:sz w:val="20"/>
        </w:rPr>
        <w:t xml:space="preserve"> </w:t>
      </w:r>
      <w:r w:rsidRPr="005903A3">
        <w:rPr>
          <w:rFonts w:ascii="Arial" w:hAnsi="Arial" w:cs="Arial"/>
          <w:color w:val="000000" w:themeColor="text1"/>
          <w:sz w:val="20"/>
        </w:rPr>
        <w:t>On retrouve parfois des divans gris et un bouquet de fleurs blanches. Cos</w:t>
      </w:r>
      <w:r w:rsidR="00695B12" w:rsidRPr="005903A3">
        <w:rPr>
          <w:rFonts w:ascii="Arial" w:hAnsi="Arial" w:cs="Arial"/>
          <w:color w:val="000000" w:themeColor="text1"/>
          <w:sz w:val="20"/>
        </w:rPr>
        <w:t xml:space="preserve"> utilise </w:t>
      </w:r>
      <w:r w:rsidR="00B7336F" w:rsidRPr="005903A3">
        <w:rPr>
          <w:rFonts w:ascii="Arial" w:hAnsi="Arial" w:cs="Arial"/>
          <w:color w:val="000000" w:themeColor="text1"/>
          <w:sz w:val="20"/>
        </w:rPr>
        <w:t xml:space="preserve">trois </w:t>
      </w:r>
      <w:r w:rsidR="00695B12" w:rsidRPr="005903A3">
        <w:rPr>
          <w:rFonts w:ascii="Arial" w:hAnsi="Arial" w:cs="Arial"/>
          <w:color w:val="000000" w:themeColor="text1"/>
          <w:sz w:val="20"/>
        </w:rPr>
        <w:t>sortes de présentations pour s</w:t>
      </w:r>
      <w:r w:rsidR="00CC72DA" w:rsidRPr="005903A3">
        <w:rPr>
          <w:rFonts w:ascii="Arial" w:hAnsi="Arial" w:cs="Arial"/>
          <w:color w:val="000000" w:themeColor="text1"/>
          <w:sz w:val="20"/>
        </w:rPr>
        <w:t>es vêtements</w:t>
      </w:r>
      <w:r w:rsidR="00695B12" w:rsidRPr="005903A3">
        <w:rPr>
          <w:rFonts w:ascii="Arial" w:hAnsi="Arial" w:cs="Arial"/>
          <w:color w:val="000000" w:themeColor="text1"/>
          <w:sz w:val="20"/>
        </w:rPr>
        <w:t>;</w:t>
      </w:r>
      <w:r w:rsidR="00CC72DA" w:rsidRPr="005903A3">
        <w:rPr>
          <w:rFonts w:ascii="Arial" w:hAnsi="Arial" w:cs="Arial"/>
          <w:color w:val="000000" w:themeColor="text1"/>
          <w:sz w:val="20"/>
        </w:rPr>
        <w:t xml:space="preserve"> </w:t>
      </w:r>
      <w:r w:rsidR="00695B12" w:rsidRPr="005903A3">
        <w:rPr>
          <w:rFonts w:ascii="Arial" w:hAnsi="Arial" w:cs="Arial"/>
          <w:color w:val="000000" w:themeColor="text1"/>
          <w:sz w:val="20"/>
        </w:rPr>
        <w:t>soit ils sont</w:t>
      </w:r>
      <w:r w:rsidR="00CC72DA" w:rsidRPr="005903A3">
        <w:rPr>
          <w:rFonts w:ascii="Arial" w:hAnsi="Arial" w:cs="Arial"/>
          <w:color w:val="000000" w:themeColor="text1"/>
          <w:sz w:val="20"/>
        </w:rPr>
        <w:t xml:space="preserve"> présenté</w:t>
      </w:r>
      <w:r w:rsidR="00181C1C" w:rsidRPr="005903A3">
        <w:rPr>
          <w:rFonts w:ascii="Arial" w:hAnsi="Arial" w:cs="Arial"/>
          <w:color w:val="000000" w:themeColor="text1"/>
          <w:sz w:val="20"/>
        </w:rPr>
        <w:t>s</w:t>
      </w:r>
      <w:r w:rsidR="00CC72DA" w:rsidRPr="005903A3">
        <w:rPr>
          <w:rFonts w:ascii="Arial" w:hAnsi="Arial" w:cs="Arial"/>
          <w:color w:val="000000" w:themeColor="text1"/>
          <w:sz w:val="20"/>
        </w:rPr>
        <w:t xml:space="preserve"> en ‘’</w:t>
      </w:r>
      <w:r w:rsidR="00181C1C" w:rsidRPr="005903A3">
        <w:rPr>
          <w:rFonts w:ascii="Arial" w:hAnsi="Arial" w:cs="Arial"/>
          <w:color w:val="000000" w:themeColor="text1"/>
          <w:sz w:val="20"/>
        </w:rPr>
        <w:t>garde-robe</w:t>
      </w:r>
      <w:r w:rsidRPr="005903A3">
        <w:rPr>
          <w:rFonts w:ascii="Arial" w:hAnsi="Arial" w:cs="Arial"/>
          <w:color w:val="000000" w:themeColor="text1"/>
          <w:sz w:val="20"/>
        </w:rPr>
        <w:t>’’,</w:t>
      </w:r>
      <w:r w:rsidR="00695B12" w:rsidRPr="005903A3">
        <w:rPr>
          <w:rFonts w:ascii="Arial" w:hAnsi="Arial" w:cs="Arial"/>
          <w:color w:val="000000" w:themeColor="text1"/>
          <w:sz w:val="20"/>
        </w:rPr>
        <w:t xml:space="preserve"> sur </w:t>
      </w:r>
      <w:r w:rsidR="0046155D" w:rsidRPr="005903A3">
        <w:rPr>
          <w:rFonts w:ascii="Arial" w:hAnsi="Arial" w:cs="Arial"/>
          <w:color w:val="000000" w:themeColor="text1"/>
          <w:sz w:val="20"/>
        </w:rPr>
        <w:t>des tables épurées</w:t>
      </w:r>
      <w:r w:rsidR="00695B12" w:rsidRPr="005903A3">
        <w:rPr>
          <w:rFonts w:ascii="Arial" w:hAnsi="Arial" w:cs="Arial"/>
          <w:color w:val="000000" w:themeColor="text1"/>
          <w:sz w:val="20"/>
        </w:rPr>
        <w:t xml:space="preserve"> avec</w:t>
      </w:r>
      <w:r w:rsidR="00B7336F" w:rsidRPr="005903A3">
        <w:rPr>
          <w:rFonts w:ascii="Arial" w:hAnsi="Arial" w:cs="Arial"/>
          <w:color w:val="000000" w:themeColor="text1"/>
          <w:sz w:val="20"/>
        </w:rPr>
        <w:t xml:space="preserve"> souvent</w:t>
      </w:r>
      <w:r w:rsidR="00695B12" w:rsidRPr="005903A3">
        <w:rPr>
          <w:rFonts w:ascii="Arial" w:hAnsi="Arial" w:cs="Arial"/>
          <w:color w:val="000000" w:themeColor="text1"/>
          <w:sz w:val="20"/>
        </w:rPr>
        <w:t xml:space="preserve"> un pot de fleurs ou un sac à m</w:t>
      </w:r>
      <w:r w:rsidR="00B7336F" w:rsidRPr="005903A3">
        <w:rPr>
          <w:rFonts w:ascii="Arial" w:hAnsi="Arial" w:cs="Arial"/>
          <w:color w:val="000000" w:themeColor="text1"/>
          <w:sz w:val="20"/>
        </w:rPr>
        <w:t>ain pour donner un style de vie, mais ils sont également présentés sur des tablettes</w:t>
      </w:r>
      <w:r w:rsidR="00712BF5" w:rsidRPr="005903A3">
        <w:rPr>
          <w:rFonts w:ascii="Arial" w:hAnsi="Arial" w:cs="Arial"/>
          <w:color w:val="000000" w:themeColor="text1"/>
          <w:sz w:val="20"/>
        </w:rPr>
        <w:t>.</w:t>
      </w:r>
    </w:p>
    <w:p w14:paraId="24F62952" w14:textId="36B05186" w:rsidR="00F42465" w:rsidRPr="005903A3" w:rsidRDefault="00F42465" w:rsidP="00F42465">
      <w:pPr>
        <w:rPr>
          <w:rFonts w:ascii="Arial" w:hAnsi="Arial" w:cs="Arial"/>
          <w:color w:val="767171" w:themeColor="background2" w:themeShade="80"/>
          <w:sz w:val="21"/>
          <w:lang w:val="fr-CA"/>
        </w:rPr>
      </w:pPr>
    </w:p>
    <w:p w14:paraId="2850525E" w14:textId="39E059E2" w:rsidR="00EF41E9" w:rsidRPr="00E130F8" w:rsidRDefault="00EF41E9" w:rsidP="00EF41E9">
      <w:pPr>
        <w:rPr>
          <w:rFonts w:ascii="Arial" w:hAnsi="Arial" w:cs="Arial"/>
          <w:color w:val="767171" w:themeColor="background2" w:themeShade="80"/>
          <w:sz w:val="28"/>
        </w:rPr>
      </w:pPr>
    </w:p>
    <w:p w14:paraId="02D61764" w14:textId="60DEE422" w:rsidR="008F2669" w:rsidRPr="00E130F8" w:rsidRDefault="008F2669">
      <w:pPr>
        <w:rPr>
          <w:rFonts w:ascii="Arial" w:hAnsi="Arial" w:cs="Arial"/>
          <w:sz w:val="28"/>
        </w:rPr>
      </w:pPr>
    </w:p>
    <w:p w14:paraId="25BB6B4A" w14:textId="487E5E46" w:rsidR="008F2669" w:rsidRPr="00E130F8" w:rsidRDefault="008F2669">
      <w:pPr>
        <w:rPr>
          <w:rFonts w:ascii="Arial" w:hAnsi="Arial" w:cs="Arial"/>
          <w:sz w:val="28"/>
        </w:rPr>
      </w:pPr>
    </w:p>
    <w:p w14:paraId="220FCDED" w14:textId="30B78B14" w:rsidR="008F2669" w:rsidRPr="00E130F8" w:rsidRDefault="001929EA">
      <w:pPr>
        <w:rPr>
          <w:rFonts w:ascii="Arial" w:hAnsi="Arial" w:cs="Arial"/>
          <w:sz w:val="28"/>
        </w:rPr>
      </w:pPr>
      <w:r w:rsidRPr="00E130F8">
        <w:rPr>
          <w:rFonts w:ascii="Arial" w:hAnsi="Arial" w:cs="Arial"/>
          <w:b/>
          <w:noProof/>
          <w:color w:val="E7E6E6" w:themeColor="background2"/>
        </w:rPr>
        <w:drawing>
          <wp:anchor distT="0" distB="0" distL="114300" distR="114300" simplePos="0" relativeHeight="251736064" behindDoc="1" locked="0" layoutInCell="1" allowOverlap="1" wp14:anchorId="7313C95E" wp14:editId="3B19AC54">
            <wp:simplePos x="0" y="0"/>
            <wp:positionH relativeFrom="column">
              <wp:posOffset>-292735</wp:posOffset>
            </wp:positionH>
            <wp:positionV relativeFrom="paragraph">
              <wp:posOffset>232410</wp:posOffset>
            </wp:positionV>
            <wp:extent cx="3604260" cy="2402840"/>
            <wp:effectExtent l="0" t="0" r="2540" b="1016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s 1.1.jpg"/>
                    <pic:cNvPicPr/>
                  </pic:nvPicPr>
                  <pic:blipFill>
                    <a:blip r:embed="rId18">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14:sizeRelH relativeFrom="page">
              <wp14:pctWidth>0</wp14:pctWidth>
            </wp14:sizeRelH>
            <wp14:sizeRelV relativeFrom="page">
              <wp14:pctHeight>0</wp14:pctHeight>
            </wp14:sizeRelV>
          </wp:anchor>
        </w:drawing>
      </w:r>
    </w:p>
    <w:p w14:paraId="02074CC2" w14:textId="0046A1BD" w:rsidR="008F2669" w:rsidRPr="00E130F8" w:rsidRDefault="005903A3">
      <w:pPr>
        <w:rPr>
          <w:rFonts w:ascii="Arial" w:hAnsi="Arial" w:cs="Arial"/>
          <w:sz w:val="28"/>
        </w:rPr>
      </w:pPr>
      <w:r w:rsidRPr="00E130F8">
        <w:rPr>
          <w:rFonts w:ascii="Arial" w:hAnsi="Arial" w:cs="Arial"/>
          <w:noProof/>
          <w:sz w:val="28"/>
        </w:rPr>
        <w:drawing>
          <wp:anchor distT="0" distB="0" distL="114300" distR="114300" simplePos="0" relativeHeight="251737088" behindDoc="0" locked="0" layoutInCell="1" allowOverlap="1" wp14:anchorId="0B08C305" wp14:editId="6B911A52">
            <wp:simplePos x="0" y="0"/>
            <wp:positionH relativeFrom="column">
              <wp:posOffset>3444875</wp:posOffset>
            </wp:positionH>
            <wp:positionV relativeFrom="paragraph">
              <wp:posOffset>36195</wp:posOffset>
            </wp:positionV>
            <wp:extent cx="3604260" cy="2402840"/>
            <wp:effectExtent l="0" t="0" r="2540" b="10160"/>
            <wp:wrapThrough wrapText="bothSides">
              <wp:wrapPolygon edited="0">
                <wp:start x="0" y="0"/>
                <wp:lineTo x="0" y="21463"/>
                <wp:lineTo x="21463" y="21463"/>
                <wp:lineTo x="21463"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19">
                      <a:extLst>
                        <a:ext uri="{28A0092B-C50C-407E-A947-70E740481C1C}">
                          <a14:useLocalDpi xmlns:a14="http://schemas.microsoft.com/office/drawing/2010/main" val="0"/>
                        </a:ext>
                      </a:extLst>
                    </a:blip>
                    <a:stretch>
                      <a:fillRect/>
                    </a:stretch>
                  </pic:blipFill>
                  <pic:spPr>
                    <a:xfrm>
                      <a:off x="0" y="0"/>
                      <a:ext cx="3604260" cy="2402840"/>
                    </a:xfrm>
                    <a:prstGeom prst="rect">
                      <a:avLst/>
                    </a:prstGeom>
                  </pic:spPr>
                </pic:pic>
              </a:graphicData>
            </a:graphic>
            <wp14:sizeRelH relativeFrom="page">
              <wp14:pctWidth>0</wp14:pctWidth>
            </wp14:sizeRelH>
            <wp14:sizeRelV relativeFrom="page">
              <wp14:pctHeight>0</wp14:pctHeight>
            </wp14:sizeRelV>
          </wp:anchor>
        </w:drawing>
      </w:r>
    </w:p>
    <w:p w14:paraId="6D184D58" w14:textId="74C52604" w:rsidR="008F2669" w:rsidRPr="00E130F8" w:rsidRDefault="008F2669">
      <w:pPr>
        <w:rPr>
          <w:rFonts w:ascii="Arial" w:hAnsi="Arial" w:cs="Arial"/>
          <w:sz w:val="28"/>
        </w:rPr>
      </w:pPr>
    </w:p>
    <w:p w14:paraId="585C22E1" w14:textId="26CD4B49" w:rsidR="008F2669" w:rsidRPr="00E130F8" w:rsidRDefault="008F2669">
      <w:pPr>
        <w:rPr>
          <w:rFonts w:ascii="Arial" w:hAnsi="Arial" w:cs="Arial"/>
          <w:sz w:val="28"/>
        </w:rPr>
      </w:pPr>
    </w:p>
    <w:p w14:paraId="61B2F085" w14:textId="4AD63DD0" w:rsidR="008F2669" w:rsidRPr="00E130F8" w:rsidRDefault="008F2669">
      <w:pPr>
        <w:rPr>
          <w:rFonts w:ascii="Arial" w:hAnsi="Arial" w:cs="Arial"/>
          <w:sz w:val="28"/>
        </w:rPr>
      </w:pPr>
    </w:p>
    <w:p w14:paraId="28C215E7" w14:textId="19B0CDAA" w:rsidR="008F2669" w:rsidRPr="00E130F8" w:rsidRDefault="008F2669">
      <w:pPr>
        <w:rPr>
          <w:rFonts w:ascii="Arial" w:hAnsi="Arial" w:cs="Arial"/>
          <w:sz w:val="28"/>
        </w:rPr>
      </w:pPr>
    </w:p>
    <w:p w14:paraId="38CF14DD" w14:textId="23AE3185" w:rsidR="008F2669" w:rsidRPr="00E130F8" w:rsidRDefault="008F2669">
      <w:pPr>
        <w:rPr>
          <w:rFonts w:ascii="Arial" w:hAnsi="Arial" w:cs="Arial"/>
          <w:sz w:val="28"/>
        </w:rPr>
      </w:pPr>
    </w:p>
    <w:p w14:paraId="7B6022DF" w14:textId="6522CC25" w:rsidR="008F2669" w:rsidRPr="00E130F8" w:rsidRDefault="008F2669">
      <w:pPr>
        <w:rPr>
          <w:rFonts w:ascii="Arial" w:hAnsi="Arial" w:cs="Arial"/>
          <w:sz w:val="28"/>
        </w:rPr>
      </w:pPr>
    </w:p>
    <w:p w14:paraId="3226B4E1" w14:textId="3DC8B219" w:rsidR="008F2669" w:rsidRPr="00E130F8" w:rsidRDefault="008F2669">
      <w:pPr>
        <w:rPr>
          <w:rFonts w:ascii="Arial" w:hAnsi="Arial" w:cs="Arial"/>
          <w:sz w:val="28"/>
        </w:rPr>
      </w:pPr>
    </w:p>
    <w:p w14:paraId="11F5FCEC" w14:textId="59FD38B5" w:rsidR="008F2669" w:rsidRPr="00E130F8" w:rsidRDefault="008F2669">
      <w:pPr>
        <w:rPr>
          <w:rFonts w:ascii="Arial" w:hAnsi="Arial" w:cs="Arial"/>
          <w:sz w:val="28"/>
        </w:rPr>
      </w:pPr>
    </w:p>
    <w:p w14:paraId="03CCB795" w14:textId="71B88D0B" w:rsidR="008F2669" w:rsidRPr="00E130F8" w:rsidRDefault="008F2669">
      <w:pPr>
        <w:rPr>
          <w:rFonts w:ascii="Arial" w:hAnsi="Arial" w:cs="Arial"/>
          <w:sz w:val="28"/>
        </w:rPr>
      </w:pPr>
    </w:p>
    <w:p w14:paraId="0E8D1B68" w14:textId="77777777" w:rsidR="00227A38" w:rsidRPr="00E130F8" w:rsidRDefault="00227A38">
      <w:pPr>
        <w:rPr>
          <w:rFonts w:ascii="Arial" w:hAnsi="Arial" w:cs="Arial"/>
          <w:sz w:val="28"/>
        </w:rPr>
      </w:pPr>
    </w:p>
    <w:p w14:paraId="042819D5" w14:textId="61DF7805" w:rsidR="00C442F8" w:rsidRPr="00E130F8" w:rsidRDefault="00C442F8" w:rsidP="00885B0B">
      <w:pPr>
        <w:rPr>
          <w:rFonts w:ascii="Arial" w:hAnsi="Arial" w:cs="Arial"/>
          <w:b/>
          <w:color w:val="767171" w:themeColor="background2" w:themeShade="80"/>
          <w:sz w:val="28"/>
        </w:rPr>
      </w:pPr>
    </w:p>
    <w:p w14:paraId="73505FED" w14:textId="025664A4" w:rsidR="00BD4029" w:rsidRPr="00E130F8" w:rsidRDefault="00BD4029" w:rsidP="00537B8D">
      <w:pPr>
        <w:rPr>
          <w:rFonts w:ascii="Arial" w:hAnsi="Arial" w:cs="Arial"/>
          <w:b/>
          <w:color w:val="767171" w:themeColor="background2" w:themeShade="80"/>
          <w:sz w:val="28"/>
        </w:rPr>
      </w:pPr>
    </w:p>
    <w:p w14:paraId="42418ECA" w14:textId="3E3F9F2A" w:rsidR="00DC4296" w:rsidRPr="00E130F8" w:rsidRDefault="00DC4296" w:rsidP="00885B0B">
      <w:pPr>
        <w:rPr>
          <w:rFonts w:ascii="Arial" w:hAnsi="Arial" w:cs="Arial"/>
          <w:b/>
          <w:color w:val="767171" w:themeColor="background2" w:themeShade="80"/>
          <w:sz w:val="28"/>
        </w:rPr>
      </w:pPr>
    </w:p>
    <w:p w14:paraId="680FB705" w14:textId="34D8DC8F" w:rsidR="00DC4296" w:rsidRPr="00E130F8" w:rsidRDefault="00DC4296" w:rsidP="00885B0B">
      <w:pPr>
        <w:rPr>
          <w:rFonts w:ascii="Arial" w:hAnsi="Arial" w:cs="Arial"/>
          <w:b/>
          <w:color w:val="767171" w:themeColor="background2" w:themeShade="80"/>
          <w:sz w:val="28"/>
        </w:rPr>
      </w:pPr>
    </w:p>
    <w:p w14:paraId="3DED1A47" w14:textId="4079624C" w:rsidR="00DC4296" w:rsidRPr="00E130F8" w:rsidRDefault="00DC4296" w:rsidP="00885B0B">
      <w:pPr>
        <w:rPr>
          <w:rFonts w:ascii="Arial" w:hAnsi="Arial" w:cs="Arial"/>
          <w:b/>
          <w:color w:val="767171" w:themeColor="background2" w:themeShade="80"/>
          <w:sz w:val="28"/>
        </w:rPr>
      </w:pPr>
    </w:p>
    <w:p w14:paraId="2292F31C" w14:textId="444C8AA2" w:rsidR="008120B7" w:rsidRPr="00E130F8" w:rsidRDefault="004206D9" w:rsidP="00885B0B">
      <w:pPr>
        <w:rPr>
          <w:rFonts w:ascii="Arial" w:hAnsi="Arial" w:cs="Arial"/>
          <w:b/>
          <w:color w:val="767171" w:themeColor="background2" w:themeShade="80"/>
          <w:sz w:val="28"/>
        </w:rPr>
      </w:pPr>
      <w:r w:rsidRPr="00E130F8">
        <w:rPr>
          <w:rFonts w:ascii="Arial" w:hAnsi="Arial" w:cs="Arial"/>
          <w:b/>
          <w:noProof/>
          <w:color w:val="767171" w:themeColor="background2" w:themeShade="80"/>
          <w:sz w:val="28"/>
        </w:rPr>
        <w:lastRenderedPageBreak/>
        <mc:AlternateContent>
          <mc:Choice Requires="wps">
            <w:drawing>
              <wp:anchor distT="0" distB="0" distL="114300" distR="114300" simplePos="0" relativeHeight="251795456" behindDoc="0" locked="0" layoutInCell="1" allowOverlap="1" wp14:anchorId="448155FA" wp14:editId="728B7C3F">
                <wp:simplePos x="0" y="0"/>
                <wp:positionH relativeFrom="column">
                  <wp:posOffset>-286385</wp:posOffset>
                </wp:positionH>
                <wp:positionV relativeFrom="paragraph">
                  <wp:posOffset>227330</wp:posOffset>
                </wp:positionV>
                <wp:extent cx="7385685" cy="802640"/>
                <wp:effectExtent l="0" t="0" r="0" b="10160"/>
                <wp:wrapThrough wrapText="bothSides">
                  <wp:wrapPolygon edited="0">
                    <wp:start x="74" y="0"/>
                    <wp:lineTo x="74" y="21190"/>
                    <wp:lineTo x="21468" y="21190"/>
                    <wp:lineTo x="21468" y="0"/>
                    <wp:lineTo x="74" y="0"/>
                  </wp:wrapPolygon>
                </wp:wrapThrough>
                <wp:docPr id="59" name="Zone de texte 59"/>
                <wp:cNvGraphicFramePr/>
                <a:graphic xmlns:a="http://schemas.openxmlformats.org/drawingml/2006/main">
                  <a:graphicData uri="http://schemas.microsoft.com/office/word/2010/wordprocessingShape">
                    <wps:wsp>
                      <wps:cNvSpPr txBox="1"/>
                      <wps:spPr>
                        <a:xfrm>
                          <a:off x="0" y="0"/>
                          <a:ext cx="738568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D65ABD" w14:textId="01A60B46" w:rsidR="004A3553" w:rsidRPr="005903A3" w:rsidRDefault="004A3553" w:rsidP="004E52CA">
                            <w:pPr>
                              <w:rPr>
                                <w:rFonts w:ascii="Arial" w:hAnsi="Arial" w:cs="Arial"/>
                                <w:b/>
                                <w:color w:val="000000" w:themeColor="text1"/>
                                <w:sz w:val="21"/>
                              </w:rPr>
                            </w:pPr>
                            <w:r w:rsidRPr="005903A3">
                              <w:rPr>
                                <w:rFonts w:ascii="Arial" w:hAnsi="Arial" w:cs="Arial"/>
                                <w:color w:val="000000" w:themeColor="text1"/>
                                <w:sz w:val="21"/>
                                <w:u w:val="single"/>
                              </w:rPr>
                              <w:t>Publicité</w:t>
                            </w:r>
                            <w:r w:rsidRPr="005903A3">
                              <w:rPr>
                                <w:rFonts w:ascii="Arial" w:hAnsi="Arial" w:cs="Arial"/>
                                <w:color w:val="000000" w:themeColor="text1"/>
                                <w:sz w:val="21"/>
                              </w:rPr>
                              <w:t> :</w:t>
                            </w:r>
                          </w:p>
                          <w:p w14:paraId="750BD7D4" w14:textId="5AC98FFF" w:rsidR="004A3553" w:rsidRPr="007973AF" w:rsidRDefault="004A3553" w:rsidP="004E52CA">
                            <w:pPr>
                              <w:rPr>
                                <w:rFonts w:ascii="Arial" w:hAnsi="Arial" w:cs="Arial"/>
                                <w:color w:val="000000" w:themeColor="text1"/>
                                <w:sz w:val="20"/>
                                <w:szCs w:val="20"/>
                              </w:rPr>
                            </w:pPr>
                            <w:r>
                              <w:rPr>
                                <w:rFonts w:ascii="Arial" w:hAnsi="Arial" w:cs="Arial"/>
                                <w:color w:val="000000" w:themeColor="text1"/>
                                <w:sz w:val="20"/>
                                <w:szCs w:val="20"/>
                              </w:rPr>
                              <w:t xml:space="preserve"> </w:t>
                            </w:r>
                            <w:r w:rsidRPr="007973AF">
                              <w:rPr>
                                <w:rFonts w:ascii="Arial" w:hAnsi="Arial" w:cs="Arial"/>
                                <w:color w:val="000000" w:themeColor="text1"/>
                                <w:sz w:val="20"/>
                                <w:szCs w:val="20"/>
                              </w:rPr>
                              <w:t>COS ne fait pas de pub</w:t>
                            </w:r>
                            <w:r>
                              <w:rPr>
                                <w:rFonts w:ascii="Arial" w:hAnsi="Arial" w:cs="Arial"/>
                                <w:color w:val="000000" w:themeColor="text1"/>
                                <w:sz w:val="20"/>
                                <w:szCs w:val="20"/>
                              </w:rPr>
                              <w:t>licités avec les média</w:t>
                            </w:r>
                            <w:r w:rsidRPr="007973AF">
                              <w:rPr>
                                <w:rFonts w:ascii="Arial" w:hAnsi="Arial" w:cs="Arial"/>
                                <w:color w:val="000000" w:themeColor="text1"/>
                                <w:sz w:val="20"/>
                                <w:szCs w:val="20"/>
                              </w:rPr>
                              <w:t xml:space="preserve">s traditionnels tel qu’à la télé, sur des </w:t>
                            </w:r>
                            <w:r w:rsidRPr="00BF3986">
                              <w:rPr>
                                <w:rFonts w:ascii="Arial" w:hAnsi="Arial" w:cs="Arial"/>
                                <w:i/>
                                <w:color w:val="000000" w:themeColor="text1"/>
                                <w:sz w:val="20"/>
                                <w:szCs w:val="20"/>
                              </w:rPr>
                              <w:t>‘’bilboards’’</w:t>
                            </w:r>
                            <w:r w:rsidRPr="007973AF">
                              <w:rPr>
                                <w:rFonts w:ascii="Arial" w:hAnsi="Arial" w:cs="Arial"/>
                                <w:color w:val="000000" w:themeColor="text1"/>
                                <w:sz w:val="20"/>
                                <w:szCs w:val="20"/>
                              </w:rPr>
                              <w:t>, ou bi</w:t>
                            </w:r>
                            <w:r>
                              <w:rPr>
                                <w:rFonts w:ascii="Arial" w:hAnsi="Arial" w:cs="Arial"/>
                                <w:color w:val="000000" w:themeColor="text1"/>
                                <w:sz w:val="20"/>
                                <w:szCs w:val="20"/>
                              </w:rPr>
                              <w:t xml:space="preserve">en des affiches dans des centres </w:t>
                            </w:r>
                            <w:r w:rsidRPr="007973AF">
                              <w:rPr>
                                <w:rFonts w:ascii="Arial" w:hAnsi="Arial" w:cs="Arial"/>
                                <w:color w:val="000000" w:themeColor="text1"/>
                                <w:sz w:val="20"/>
                                <w:szCs w:val="20"/>
                              </w:rPr>
                              <w:t>commerciaux. Par contre</w:t>
                            </w:r>
                            <w:r>
                              <w:rPr>
                                <w:rFonts w:ascii="Arial" w:hAnsi="Arial" w:cs="Arial"/>
                                <w:color w:val="000000" w:themeColor="text1"/>
                                <w:sz w:val="20"/>
                                <w:szCs w:val="20"/>
                              </w:rPr>
                              <w:t>,</w:t>
                            </w:r>
                            <w:r w:rsidRPr="007973AF">
                              <w:rPr>
                                <w:rFonts w:ascii="Arial" w:hAnsi="Arial" w:cs="Arial"/>
                                <w:color w:val="000000" w:themeColor="text1"/>
                                <w:sz w:val="20"/>
                                <w:szCs w:val="20"/>
                              </w:rPr>
                              <w:t xml:space="preserve"> ils font des publicités de leurs campagnes dans les magazines de mode tel que VOGUE. De plus, ils ont aussi leur propre magazine qui sert</w:t>
                            </w:r>
                            <w:r>
                              <w:rPr>
                                <w:rFonts w:ascii="Arial" w:hAnsi="Arial" w:cs="Arial"/>
                                <w:color w:val="000000" w:themeColor="text1"/>
                                <w:sz w:val="20"/>
                                <w:szCs w:val="20"/>
                              </w:rPr>
                              <w:t xml:space="preserve"> d’outils promotionnels pour </w:t>
                            </w:r>
                            <w:r w:rsidRPr="007973AF">
                              <w:rPr>
                                <w:rFonts w:ascii="Arial" w:hAnsi="Arial" w:cs="Arial"/>
                                <w:color w:val="000000" w:themeColor="text1"/>
                                <w:sz w:val="20"/>
                                <w:szCs w:val="20"/>
                              </w:rPr>
                              <w:t>promouvoir les nouvelles collections et les nouvelles générales sur l’entreprise.</w:t>
                            </w:r>
                          </w:p>
                          <w:p w14:paraId="22EDA557"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155FA" id="Zone de texte 59" o:spid="_x0000_s1033" type="#_x0000_t202" style="position:absolute;margin-left:-22.55pt;margin-top:17.9pt;width:581.55pt;height:6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" filled="f" stroked="f">
                <v:textbox>
                  <w:txbxContent>
                    <w:p w14:paraId="2DD65ABD" w14:textId="01A60B46" w:rsidR="004A3553" w:rsidRPr="005903A3" w:rsidRDefault="004A3553" w:rsidP="004E52CA">
                      <w:pPr>
                        <w:rPr>
                          <w:rFonts w:ascii="Arial" w:hAnsi="Arial" w:cs="Arial"/>
                          <w:b/>
                          <w:color w:val="000000" w:themeColor="text1"/>
                          <w:sz w:val="21"/>
                        </w:rPr>
                      </w:pPr>
                      <w:r w:rsidRPr="005903A3">
                        <w:rPr>
                          <w:rFonts w:ascii="Arial" w:hAnsi="Arial" w:cs="Arial"/>
                          <w:color w:val="000000" w:themeColor="text1"/>
                          <w:sz w:val="21"/>
                          <w:u w:val="single"/>
                        </w:rPr>
                        <w:t>Publicité</w:t>
                      </w:r>
                      <w:r w:rsidRPr="005903A3">
                        <w:rPr>
                          <w:rFonts w:ascii="Arial" w:hAnsi="Arial" w:cs="Arial"/>
                          <w:color w:val="000000" w:themeColor="text1"/>
                          <w:sz w:val="21"/>
                        </w:rPr>
                        <w:t> :</w:t>
                      </w:r>
                    </w:p>
                    <w:p w14:paraId="750BD7D4" w14:textId="5AC98FFF" w:rsidR="004A3553" w:rsidRPr="007973AF" w:rsidRDefault="004A3553" w:rsidP="004E52CA">
                      <w:pPr>
                        <w:rPr>
                          <w:rFonts w:ascii="Arial" w:hAnsi="Arial" w:cs="Arial"/>
                          <w:color w:val="000000" w:themeColor="text1"/>
                          <w:sz w:val="20"/>
                          <w:szCs w:val="20"/>
                        </w:rPr>
                      </w:pPr>
                      <w:r>
                        <w:rPr>
                          <w:rFonts w:ascii="Arial" w:hAnsi="Arial" w:cs="Arial"/>
                          <w:color w:val="000000" w:themeColor="text1"/>
                          <w:sz w:val="20"/>
                          <w:szCs w:val="20"/>
                        </w:rPr>
                        <w:t xml:space="preserve"> </w:t>
                      </w:r>
                      <w:r w:rsidRPr="007973AF">
                        <w:rPr>
                          <w:rFonts w:ascii="Arial" w:hAnsi="Arial" w:cs="Arial"/>
                          <w:color w:val="000000" w:themeColor="text1"/>
                          <w:sz w:val="20"/>
                          <w:szCs w:val="20"/>
                        </w:rPr>
                        <w:t>COS ne fait pas de pub</w:t>
                      </w:r>
                      <w:r>
                        <w:rPr>
                          <w:rFonts w:ascii="Arial" w:hAnsi="Arial" w:cs="Arial"/>
                          <w:color w:val="000000" w:themeColor="text1"/>
                          <w:sz w:val="20"/>
                          <w:szCs w:val="20"/>
                        </w:rPr>
                        <w:t>licités avec les média</w:t>
                      </w:r>
                      <w:r w:rsidRPr="007973AF">
                        <w:rPr>
                          <w:rFonts w:ascii="Arial" w:hAnsi="Arial" w:cs="Arial"/>
                          <w:color w:val="000000" w:themeColor="text1"/>
                          <w:sz w:val="20"/>
                          <w:szCs w:val="20"/>
                        </w:rPr>
                        <w:t xml:space="preserve">s traditionnels tel qu’à la télé, sur des </w:t>
                      </w:r>
                      <w:r w:rsidRPr="00BF3986">
                        <w:rPr>
                          <w:rFonts w:ascii="Arial" w:hAnsi="Arial" w:cs="Arial"/>
                          <w:i/>
                          <w:color w:val="000000" w:themeColor="text1"/>
                          <w:sz w:val="20"/>
                          <w:szCs w:val="20"/>
                        </w:rPr>
                        <w:t>‘’bilboards’’</w:t>
                      </w:r>
                      <w:r w:rsidRPr="007973AF">
                        <w:rPr>
                          <w:rFonts w:ascii="Arial" w:hAnsi="Arial" w:cs="Arial"/>
                          <w:color w:val="000000" w:themeColor="text1"/>
                          <w:sz w:val="20"/>
                          <w:szCs w:val="20"/>
                        </w:rPr>
                        <w:t>, ou bi</w:t>
                      </w:r>
                      <w:r>
                        <w:rPr>
                          <w:rFonts w:ascii="Arial" w:hAnsi="Arial" w:cs="Arial"/>
                          <w:color w:val="000000" w:themeColor="text1"/>
                          <w:sz w:val="20"/>
                          <w:szCs w:val="20"/>
                        </w:rPr>
                        <w:t xml:space="preserve">en des affiches dans des centres </w:t>
                      </w:r>
                      <w:r w:rsidRPr="007973AF">
                        <w:rPr>
                          <w:rFonts w:ascii="Arial" w:hAnsi="Arial" w:cs="Arial"/>
                          <w:color w:val="000000" w:themeColor="text1"/>
                          <w:sz w:val="20"/>
                          <w:szCs w:val="20"/>
                        </w:rPr>
                        <w:t>commerciaux. Par contre</w:t>
                      </w:r>
                      <w:r>
                        <w:rPr>
                          <w:rFonts w:ascii="Arial" w:hAnsi="Arial" w:cs="Arial"/>
                          <w:color w:val="000000" w:themeColor="text1"/>
                          <w:sz w:val="20"/>
                          <w:szCs w:val="20"/>
                        </w:rPr>
                        <w:t>,</w:t>
                      </w:r>
                      <w:r w:rsidRPr="007973AF">
                        <w:rPr>
                          <w:rFonts w:ascii="Arial" w:hAnsi="Arial" w:cs="Arial"/>
                          <w:color w:val="000000" w:themeColor="text1"/>
                          <w:sz w:val="20"/>
                          <w:szCs w:val="20"/>
                        </w:rPr>
                        <w:t xml:space="preserve"> ils font des publicités de leurs campagnes dans les magazines de mode tel que VOGUE. De plus, ils ont aussi leur propre magazine qui sert</w:t>
                      </w:r>
                      <w:r>
                        <w:rPr>
                          <w:rFonts w:ascii="Arial" w:hAnsi="Arial" w:cs="Arial"/>
                          <w:color w:val="000000" w:themeColor="text1"/>
                          <w:sz w:val="20"/>
                          <w:szCs w:val="20"/>
                        </w:rPr>
                        <w:t xml:space="preserve"> d’outils promotionnels pour </w:t>
                      </w:r>
                      <w:r w:rsidRPr="007973AF">
                        <w:rPr>
                          <w:rFonts w:ascii="Arial" w:hAnsi="Arial" w:cs="Arial"/>
                          <w:color w:val="000000" w:themeColor="text1"/>
                          <w:sz w:val="20"/>
                          <w:szCs w:val="20"/>
                        </w:rPr>
                        <w:t>promouvoir les nouvelles collections et les nouvelles générales sur l’entreprise.</w:t>
                      </w:r>
                    </w:p>
                    <w:p w14:paraId="22EDA557" w14:textId="77777777" w:rsidR="004A3553" w:rsidRDefault="004A3553"/>
                  </w:txbxContent>
                </v:textbox>
                <w10:wrap type="through"/>
              </v:shape>
            </w:pict>
          </mc:Fallback>
        </mc:AlternateContent>
      </w:r>
      <w:r w:rsidRPr="00E130F8">
        <w:rPr>
          <w:rFonts w:ascii="Arial" w:hAnsi="Arial" w:cs="Arial"/>
          <w:b/>
          <w:noProof/>
          <w:color w:val="767171" w:themeColor="background2" w:themeShade="80"/>
          <w:sz w:val="28"/>
        </w:rPr>
        <mc:AlternateContent>
          <mc:Choice Requires="wps">
            <w:drawing>
              <wp:anchor distT="0" distB="0" distL="114300" distR="114300" simplePos="0" relativeHeight="251796480" behindDoc="0" locked="0" layoutInCell="1" allowOverlap="1" wp14:anchorId="6A9BB381" wp14:editId="5254F35C">
                <wp:simplePos x="0" y="0"/>
                <wp:positionH relativeFrom="column">
                  <wp:posOffset>-287469</wp:posOffset>
                </wp:positionH>
                <wp:positionV relativeFrom="paragraph">
                  <wp:posOffset>-62</wp:posOffset>
                </wp:positionV>
                <wp:extent cx="1141095" cy="347980"/>
                <wp:effectExtent l="0" t="0" r="0" b="7620"/>
                <wp:wrapSquare wrapText="bothSides"/>
                <wp:docPr id="60" name="Zone de texte 60"/>
                <wp:cNvGraphicFramePr/>
                <a:graphic xmlns:a="http://schemas.openxmlformats.org/drawingml/2006/main">
                  <a:graphicData uri="http://schemas.microsoft.com/office/word/2010/wordprocessingShape">
                    <wps:wsp>
                      <wps:cNvSpPr txBox="1"/>
                      <wps:spPr>
                        <a:xfrm>
                          <a:off x="0" y="0"/>
                          <a:ext cx="114109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E6F4B5" w14:textId="0E3E7510" w:rsidR="004A3553" w:rsidRPr="005903A3" w:rsidRDefault="004A3553" w:rsidP="004E52CA">
                            <w:pPr>
                              <w:rPr>
                                <w:rFonts w:ascii="Arial" w:hAnsi="Arial" w:cs="Arial"/>
                                <w:color w:val="767171" w:themeColor="background2" w:themeShade="80"/>
                                <w:sz w:val="28"/>
                              </w:rPr>
                            </w:pPr>
                            <w:r w:rsidRPr="007973AF">
                              <w:rPr>
                                <w:rFonts w:ascii="Arial" w:hAnsi="Arial" w:cs="Arial"/>
                                <w:color w:val="000000" w:themeColor="text1"/>
                              </w:rPr>
                              <w:t>Promotion</w:t>
                            </w:r>
                            <w:r w:rsidRPr="007973AF">
                              <w:rPr>
                                <w:rFonts w:ascii="Arial" w:hAnsi="Arial" w:cs="Arial"/>
                                <w:color w:val="767171" w:themeColor="background2" w:themeShade="80"/>
                              </w:rPr>
                              <w:t xml:space="preserve"> </w:t>
                            </w:r>
                          </w:p>
                          <w:p w14:paraId="28D98843" w14:textId="77777777" w:rsidR="004A3553" w:rsidRDefault="004A3553" w:rsidP="004E52CA">
                            <w:pPr>
                              <w:rPr>
                                <w:rFonts w:ascii="Avenir Next" w:hAnsi="Avenir Next"/>
                                <w:b/>
                                <w:color w:val="767171" w:themeColor="background2" w:themeShade="80"/>
                                <w:sz w:val="28"/>
                              </w:rPr>
                            </w:pPr>
                          </w:p>
                          <w:p w14:paraId="3C4D44D6" w14:textId="77777777" w:rsidR="004A3553" w:rsidRDefault="004A3553" w:rsidP="004E52CA">
                            <w:pPr>
                              <w:rPr>
                                <w:rFonts w:ascii="Avenir Next" w:hAnsi="Avenir Next"/>
                                <w:b/>
                                <w:color w:val="767171" w:themeColor="background2" w:themeShade="80"/>
                                <w:sz w:val="28"/>
                              </w:rPr>
                            </w:pPr>
                          </w:p>
                          <w:p w14:paraId="4052951E" w14:textId="77777777" w:rsidR="004A3553" w:rsidRDefault="004A3553" w:rsidP="004E52CA">
                            <w:pPr>
                              <w:rPr>
                                <w:rFonts w:ascii="Avenir Next" w:hAnsi="Avenir Next"/>
                                <w:b/>
                                <w:color w:val="767171" w:themeColor="background2" w:themeShade="80"/>
                                <w:sz w:val="28"/>
                              </w:rPr>
                            </w:pPr>
                          </w:p>
                          <w:p w14:paraId="3B2F83A1" w14:textId="77777777" w:rsidR="004A3553" w:rsidRDefault="004A3553" w:rsidP="004E52CA">
                            <w:pPr>
                              <w:rPr>
                                <w:rFonts w:ascii="Avenir Next" w:hAnsi="Avenir Next"/>
                                <w:b/>
                                <w:color w:val="767171" w:themeColor="background2" w:themeShade="80"/>
                                <w:sz w:val="28"/>
                              </w:rPr>
                            </w:pPr>
                          </w:p>
                          <w:p w14:paraId="2D54E340" w14:textId="77777777" w:rsidR="004A3553" w:rsidRDefault="004A3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BB381" id="Zone de texte 60" o:spid="_x0000_s1034" type="#_x0000_t202" style="position:absolute;margin-left:-22.65pt;margin-top:0;width:89.85pt;height:2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" filled="f" stroked="f">
                <v:textbox>
                  <w:txbxContent>
                    <w:p w14:paraId="15E6F4B5" w14:textId="0E3E7510" w:rsidR="004A3553" w:rsidRPr="005903A3" w:rsidRDefault="004A3553" w:rsidP="004E52CA">
                      <w:pPr>
                        <w:rPr>
                          <w:rFonts w:ascii="Arial" w:hAnsi="Arial" w:cs="Arial"/>
                          <w:color w:val="767171" w:themeColor="background2" w:themeShade="80"/>
                          <w:sz w:val="28"/>
                        </w:rPr>
                      </w:pPr>
                      <w:r w:rsidRPr="007973AF">
                        <w:rPr>
                          <w:rFonts w:ascii="Arial" w:hAnsi="Arial" w:cs="Arial"/>
                          <w:color w:val="000000" w:themeColor="text1"/>
                        </w:rPr>
                        <w:t>Promotion</w:t>
                      </w:r>
                      <w:r w:rsidRPr="007973AF">
                        <w:rPr>
                          <w:rFonts w:ascii="Arial" w:hAnsi="Arial" w:cs="Arial"/>
                          <w:color w:val="767171" w:themeColor="background2" w:themeShade="80"/>
                        </w:rPr>
                        <w:t xml:space="preserve"> </w:t>
                      </w:r>
                    </w:p>
                    <w:p w14:paraId="28D98843" w14:textId="77777777" w:rsidR="004A3553" w:rsidRDefault="004A3553" w:rsidP="004E52CA">
                      <w:pPr>
                        <w:rPr>
                          <w:rFonts w:ascii="Avenir Next" w:hAnsi="Avenir Next"/>
                          <w:b/>
                          <w:color w:val="767171" w:themeColor="background2" w:themeShade="80"/>
                          <w:sz w:val="28"/>
                        </w:rPr>
                      </w:pPr>
                    </w:p>
                    <w:p w14:paraId="3C4D44D6" w14:textId="77777777" w:rsidR="004A3553" w:rsidRDefault="004A3553" w:rsidP="004E52CA">
                      <w:pPr>
                        <w:rPr>
                          <w:rFonts w:ascii="Avenir Next" w:hAnsi="Avenir Next"/>
                          <w:b/>
                          <w:color w:val="767171" w:themeColor="background2" w:themeShade="80"/>
                          <w:sz w:val="28"/>
                        </w:rPr>
                      </w:pPr>
                    </w:p>
                    <w:p w14:paraId="4052951E" w14:textId="77777777" w:rsidR="004A3553" w:rsidRDefault="004A3553" w:rsidP="004E52CA">
                      <w:pPr>
                        <w:rPr>
                          <w:rFonts w:ascii="Avenir Next" w:hAnsi="Avenir Next"/>
                          <w:b/>
                          <w:color w:val="767171" w:themeColor="background2" w:themeShade="80"/>
                          <w:sz w:val="28"/>
                        </w:rPr>
                      </w:pPr>
                    </w:p>
                    <w:p w14:paraId="3B2F83A1" w14:textId="77777777" w:rsidR="004A3553" w:rsidRDefault="004A3553" w:rsidP="004E52CA">
                      <w:pPr>
                        <w:rPr>
                          <w:rFonts w:ascii="Avenir Next" w:hAnsi="Avenir Next"/>
                          <w:b/>
                          <w:color w:val="767171" w:themeColor="background2" w:themeShade="80"/>
                          <w:sz w:val="28"/>
                        </w:rPr>
                      </w:pPr>
                    </w:p>
                    <w:p w14:paraId="2D54E340" w14:textId="77777777" w:rsidR="004A3553" w:rsidRDefault="004A3553"/>
                  </w:txbxContent>
                </v:textbox>
                <w10:wrap type="square"/>
              </v:shape>
            </w:pict>
          </mc:Fallback>
        </mc:AlternateContent>
      </w:r>
      <w:r w:rsidR="008A18EB" w:rsidRPr="00E130F8">
        <w:rPr>
          <w:rFonts w:ascii="Arial" w:hAnsi="Arial" w:cs="Arial"/>
          <w:b/>
          <w:noProof/>
          <w:color w:val="767171" w:themeColor="background2" w:themeShade="80"/>
          <w:sz w:val="28"/>
        </w:rPr>
        <w:drawing>
          <wp:anchor distT="0" distB="0" distL="114300" distR="114300" simplePos="0" relativeHeight="251849728" behindDoc="0" locked="0" layoutInCell="1" allowOverlap="1" wp14:anchorId="6FB0F2B5" wp14:editId="476F3E0B">
            <wp:simplePos x="0" y="0"/>
            <wp:positionH relativeFrom="column">
              <wp:posOffset>1996440</wp:posOffset>
            </wp:positionH>
            <wp:positionV relativeFrom="paragraph">
              <wp:posOffset>912495</wp:posOffset>
            </wp:positionV>
            <wp:extent cx="2959735" cy="2018030"/>
            <wp:effectExtent l="0" t="0" r="12065" b="0"/>
            <wp:wrapThrough wrapText="bothSides">
              <wp:wrapPolygon edited="0">
                <wp:start x="0" y="0"/>
                <wp:lineTo x="0" y="21206"/>
                <wp:lineTo x="21503" y="21206"/>
                <wp:lineTo x="21503"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os mag.jpg"/>
                    <pic:cNvPicPr/>
                  </pic:nvPicPr>
                  <pic:blipFill>
                    <a:blip r:embed="rId20">
                      <a:extLst>
                        <a:ext uri="{28A0092B-C50C-407E-A947-70E740481C1C}">
                          <a14:useLocalDpi xmlns:a14="http://schemas.microsoft.com/office/drawing/2010/main" val="0"/>
                        </a:ext>
                      </a:extLst>
                    </a:blip>
                    <a:stretch>
                      <a:fillRect/>
                    </a:stretch>
                  </pic:blipFill>
                  <pic:spPr>
                    <a:xfrm>
                      <a:off x="0" y="0"/>
                      <a:ext cx="2959735" cy="2018030"/>
                    </a:xfrm>
                    <a:prstGeom prst="rect">
                      <a:avLst/>
                    </a:prstGeom>
                  </pic:spPr>
                </pic:pic>
              </a:graphicData>
            </a:graphic>
            <wp14:sizeRelH relativeFrom="page">
              <wp14:pctWidth>0</wp14:pctWidth>
            </wp14:sizeRelH>
            <wp14:sizeRelV relativeFrom="page">
              <wp14:pctHeight>0</wp14:pctHeight>
            </wp14:sizeRelV>
          </wp:anchor>
        </w:drawing>
      </w:r>
    </w:p>
    <w:p w14:paraId="5D016A37" w14:textId="42C7A79F" w:rsidR="008120B7" w:rsidRPr="00E130F8" w:rsidRDefault="008120B7" w:rsidP="00885B0B">
      <w:pPr>
        <w:rPr>
          <w:rFonts w:ascii="Arial" w:hAnsi="Arial" w:cs="Arial"/>
          <w:b/>
          <w:color w:val="767171" w:themeColor="background2" w:themeShade="80"/>
          <w:sz w:val="28"/>
        </w:rPr>
      </w:pPr>
    </w:p>
    <w:p w14:paraId="1A549D92" w14:textId="09C014CB" w:rsidR="008120B7" w:rsidRPr="00E130F8" w:rsidRDefault="008120B7" w:rsidP="00885B0B">
      <w:pPr>
        <w:rPr>
          <w:rFonts w:ascii="Arial" w:hAnsi="Arial" w:cs="Arial"/>
          <w:b/>
          <w:color w:val="767171" w:themeColor="background2" w:themeShade="80"/>
          <w:sz w:val="28"/>
        </w:rPr>
      </w:pPr>
    </w:p>
    <w:p w14:paraId="41378B37" w14:textId="013AC2A1" w:rsidR="00DC0D3A" w:rsidRDefault="00DC0D3A" w:rsidP="00885B0B">
      <w:pPr>
        <w:rPr>
          <w:rFonts w:ascii="Arial" w:hAnsi="Arial" w:cs="Arial"/>
          <w:b/>
          <w:color w:val="000000" w:themeColor="text1"/>
          <w:sz w:val="20"/>
          <w:szCs w:val="20"/>
        </w:rPr>
      </w:pPr>
    </w:p>
    <w:p w14:paraId="0AE4A12A" w14:textId="78984F01" w:rsidR="00DC0D3A" w:rsidRPr="00DC0D3A" w:rsidRDefault="00DC0D3A" w:rsidP="00885B0B">
      <w:pPr>
        <w:rPr>
          <w:rFonts w:ascii="Arial" w:hAnsi="Arial" w:cs="Arial"/>
          <w:b/>
          <w:color w:val="000000" w:themeColor="text1"/>
          <w:szCs w:val="20"/>
        </w:rPr>
      </w:pPr>
    </w:p>
    <w:p w14:paraId="0007761E" w14:textId="2D2AB064" w:rsidR="00DC0D3A" w:rsidRDefault="00DC0D3A" w:rsidP="00885B0B">
      <w:pPr>
        <w:rPr>
          <w:rFonts w:ascii="Arial" w:hAnsi="Arial" w:cs="Arial"/>
          <w:b/>
          <w:color w:val="000000" w:themeColor="text1"/>
          <w:szCs w:val="20"/>
        </w:rPr>
      </w:pPr>
    </w:p>
    <w:p w14:paraId="394B16AB" w14:textId="682E8218" w:rsidR="00DC0D3A" w:rsidRDefault="00DC0D3A" w:rsidP="00885B0B">
      <w:pPr>
        <w:rPr>
          <w:rFonts w:ascii="Arial" w:hAnsi="Arial" w:cs="Arial"/>
          <w:b/>
          <w:color w:val="000000" w:themeColor="text1"/>
          <w:szCs w:val="20"/>
        </w:rPr>
      </w:pPr>
    </w:p>
    <w:p w14:paraId="10B179B0" w14:textId="70FEA119" w:rsidR="00DC0D3A" w:rsidRDefault="00DC0D3A" w:rsidP="00885B0B">
      <w:pPr>
        <w:rPr>
          <w:rFonts w:ascii="Arial" w:hAnsi="Arial" w:cs="Arial"/>
          <w:b/>
          <w:color w:val="000000" w:themeColor="text1"/>
          <w:szCs w:val="20"/>
        </w:rPr>
      </w:pPr>
    </w:p>
    <w:p w14:paraId="039614B5" w14:textId="5A0A4EEF" w:rsidR="00DC0D3A" w:rsidRDefault="00DC0D3A" w:rsidP="00885B0B">
      <w:pPr>
        <w:rPr>
          <w:rFonts w:ascii="Arial" w:hAnsi="Arial" w:cs="Arial"/>
          <w:b/>
          <w:color w:val="000000" w:themeColor="text1"/>
          <w:szCs w:val="20"/>
        </w:rPr>
      </w:pPr>
    </w:p>
    <w:p w14:paraId="28AE3F5F" w14:textId="50283F13" w:rsidR="008A18EB" w:rsidRDefault="008A18EB" w:rsidP="00885B0B">
      <w:pPr>
        <w:rPr>
          <w:rFonts w:ascii="Arial" w:hAnsi="Arial" w:cs="Arial"/>
          <w:b/>
          <w:color w:val="000000" w:themeColor="text1"/>
          <w:szCs w:val="20"/>
        </w:rPr>
      </w:pPr>
      <w:r w:rsidRPr="00E130F8">
        <w:rPr>
          <w:rFonts w:ascii="Arial" w:hAnsi="Arial" w:cs="Arial"/>
          <w:noProof/>
          <w:color w:val="767171" w:themeColor="background2" w:themeShade="80"/>
          <w:sz w:val="32"/>
        </w:rPr>
        <mc:AlternateContent>
          <mc:Choice Requires="wps">
            <w:drawing>
              <wp:anchor distT="0" distB="0" distL="114300" distR="114300" simplePos="0" relativeHeight="251851776" behindDoc="0" locked="0" layoutInCell="1" allowOverlap="1" wp14:anchorId="5FEB868E" wp14:editId="3164E9FD">
                <wp:simplePos x="0" y="0"/>
                <wp:positionH relativeFrom="column">
                  <wp:posOffset>-288290</wp:posOffset>
                </wp:positionH>
                <wp:positionV relativeFrom="paragraph">
                  <wp:posOffset>3406775</wp:posOffset>
                </wp:positionV>
                <wp:extent cx="7321550" cy="912495"/>
                <wp:effectExtent l="0" t="0" r="0" b="1905"/>
                <wp:wrapThrough wrapText="bothSides">
                  <wp:wrapPolygon edited="0">
                    <wp:start x="75" y="0"/>
                    <wp:lineTo x="75" y="21044"/>
                    <wp:lineTo x="21431" y="21044"/>
                    <wp:lineTo x="21431" y="0"/>
                    <wp:lineTo x="75" y="0"/>
                  </wp:wrapPolygon>
                </wp:wrapThrough>
                <wp:docPr id="47" name="Zone de texte 47"/>
                <wp:cNvGraphicFramePr/>
                <a:graphic xmlns:a="http://schemas.openxmlformats.org/drawingml/2006/main">
                  <a:graphicData uri="http://schemas.microsoft.com/office/word/2010/wordprocessingShape">
                    <wps:wsp>
                      <wps:cNvSpPr txBox="1"/>
                      <wps:spPr>
                        <a:xfrm>
                          <a:off x="0" y="0"/>
                          <a:ext cx="7321550" cy="9124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614DC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u w:val="single"/>
                              </w:rPr>
                              <w:t xml:space="preserve">Promotion en magasin </w:t>
                            </w:r>
                            <w:r w:rsidRPr="002A19DD">
                              <w:rPr>
                                <w:rFonts w:ascii="Arial" w:hAnsi="Arial" w:cs="Arial"/>
                                <w:color w:val="000000" w:themeColor="text1"/>
                                <w:sz w:val="20"/>
                              </w:rPr>
                              <w:t xml:space="preserve">: </w:t>
                            </w:r>
                          </w:p>
                          <w:p w14:paraId="29F0991D" w14:textId="77777777" w:rsidR="004A3553" w:rsidRDefault="004A3553" w:rsidP="00D9502A">
                            <w:pPr>
                              <w:rPr>
                                <w:rFonts w:ascii="Arial" w:hAnsi="Arial" w:cs="Arial"/>
                                <w:color w:val="000000" w:themeColor="text1"/>
                                <w:sz w:val="20"/>
                              </w:rPr>
                            </w:pPr>
                          </w:p>
                          <w:p w14:paraId="0E2EC9A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rPr>
                              <w:t>Cos est une boutique avec u</w:t>
                            </w:r>
                            <w:r>
                              <w:rPr>
                                <w:rFonts w:ascii="Arial" w:hAnsi="Arial" w:cs="Arial"/>
                                <w:color w:val="000000" w:themeColor="text1"/>
                                <w:sz w:val="20"/>
                              </w:rPr>
                              <w:t>ne image plus ‘’haut de gamme’’. I</w:t>
                            </w:r>
                            <w:r w:rsidRPr="002A19DD">
                              <w:rPr>
                                <w:rFonts w:ascii="Arial" w:hAnsi="Arial" w:cs="Arial"/>
                                <w:color w:val="000000" w:themeColor="text1"/>
                                <w:sz w:val="20"/>
                              </w:rPr>
                              <w:t xml:space="preserve">ls ne </w:t>
                            </w:r>
                            <w:r>
                              <w:rPr>
                                <w:rFonts w:ascii="Arial" w:hAnsi="Arial" w:cs="Arial"/>
                                <w:color w:val="000000" w:themeColor="text1"/>
                                <w:sz w:val="20"/>
                              </w:rPr>
                              <w:t>font donc pas de prix promotionnels ex : deux articles pour le prix d’un</w:t>
                            </w:r>
                            <w:r w:rsidRPr="002A19DD">
                              <w:rPr>
                                <w:rFonts w:ascii="Arial" w:hAnsi="Arial" w:cs="Arial"/>
                                <w:color w:val="000000" w:themeColor="text1"/>
                                <w:sz w:val="20"/>
                              </w:rPr>
                              <w:t>. Par contre, ils</w:t>
                            </w:r>
                            <w:r>
                              <w:rPr>
                                <w:rFonts w:ascii="Arial" w:hAnsi="Arial" w:cs="Arial"/>
                                <w:color w:val="000000" w:themeColor="text1"/>
                                <w:sz w:val="20"/>
                              </w:rPr>
                              <w:t xml:space="preserve"> font quand même des promotions. E</w:t>
                            </w:r>
                            <w:r w:rsidRPr="002A19DD">
                              <w:rPr>
                                <w:rFonts w:ascii="Arial" w:hAnsi="Arial" w:cs="Arial"/>
                                <w:color w:val="000000" w:themeColor="text1"/>
                                <w:sz w:val="20"/>
                              </w:rPr>
                              <w:t>x : 20% supplémentaire sur les items déjà en soldes, ou bien durant les</w:t>
                            </w:r>
                            <w:r>
                              <w:rPr>
                                <w:rFonts w:ascii="Arial" w:hAnsi="Arial" w:cs="Arial"/>
                                <w:color w:val="000000" w:themeColor="text1"/>
                                <w:sz w:val="20"/>
                              </w:rPr>
                              <w:t xml:space="preserve"> jours de fêtes. E</w:t>
                            </w:r>
                            <w:r w:rsidRPr="002A19DD">
                              <w:rPr>
                                <w:rFonts w:ascii="Arial" w:hAnsi="Arial" w:cs="Arial"/>
                                <w:color w:val="000000" w:themeColor="text1"/>
                                <w:sz w:val="20"/>
                              </w:rPr>
                              <w:t xml:space="preserve">x : 30% pour la fête du travail. </w:t>
                            </w:r>
                          </w:p>
                          <w:p w14:paraId="33F9BBAB" w14:textId="77777777" w:rsidR="004A3553" w:rsidRPr="004E52CA" w:rsidRDefault="004A3553" w:rsidP="00D9502A">
                            <w:pPr>
                              <w:rPr>
                                <w:rFonts w:ascii="Avenir Next" w:hAnsi="Avenir Next"/>
                                <w:color w:val="767171" w:themeColor="background2" w:themeShade="8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868E" id="Zone de texte 47" o:spid="_x0000_s1035" type="#_x0000_t202" style="position:absolute;margin-left:-22.7pt;margin-top:268.25pt;width:576.5pt;height:71.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" filled="f" stroked="f">
                <v:textbox>
                  <w:txbxContent>
                    <w:p w14:paraId="42614DC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u w:val="single"/>
                        </w:rPr>
                        <w:t xml:space="preserve">Promotion en magasin </w:t>
                      </w:r>
                      <w:r w:rsidRPr="002A19DD">
                        <w:rPr>
                          <w:rFonts w:ascii="Arial" w:hAnsi="Arial" w:cs="Arial"/>
                          <w:color w:val="000000" w:themeColor="text1"/>
                          <w:sz w:val="20"/>
                        </w:rPr>
                        <w:t xml:space="preserve">: </w:t>
                      </w:r>
                    </w:p>
                    <w:p w14:paraId="29F0991D" w14:textId="77777777" w:rsidR="004A3553" w:rsidRDefault="004A3553" w:rsidP="00D9502A">
                      <w:pPr>
                        <w:rPr>
                          <w:rFonts w:ascii="Arial" w:hAnsi="Arial" w:cs="Arial"/>
                          <w:color w:val="000000" w:themeColor="text1"/>
                          <w:sz w:val="20"/>
                        </w:rPr>
                      </w:pPr>
                    </w:p>
                    <w:p w14:paraId="0E2EC9A0" w14:textId="77777777" w:rsidR="004A3553" w:rsidRPr="002A19DD" w:rsidRDefault="004A3553" w:rsidP="00D9502A">
                      <w:pPr>
                        <w:rPr>
                          <w:rFonts w:ascii="Arial" w:hAnsi="Arial" w:cs="Arial"/>
                          <w:color w:val="000000" w:themeColor="text1"/>
                          <w:sz w:val="20"/>
                        </w:rPr>
                      </w:pPr>
                      <w:r w:rsidRPr="002A19DD">
                        <w:rPr>
                          <w:rFonts w:ascii="Arial" w:hAnsi="Arial" w:cs="Arial"/>
                          <w:color w:val="000000" w:themeColor="text1"/>
                          <w:sz w:val="20"/>
                        </w:rPr>
                        <w:t>Cos est une boutique avec u</w:t>
                      </w:r>
                      <w:r>
                        <w:rPr>
                          <w:rFonts w:ascii="Arial" w:hAnsi="Arial" w:cs="Arial"/>
                          <w:color w:val="000000" w:themeColor="text1"/>
                          <w:sz w:val="20"/>
                        </w:rPr>
                        <w:t>ne image plus ‘’haut de gamme’’. I</w:t>
                      </w:r>
                      <w:r w:rsidRPr="002A19DD">
                        <w:rPr>
                          <w:rFonts w:ascii="Arial" w:hAnsi="Arial" w:cs="Arial"/>
                          <w:color w:val="000000" w:themeColor="text1"/>
                          <w:sz w:val="20"/>
                        </w:rPr>
                        <w:t xml:space="preserve">ls ne </w:t>
                      </w:r>
                      <w:r>
                        <w:rPr>
                          <w:rFonts w:ascii="Arial" w:hAnsi="Arial" w:cs="Arial"/>
                          <w:color w:val="000000" w:themeColor="text1"/>
                          <w:sz w:val="20"/>
                        </w:rPr>
                        <w:t>font donc pas de prix promotionnels ex : deux articles pour le prix d’un</w:t>
                      </w:r>
                      <w:r w:rsidRPr="002A19DD">
                        <w:rPr>
                          <w:rFonts w:ascii="Arial" w:hAnsi="Arial" w:cs="Arial"/>
                          <w:color w:val="000000" w:themeColor="text1"/>
                          <w:sz w:val="20"/>
                        </w:rPr>
                        <w:t>. Par contre, ils</w:t>
                      </w:r>
                      <w:r>
                        <w:rPr>
                          <w:rFonts w:ascii="Arial" w:hAnsi="Arial" w:cs="Arial"/>
                          <w:color w:val="000000" w:themeColor="text1"/>
                          <w:sz w:val="20"/>
                        </w:rPr>
                        <w:t xml:space="preserve"> font quand même des promotions. E</w:t>
                      </w:r>
                      <w:r w:rsidRPr="002A19DD">
                        <w:rPr>
                          <w:rFonts w:ascii="Arial" w:hAnsi="Arial" w:cs="Arial"/>
                          <w:color w:val="000000" w:themeColor="text1"/>
                          <w:sz w:val="20"/>
                        </w:rPr>
                        <w:t>x : 20% supplémentaire sur les items déjà en soldes, ou bien durant les</w:t>
                      </w:r>
                      <w:r>
                        <w:rPr>
                          <w:rFonts w:ascii="Arial" w:hAnsi="Arial" w:cs="Arial"/>
                          <w:color w:val="000000" w:themeColor="text1"/>
                          <w:sz w:val="20"/>
                        </w:rPr>
                        <w:t xml:space="preserve"> jours de fêtes. E</w:t>
                      </w:r>
                      <w:r w:rsidRPr="002A19DD">
                        <w:rPr>
                          <w:rFonts w:ascii="Arial" w:hAnsi="Arial" w:cs="Arial"/>
                          <w:color w:val="000000" w:themeColor="text1"/>
                          <w:sz w:val="20"/>
                        </w:rPr>
                        <w:t xml:space="preserve">x : 30% pour la fête du travail. </w:t>
                      </w:r>
                    </w:p>
                    <w:p w14:paraId="33F9BBAB" w14:textId="77777777" w:rsidR="004A3553" w:rsidRPr="004E52CA" w:rsidRDefault="004A3553" w:rsidP="00D9502A">
                      <w:pPr>
                        <w:rPr>
                          <w:rFonts w:ascii="Avenir Next" w:hAnsi="Avenir Next"/>
                          <w:color w:val="767171" w:themeColor="background2" w:themeShade="80"/>
                          <w:sz w:val="28"/>
                        </w:rPr>
                      </w:pPr>
                    </w:p>
                  </w:txbxContent>
                </v:textbox>
                <w10:wrap type="through"/>
              </v:shape>
            </w:pict>
          </mc:Fallback>
        </mc:AlternateContent>
      </w:r>
      <w:r w:rsidRPr="00E130F8">
        <w:rPr>
          <w:rFonts w:ascii="Arial" w:hAnsi="Arial" w:cs="Arial"/>
          <w:noProof/>
          <w:color w:val="767171" w:themeColor="background2" w:themeShade="80"/>
          <w:sz w:val="32"/>
        </w:rPr>
        <mc:AlternateContent>
          <mc:Choice Requires="wps">
            <w:drawing>
              <wp:anchor distT="0" distB="0" distL="114300" distR="114300" simplePos="0" relativeHeight="251794432" behindDoc="0" locked="0" layoutInCell="1" allowOverlap="1" wp14:anchorId="52912BB6" wp14:editId="6639523F">
                <wp:simplePos x="0" y="0"/>
                <wp:positionH relativeFrom="column">
                  <wp:posOffset>-363855</wp:posOffset>
                </wp:positionH>
                <wp:positionV relativeFrom="paragraph">
                  <wp:posOffset>2261870</wp:posOffset>
                </wp:positionV>
                <wp:extent cx="7321550" cy="1028065"/>
                <wp:effectExtent l="0" t="0" r="0" b="0"/>
                <wp:wrapThrough wrapText="bothSides">
                  <wp:wrapPolygon edited="0">
                    <wp:start x="75" y="0"/>
                    <wp:lineTo x="75" y="20813"/>
                    <wp:lineTo x="21431" y="20813"/>
                    <wp:lineTo x="21431" y="0"/>
                    <wp:lineTo x="75" y="0"/>
                  </wp:wrapPolygon>
                </wp:wrapThrough>
                <wp:docPr id="58" name="Zone de texte 58"/>
                <wp:cNvGraphicFramePr/>
                <a:graphic xmlns:a="http://schemas.openxmlformats.org/drawingml/2006/main">
                  <a:graphicData uri="http://schemas.microsoft.com/office/word/2010/wordprocessingShape">
                    <wps:wsp>
                      <wps:cNvSpPr txBox="1"/>
                      <wps:spPr>
                        <a:xfrm>
                          <a:off x="0" y="0"/>
                          <a:ext cx="7321550"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939AFD" w14:textId="77777777"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u w:val="single"/>
                              </w:rPr>
                              <w:t>Site transactionnel </w:t>
                            </w:r>
                            <w:r w:rsidRPr="002A19DD">
                              <w:rPr>
                                <w:rFonts w:ascii="Arial" w:hAnsi="Arial" w:cs="Arial"/>
                                <w:color w:val="000000" w:themeColor="text1"/>
                                <w:sz w:val="20"/>
                              </w:rPr>
                              <w:t>:</w:t>
                            </w:r>
                          </w:p>
                          <w:p w14:paraId="735992B2" w14:textId="77777777" w:rsidR="004A3553" w:rsidRDefault="004A3553" w:rsidP="000A68B7">
                            <w:pPr>
                              <w:rPr>
                                <w:rFonts w:ascii="Arial" w:hAnsi="Arial" w:cs="Arial"/>
                                <w:color w:val="000000" w:themeColor="text1"/>
                                <w:sz w:val="20"/>
                              </w:rPr>
                            </w:pPr>
                          </w:p>
                          <w:p w14:paraId="6D20489E" w14:textId="22BCE3FD"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rPr>
                              <w:t>Le site web est</w:t>
                            </w:r>
                            <w:r>
                              <w:rPr>
                                <w:rFonts w:ascii="Arial" w:hAnsi="Arial" w:cs="Arial"/>
                                <w:color w:val="000000" w:themeColor="text1"/>
                                <w:sz w:val="20"/>
                              </w:rPr>
                              <w:t xml:space="preserve"> plus qu’un site transactionnel : il est également un outil </w:t>
                            </w:r>
                            <w:r w:rsidRPr="002A19DD">
                              <w:rPr>
                                <w:rFonts w:ascii="Arial" w:hAnsi="Arial" w:cs="Arial"/>
                                <w:color w:val="000000" w:themeColor="text1"/>
                                <w:sz w:val="20"/>
                              </w:rPr>
                              <w:t xml:space="preserve">de promotion important pour la marque. On y retrouve plusieurs onglets non dédiés directement à la vente tel que : </w:t>
                            </w:r>
                          </w:p>
                          <w:p w14:paraId="52ADC15D" w14:textId="18023C82" w:rsidR="004A3553" w:rsidRPr="002A19DD" w:rsidRDefault="004A3553" w:rsidP="000A68B7">
                            <w:pPr>
                              <w:rPr>
                                <w:rFonts w:ascii="Arial" w:hAnsi="Arial" w:cs="Arial"/>
                                <w:color w:val="000000" w:themeColor="text1"/>
                                <w:sz w:val="20"/>
                              </w:rPr>
                            </w:pPr>
                            <w:r w:rsidRPr="002A19DD">
                              <w:rPr>
                                <w:rFonts w:ascii="Arial" w:hAnsi="Arial" w:cs="Arial"/>
                                <w:b/>
                                <w:color w:val="000000" w:themeColor="text1"/>
                                <w:sz w:val="20"/>
                              </w:rPr>
                              <w:t>Campagne</w:t>
                            </w:r>
                            <w:r w:rsidRPr="002A19DD">
                              <w:rPr>
                                <w:rFonts w:ascii="Arial" w:hAnsi="Arial" w:cs="Arial"/>
                                <w:color w:val="000000" w:themeColor="text1"/>
                                <w:sz w:val="20"/>
                              </w:rPr>
                              <w:t>,</w:t>
                            </w:r>
                            <w:r w:rsidRPr="002A19DD">
                              <w:rPr>
                                <w:rFonts w:ascii="Arial" w:hAnsi="Arial" w:cs="Arial"/>
                                <w:b/>
                                <w:color w:val="000000" w:themeColor="text1"/>
                                <w:sz w:val="20"/>
                              </w:rPr>
                              <w:t xml:space="preserve"> Collection</w:t>
                            </w:r>
                            <w:r w:rsidRPr="002A19DD">
                              <w:rPr>
                                <w:rFonts w:ascii="Arial" w:hAnsi="Arial" w:cs="Arial"/>
                                <w:color w:val="000000" w:themeColor="text1"/>
                                <w:sz w:val="20"/>
                              </w:rPr>
                              <w:t>,</w:t>
                            </w:r>
                            <w:r w:rsidRPr="002A19DD">
                              <w:rPr>
                                <w:rFonts w:ascii="Arial" w:hAnsi="Arial" w:cs="Arial"/>
                                <w:b/>
                                <w:color w:val="000000" w:themeColor="text1"/>
                                <w:sz w:val="20"/>
                              </w:rPr>
                              <w:t xml:space="preserve"> Carnet mode, Projet</w:t>
                            </w:r>
                            <w:r w:rsidRPr="002A19DD">
                              <w:rPr>
                                <w:rFonts w:ascii="Arial" w:hAnsi="Arial" w:cs="Arial"/>
                                <w:color w:val="000000" w:themeColor="text1"/>
                                <w:sz w:val="20"/>
                              </w:rPr>
                              <w:t xml:space="preserve"> </w:t>
                            </w:r>
                            <w:r w:rsidRPr="002A19DD">
                              <w:rPr>
                                <w:rFonts w:ascii="Arial" w:hAnsi="Arial" w:cs="Arial"/>
                                <w:b/>
                                <w:color w:val="000000" w:themeColor="text1"/>
                                <w:sz w:val="20"/>
                              </w:rPr>
                              <w:t>&amp;</w:t>
                            </w:r>
                            <w:r w:rsidRPr="002A19DD">
                              <w:rPr>
                                <w:rFonts w:ascii="Arial" w:hAnsi="Arial" w:cs="Arial"/>
                                <w:color w:val="000000" w:themeColor="text1"/>
                                <w:sz w:val="20"/>
                              </w:rPr>
                              <w:t xml:space="preserve"> </w:t>
                            </w:r>
                            <w:r w:rsidRPr="002A19DD">
                              <w:rPr>
                                <w:rFonts w:ascii="Arial" w:hAnsi="Arial" w:cs="Arial"/>
                                <w:b/>
                                <w:color w:val="000000" w:themeColor="text1"/>
                                <w:sz w:val="20"/>
                              </w:rPr>
                              <w:t>Trouvaille</w:t>
                            </w:r>
                            <w:r>
                              <w:rPr>
                                <w:rFonts w:ascii="Arial" w:hAnsi="Arial" w:cs="Arial"/>
                                <w:b/>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12BB6" id="Zone de texte 58" o:spid="_x0000_s1036" type="#_x0000_t202" style="position:absolute;margin-left:-28.65pt;margin-top:178.1pt;width:576.5pt;height:80.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" filled="f" stroked="f">
                <v:textbox>
                  <w:txbxContent>
                    <w:p w14:paraId="6D939AFD" w14:textId="77777777"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u w:val="single"/>
                        </w:rPr>
                        <w:t>Site transactionnel </w:t>
                      </w:r>
                      <w:r w:rsidRPr="002A19DD">
                        <w:rPr>
                          <w:rFonts w:ascii="Arial" w:hAnsi="Arial" w:cs="Arial"/>
                          <w:color w:val="000000" w:themeColor="text1"/>
                          <w:sz w:val="20"/>
                        </w:rPr>
                        <w:t>:</w:t>
                      </w:r>
                    </w:p>
                    <w:p w14:paraId="735992B2" w14:textId="77777777" w:rsidR="004A3553" w:rsidRDefault="004A3553" w:rsidP="000A68B7">
                      <w:pPr>
                        <w:rPr>
                          <w:rFonts w:ascii="Arial" w:hAnsi="Arial" w:cs="Arial"/>
                          <w:color w:val="000000" w:themeColor="text1"/>
                          <w:sz w:val="20"/>
                        </w:rPr>
                      </w:pPr>
                    </w:p>
                    <w:p w14:paraId="6D20489E" w14:textId="22BCE3FD" w:rsidR="004A3553" w:rsidRPr="002A19DD" w:rsidRDefault="004A3553" w:rsidP="000A68B7">
                      <w:pPr>
                        <w:rPr>
                          <w:rFonts w:ascii="Arial" w:hAnsi="Arial" w:cs="Arial"/>
                          <w:color w:val="000000" w:themeColor="text1"/>
                          <w:sz w:val="20"/>
                        </w:rPr>
                      </w:pPr>
                      <w:r w:rsidRPr="002A19DD">
                        <w:rPr>
                          <w:rFonts w:ascii="Arial" w:hAnsi="Arial" w:cs="Arial"/>
                          <w:color w:val="000000" w:themeColor="text1"/>
                          <w:sz w:val="20"/>
                        </w:rPr>
                        <w:t>Le site web est</w:t>
                      </w:r>
                      <w:r>
                        <w:rPr>
                          <w:rFonts w:ascii="Arial" w:hAnsi="Arial" w:cs="Arial"/>
                          <w:color w:val="000000" w:themeColor="text1"/>
                          <w:sz w:val="20"/>
                        </w:rPr>
                        <w:t xml:space="preserve"> plus qu’un site transactionnel : il est également un outil </w:t>
                      </w:r>
                      <w:r w:rsidRPr="002A19DD">
                        <w:rPr>
                          <w:rFonts w:ascii="Arial" w:hAnsi="Arial" w:cs="Arial"/>
                          <w:color w:val="000000" w:themeColor="text1"/>
                          <w:sz w:val="20"/>
                        </w:rPr>
                        <w:t xml:space="preserve">de promotion important pour la marque. On y retrouve plusieurs onglets non dédiés directement à la vente tel que : </w:t>
                      </w:r>
                    </w:p>
                    <w:p w14:paraId="52ADC15D" w14:textId="18023C82" w:rsidR="004A3553" w:rsidRPr="002A19DD" w:rsidRDefault="004A3553" w:rsidP="000A68B7">
                      <w:pPr>
                        <w:rPr>
                          <w:rFonts w:ascii="Arial" w:hAnsi="Arial" w:cs="Arial"/>
                          <w:color w:val="000000" w:themeColor="text1"/>
                          <w:sz w:val="20"/>
                        </w:rPr>
                      </w:pPr>
                      <w:r w:rsidRPr="002A19DD">
                        <w:rPr>
                          <w:rFonts w:ascii="Arial" w:hAnsi="Arial" w:cs="Arial"/>
                          <w:b/>
                          <w:color w:val="000000" w:themeColor="text1"/>
                          <w:sz w:val="20"/>
                        </w:rPr>
                        <w:t>Campagne</w:t>
                      </w:r>
                      <w:r w:rsidRPr="002A19DD">
                        <w:rPr>
                          <w:rFonts w:ascii="Arial" w:hAnsi="Arial" w:cs="Arial"/>
                          <w:color w:val="000000" w:themeColor="text1"/>
                          <w:sz w:val="20"/>
                        </w:rPr>
                        <w:t>,</w:t>
                      </w:r>
                      <w:r w:rsidRPr="002A19DD">
                        <w:rPr>
                          <w:rFonts w:ascii="Arial" w:hAnsi="Arial" w:cs="Arial"/>
                          <w:b/>
                          <w:color w:val="000000" w:themeColor="text1"/>
                          <w:sz w:val="20"/>
                        </w:rPr>
                        <w:t xml:space="preserve"> Collection</w:t>
                      </w:r>
                      <w:r w:rsidRPr="002A19DD">
                        <w:rPr>
                          <w:rFonts w:ascii="Arial" w:hAnsi="Arial" w:cs="Arial"/>
                          <w:color w:val="000000" w:themeColor="text1"/>
                          <w:sz w:val="20"/>
                        </w:rPr>
                        <w:t>,</w:t>
                      </w:r>
                      <w:r w:rsidRPr="002A19DD">
                        <w:rPr>
                          <w:rFonts w:ascii="Arial" w:hAnsi="Arial" w:cs="Arial"/>
                          <w:b/>
                          <w:color w:val="000000" w:themeColor="text1"/>
                          <w:sz w:val="20"/>
                        </w:rPr>
                        <w:t xml:space="preserve"> Carnet mode, Projet</w:t>
                      </w:r>
                      <w:r w:rsidRPr="002A19DD">
                        <w:rPr>
                          <w:rFonts w:ascii="Arial" w:hAnsi="Arial" w:cs="Arial"/>
                          <w:color w:val="000000" w:themeColor="text1"/>
                          <w:sz w:val="20"/>
                        </w:rPr>
                        <w:t xml:space="preserve"> </w:t>
                      </w:r>
                      <w:r w:rsidRPr="002A19DD">
                        <w:rPr>
                          <w:rFonts w:ascii="Arial" w:hAnsi="Arial" w:cs="Arial"/>
                          <w:b/>
                          <w:color w:val="000000" w:themeColor="text1"/>
                          <w:sz w:val="20"/>
                        </w:rPr>
                        <w:t>&amp;</w:t>
                      </w:r>
                      <w:r w:rsidRPr="002A19DD">
                        <w:rPr>
                          <w:rFonts w:ascii="Arial" w:hAnsi="Arial" w:cs="Arial"/>
                          <w:color w:val="000000" w:themeColor="text1"/>
                          <w:sz w:val="20"/>
                        </w:rPr>
                        <w:t xml:space="preserve"> </w:t>
                      </w:r>
                      <w:r w:rsidRPr="002A19DD">
                        <w:rPr>
                          <w:rFonts w:ascii="Arial" w:hAnsi="Arial" w:cs="Arial"/>
                          <w:b/>
                          <w:color w:val="000000" w:themeColor="text1"/>
                          <w:sz w:val="20"/>
                        </w:rPr>
                        <w:t>Trouvaille</w:t>
                      </w:r>
                      <w:r>
                        <w:rPr>
                          <w:rFonts w:ascii="Arial" w:hAnsi="Arial" w:cs="Arial"/>
                          <w:b/>
                          <w:color w:val="000000" w:themeColor="text1"/>
                          <w:sz w:val="20"/>
                        </w:rPr>
                        <w:t>.</w:t>
                      </w:r>
                    </w:p>
                  </w:txbxContent>
                </v:textbox>
                <w10:wrap type="through"/>
              </v:shape>
            </w:pict>
          </mc:Fallback>
        </mc:AlternateContent>
      </w:r>
      <w:r w:rsidRPr="00E130F8">
        <w:rPr>
          <w:rFonts w:ascii="Arial" w:hAnsi="Arial" w:cs="Arial"/>
          <w:noProof/>
          <w:color w:val="767171" w:themeColor="background2" w:themeShade="80"/>
          <w:sz w:val="32"/>
        </w:rPr>
        <mc:AlternateContent>
          <mc:Choice Requires="wps">
            <w:drawing>
              <wp:anchor distT="0" distB="0" distL="114300" distR="114300" simplePos="0" relativeHeight="251798528" behindDoc="0" locked="0" layoutInCell="1" allowOverlap="1" wp14:anchorId="1E679952" wp14:editId="2DB641B7">
                <wp:simplePos x="0" y="0"/>
                <wp:positionH relativeFrom="column">
                  <wp:posOffset>-372110</wp:posOffset>
                </wp:positionH>
                <wp:positionV relativeFrom="paragraph">
                  <wp:posOffset>205740</wp:posOffset>
                </wp:positionV>
                <wp:extent cx="7398385" cy="2285365"/>
                <wp:effectExtent l="0" t="0" r="0" b="635"/>
                <wp:wrapSquare wrapText="bothSides"/>
                <wp:docPr id="61" name="Zone de texte 61"/>
                <wp:cNvGraphicFramePr/>
                <a:graphic xmlns:a="http://schemas.openxmlformats.org/drawingml/2006/main">
                  <a:graphicData uri="http://schemas.microsoft.com/office/word/2010/wordprocessingShape">
                    <wps:wsp>
                      <wps:cNvSpPr txBox="1"/>
                      <wps:spPr>
                        <a:xfrm>
                          <a:off x="0" y="0"/>
                          <a:ext cx="7398385" cy="2285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9DDA11" w14:textId="7777777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u w:val="single"/>
                              </w:rPr>
                              <w:t>Réseaux Sociaux</w:t>
                            </w:r>
                            <w:r w:rsidRPr="002A19DD">
                              <w:rPr>
                                <w:rFonts w:ascii="Arial" w:hAnsi="Arial" w:cs="Arial"/>
                                <w:color w:val="000000" w:themeColor="text1"/>
                                <w:sz w:val="20"/>
                              </w:rPr>
                              <w:t xml:space="preserve"> :</w:t>
                            </w:r>
                          </w:p>
                          <w:p w14:paraId="4493379F" w14:textId="77777777" w:rsidR="004A3553"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 </w:t>
                            </w:r>
                          </w:p>
                          <w:p w14:paraId="2D934C96" w14:textId="35B51CB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COS est très présent sur les réseaux sociaux de Facebook et Instagram. Ils publient en moyenne </w:t>
                            </w:r>
                            <w:r>
                              <w:rPr>
                                <w:rFonts w:ascii="Arial" w:hAnsi="Arial" w:cs="Arial"/>
                                <w:color w:val="000000" w:themeColor="text1"/>
                                <w:sz w:val="20"/>
                              </w:rPr>
                              <w:t>une fois par jour</w:t>
                            </w:r>
                            <w:r w:rsidRPr="002A19DD">
                              <w:rPr>
                                <w:rFonts w:ascii="Arial" w:hAnsi="Arial" w:cs="Arial"/>
                                <w:color w:val="000000" w:themeColor="text1"/>
                                <w:sz w:val="20"/>
                              </w:rPr>
                              <w:t xml:space="preserve"> et font la promotion des sujets suivants : </w:t>
                            </w:r>
                          </w:p>
                          <w:p w14:paraId="0DE43D0B" w14:textId="001B5EFC"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collections</w:t>
                            </w:r>
                            <w:r>
                              <w:rPr>
                                <w:rFonts w:ascii="Arial" w:hAnsi="Arial" w:cs="Arial"/>
                                <w:color w:val="000000" w:themeColor="text1"/>
                                <w:sz w:val="20"/>
                              </w:rPr>
                              <w:t xml:space="preserve"> ;</w:t>
                            </w:r>
                          </w:p>
                          <w:p w14:paraId="018B00E0" w14:textId="16ABE6F1"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Extraits de photos d’éditoriau</w:t>
                            </w:r>
                            <w:r>
                              <w:rPr>
                                <w:rFonts w:ascii="Arial" w:hAnsi="Arial" w:cs="Arial"/>
                                <w:color w:val="000000" w:themeColor="text1"/>
                                <w:sz w:val="20"/>
                              </w:rPr>
                              <w:t>x</w:t>
                            </w:r>
                            <w:r w:rsidRPr="002A19DD">
                              <w:rPr>
                                <w:rFonts w:ascii="Arial" w:hAnsi="Arial" w:cs="Arial"/>
                                <w:color w:val="000000" w:themeColor="text1"/>
                                <w:sz w:val="20"/>
                              </w:rPr>
                              <w:t xml:space="preserve"> disponible sur le site web</w:t>
                            </w:r>
                            <w:r>
                              <w:rPr>
                                <w:rFonts w:ascii="Arial" w:hAnsi="Arial" w:cs="Arial"/>
                                <w:color w:val="000000" w:themeColor="text1"/>
                                <w:sz w:val="20"/>
                              </w:rPr>
                              <w:t xml:space="preserve"> ; </w:t>
                            </w:r>
                            <w:r w:rsidRPr="002A19DD">
                              <w:rPr>
                                <w:rFonts w:ascii="Arial" w:hAnsi="Arial" w:cs="Arial"/>
                                <w:color w:val="000000" w:themeColor="text1"/>
                                <w:sz w:val="20"/>
                              </w:rPr>
                              <w:t xml:space="preserve"> </w:t>
                            </w:r>
                          </w:p>
                          <w:p w14:paraId="583F0594" w14:textId="5BC76039"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boutiques</w:t>
                            </w:r>
                            <w:r>
                              <w:rPr>
                                <w:rFonts w:ascii="Arial" w:hAnsi="Arial" w:cs="Arial"/>
                                <w:color w:val="000000" w:themeColor="text1"/>
                                <w:sz w:val="20"/>
                              </w:rPr>
                              <w:t xml:space="preserve"> ; </w:t>
                            </w:r>
                          </w:p>
                          <w:p w14:paraId="4AEA790D" w14:textId="0AC35F26"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Concours promotionnels </w:t>
                            </w:r>
                            <w:r>
                              <w:rPr>
                                <w:rFonts w:ascii="Arial" w:hAnsi="Arial" w:cs="Arial"/>
                                <w:color w:val="000000" w:themeColor="text1"/>
                                <w:sz w:val="20"/>
                              </w:rPr>
                              <w:t>;</w:t>
                            </w:r>
                          </w:p>
                          <w:p w14:paraId="52A7A597" w14:textId="0425F2A0"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Nouveaux articles sur le site web </w:t>
                            </w:r>
                            <w:r>
                              <w:rPr>
                                <w:rFonts w:ascii="Arial" w:hAnsi="Arial" w:cs="Arial"/>
                                <w:color w:val="000000" w:themeColor="text1"/>
                                <w:sz w:val="20"/>
                              </w:rPr>
                              <w:t>;</w:t>
                            </w:r>
                          </w:p>
                          <w:p w14:paraId="32210E63" w14:textId="22DE40FE"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w:t>
                            </w:r>
                            <w:r>
                              <w:rPr>
                                <w:rFonts w:ascii="Arial" w:hAnsi="Arial" w:cs="Arial"/>
                                <w:color w:val="000000" w:themeColor="text1"/>
                                <w:sz w:val="20"/>
                              </w:rPr>
                              <w:t>hoto de projet en collaboration</w:t>
                            </w:r>
                            <w:r w:rsidRPr="002A19DD">
                              <w:rPr>
                                <w:rFonts w:ascii="Arial" w:hAnsi="Arial" w:cs="Arial"/>
                                <w:color w:val="000000" w:themeColor="text1"/>
                                <w:sz w:val="20"/>
                              </w:rPr>
                              <w:t xml:space="preserve"> avec des artistes</w:t>
                            </w:r>
                            <w:r>
                              <w:rPr>
                                <w:rFonts w:ascii="Arial" w:hAnsi="Arial" w:cs="Arial"/>
                                <w:color w:val="000000" w:themeColor="text1"/>
                                <w:sz w:val="20"/>
                              </w:rPr>
                              <w:t xml:space="preserve"> ;</w:t>
                            </w:r>
                            <w:r w:rsidRPr="002A19DD">
                              <w:rPr>
                                <w:rFonts w:ascii="Arial" w:hAnsi="Arial" w:cs="Arial"/>
                                <w:color w:val="000000" w:themeColor="text1"/>
                                <w:sz w:val="20"/>
                              </w:rPr>
                              <w:t xml:space="preserve"> </w:t>
                            </w:r>
                          </w:p>
                          <w:p w14:paraId="2C862E7B" w14:textId="43700267"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Promotion en magasin</w:t>
                            </w:r>
                            <w:r>
                              <w:rPr>
                                <w:rFonts w:ascii="Arial" w:hAnsi="Arial" w:cs="Arial"/>
                                <w:color w:val="000000" w:themeColor="text1"/>
                                <w:sz w:val="20"/>
                              </w:rPr>
                              <w:t>.</w:t>
                            </w:r>
                          </w:p>
                          <w:p w14:paraId="06EDDA28" w14:textId="062DAAB4"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Sur chacune des publications (Facebook et Instagram)</w:t>
                            </w:r>
                            <w:r>
                              <w:rPr>
                                <w:rFonts w:ascii="Arial" w:hAnsi="Arial" w:cs="Arial"/>
                                <w:color w:val="000000" w:themeColor="text1"/>
                                <w:sz w:val="20"/>
                              </w:rPr>
                              <w:t>,</w:t>
                            </w:r>
                            <w:r w:rsidRPr="002A19DD">
                              <w:rPr>
                                <w:rFonts w:ascii="Arial" w:hAnsi="Arial" w:cs="Arial"/>
                                <w:color w:val="000000" w:themeColor="text1"/>
                                <w:sz w:val="20"/>
                              </w:rPr>
                              <w:t xml:space="preserve"> ils donnent un lien pour</w:t>
                            </w:r>
                            <w:r>
                              <w:rPr>
                                <w:rFonts w:ascii="Arial" w:hAnsi="Arial" w:cs="Arial"/>
                                <w:color w:val="000000" w:themeColor="text1"/>
                                <w:sz w:val="20"/>
                              </w:rPr>
                              <w:t xml:space="preserve"> avoir accès au contenu complet.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79952" id="Zone de texte 61" o:spid="_x0000_s1037" type="#_x0000_t202" style="position:absolute;margin-left:-29.3pt;margin-top:16.2pt;width:582.55pt;height:179.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" filled="f" stroked="f">
                <v:textbox>
                  <w:txbxContent>
                    <w:p w14:paraId="669DDA11" w14:textId="7777777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u w:val="single"/>
                        </w:rPr>
                        <w:t>Réseaux Sociaux</w:t>
                      </w:r>
                      <w:r w:rsidRPr="002A19DD">
                        <w:rPr>
                          <w:rFonts w:ascii="Arial" w:hAnsi="Arial" w:cs="Arial"/>
                          <w:color w:val="000000" w:themeColor="text1"/>
                          <w:sz w:val="20"/>
                        </w:rPr>
                        <w:t xml:space="preserve"> :</w:t>
                      </w:r>
                    </w:p>
                    <w:p w14:paraId="4493379F" w14:textId="77777777" w:rsidR="004A3553"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 </w:t>
                      </w:r>
                    </w:p>
                    <w:p w14:paraId="2D934C96" w14:textId="35B51CB7"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 xml:space="preserve">COS est très présent sur les réseaux sociaux de Facebook et Instagram. Ils publient en moyenne </w:t>
                      </w:r>
                      <w:r>
                        <w:rPr>
                          <w:rFonts w:ascii="Arial" w:hAnsi="Arial" w:cs="Arial"/>
                          <w:color w:val="000000" w:themeColor="text1"/>
                          <w:sz w:val="20"/>
                        </w:rPr>
                        <w:t>une fois par jour</w:t>
                      </w:r>
                      <w:r w:rsidRPr="002A19DD">
                        <w:rPr>
                          <w:rFonts w:ascii="Arial" w:hAnsi="Arial" w:cs="Arial"/>
                          <w:color w:val="000000" w:themeColor="text1"/>
                          <w:sz w:val="20"/>
                        </w:rPr>
                        <w:t xml:space="preserve"> et font la promotion des sujets suivants : </w:t>
                      </w:r>
                    </w:p>
                    <w:p w14:paraId="0DE43D0B" w14:textId="001B5EFC"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collections</w:t>
                      </w:r>
                      <w:r>
                        <w:rPr>
                          <w:rFonts w:ascii="Arial" w:hAnsi="Arial" w:cs="Arial"/>
                          <w:color w:val="000000" w:themeColor="text1"/>
                          <w:sz w:val="20"/>
                        </w:rPr>
                        <w:t xml:space="preserve"> ;</w:t>
                      </w:r>
                    </w:p>
                    <w:p w14:paraId="018B00E0" w14:textId="16ABE6F1"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Extraits de photos d’éditoriau</w:t>
                      </w:r>
                      <w:r>
                        <w:rPr>
                          <w:rFonts w:ascii="Arial" w:hAnsi="Arial" w:cs="Arial"/>
                          <w:color w:val="000000" w:themeColor="text1"/>
                          <w:sz w:val="20"/>
                        </w:rPr>
                        <w:t>x</w:t>
                      </w:r>
                      <w:r w:rsidRPr="002A19DD">
                        <w:rPr>
                          <w:rFonts w:ascii="Arial" w:hAnsi="Arial" w:cs="Arial"/>
                          <w:color w:val="000000" w:themeColor="text1"/>
                          <w:sz w:val="20"/>
                        </w:rPr>
                        <w:t xml:space="preserve"> disponible sur le site web</w:t>
                      </w:r>
                      <w:r>
                        <w:rPr>
                          <w:rFonts w:ascii="Arial" w:hAnsi="Arial" w:cs="Arial"/>
                          <w:color w:val="000000" w:themeColor="text1"/>
                          <w:sz w:val="20"/>
                        </w:rPr>
                        <w:t xml:space="preserve"> ; </w:t>
                      </w:r>
                      <w:r w:rsidRPr="002A19DD">
                        <w:rPr>
                          <w:rFonts w:ascii="Arial" w:hAnsi="Arial" w:cs="Arial"/>
                          <w:color w:val="000000" w:themeColor="text1"/>
                          <w:sz w:val="20"/>
                        </w:rPr>
                        <w:t xml:space="preserve"> </w:t>
                      </w:r>
                    </w:p>
                    <w:p w14:paraId="583F0594" w14:textId="5BC76039"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Nouvelles boutiques</w:t>
                      </w:r>
                      <w:r>
                        <w:rPr>
                          <w:rFonts w:ascii="Arial" w:hAnsi="Arial" w:cs="Arial"/>
                          <w:color w:val="000000" w:themeColor="text1"/>
                          <w:sz w:val="20"/>
                        </w:rPr>
                        <w:t xml:space="preserve"> ; </w:t>
                      </w:r>
                    </w:p>
                    <w:p w14:paraId="4AEA790D" w14:textId="0AC35F26"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Concours promotionnels </w:t>
                      </w:r>
                      <w:r>
                        <w:rPr>
                          <w:rFonts w:ascii="Arial" w:hAnsi="Arial" w:cs="Arial"/>
                          <w:color w:val="000000" w:themeColor="text1"/>
                          <w:sz w:val="20"/>
                        </w:rPr>
                        <w:t>;</w:t>
                      </w:r>
                    </w:p>
                    <w:p w14:paraId="52A7A597" w14:textId="0425F2A0"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 xml:space="preserve">Nouveaux articles sur le site web </w:t>
                      </w:r>
                      <w:r>
                        <w:rPr>
                          <w:rFonts w:ascii="Arial" w:hAnsi="Arial" w:cs="Arial"/>
                          <w:color w:val="000000" w:themeColor="text1"/>
                          <w:sz w:val="20"/>
                        </w:rPr>
                        <w:t>;</w:t>
                      </w:r>
                    </w:p>
                    <w:p w14:paraId="32210E63" w14:textId="22DE40FE"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w:t>
                      </w:r>
                      <w:r>
                        <w:rPr>
                          <w:rFonts w:ascii="Arial" w:hAnsi="Arial" w:cs="Arial"/>
                          <w:color w:val="000000" w:themeColor="text1"/>
                          <w:sz w:val="20"/>
                        </w:rPr>
                        <w:t>hoto de projet en collaboration</w:t>
                      </w:r>
                      <w:r w:rsidRPr="002A19DD">
                        <w:rPr>
                          <w:rFonts w:ascii="Arial" w:hAnsi="Arial" w:cs="Arial"/>
                          <w:color w:val="000000" w:themeColor="text1"/>
                          <w:sz w:val="20"/>
                        </w:rPr>
                        <w:t xml:space="preserve"> avec des artistes</w:t>
                      </w:r>
                      <w:r>
                        <w:rPr>
                          <w:rFonts w:ascii="Arial" w:hAnsi="Arial" w:cs="Arial"/>
                          <w:color w:val="000000" w:themeColor="text1"/>
                          <w:sz w:val="20"/>
                        </w:rPr>
                        <w:t xml:space="preserve"> ;</w:t>
                      </w:r>
                      <w:r w:rsidRPr="002A19DD">
                        <w:rPr>
                          <w:rFonts w:ascii="Arial" w:hAnsi="Arial" w:cs="Arial"/>
                          <w:color w:val="000000" w:themeColor="text1"/>
                          <w:sz w:val="20"/>
                        </w:rPr>
                        <w:t xml:space="preserve"> </w:t>
                      </w:r>
                    </w:p>
                    <w:p w14:paraId="2C862E7B" w14:textId="43700267" w:rsidR="004A3553" w:rsidRPr="002A19DD" w:rsidRDefault="004A3553" w:rsidP="00CD46F7">
                      <w:pPr>
                        <w:pStyle w:val="Pardeliste"/>
                        <w:numPr>
                          <w:ilvl w:val="0"/>
                          <w:numId w:val="22"/>
                        </w:numPr>
                        <w:rPr>
                          <w:rFonts w:ascii="Arial" w:hAnsi="Arial" w:cs="Arial"/>
                          <w:color w:val="000000" w:themeColor="text1"/>
                          <w:sz w:val="20"/>
                        </w:rPr>
                      </w:pPr>
                      <w:r w:rsidRPr="002A19DD">
                        <w:rPr>
                          <w:rFonts w:ascii="Arial" w:hAnsi="Arial" w:cs="Arial"/>
                          <w:color w:val="000000" w:themeColor="text1"/>
                          <w:sz w:val="20"/>
                        </w:rPr>
                        <w:t>Promotion en magasin</w:t>
                      </w:r>
                      <w:r>
                        <w:rPr>
                          <w:rFonts w:ascii="Arial" w:hAnsi="Arial" w:cs="Arial"/>
                          <w:color w:val="000000" w:themeColor="text1"/>
                          <w:sz w:val="20"/>
                        </w:rPr>
                        <w:t>.</w:t>
                      </w:r>
                    </w:p>
                    <w:p w14:paraId="06EDDA28" w14:textId="062DAAB4" w:rsidR="004A3553" w:rsidRPr="002A19DD" w:rsidRDefault="004A3553" w:rsidP="00A73A3B">
                      <w:pPr>
                        <w:rPr>
                          <w:rFonts w:ascii="Arial" w:hAnsi="Arial" w:cs="Arial"/>
                          <w:color w:val="000000" w:themeColor="text1"/>
                          <w:sz w:val="20"/>
                        </w:rPr>
                      </w:pPr>
                      <w:r w:rsidRPr="002A19DD">
                        <w:rPr>
                          <w:rFonts w:ascii="Arial" w:hAnsi="Arial" w:cs="Arial"/>
                          <w:color w:val="000000" w:themeColor="text1"/>
                          <w:sz w:val="20"/>
                        </w:rPr>
                        <w:t>Sur chacune des publications (Facebook et Instagram)</w:t>
                      </w:r>
                      <w:r>
                        <w:rPr>
                          <w:rFonts w:ascii="Arial" w:hAnsi="Arial" w:cs="Arial"/>
                          <w:color w:val="000000" w:themeColor="text1"/>
                          <w:sz w:val="20"/>
                        </w:rPr>
                        <w:t>,</w:t>
                      </w:r>
                      <w:r w:rsidRPr="002A19DD">
                        <w:rPr>
                          <w:rFonts w:ascii="Arial" w:hAnsi="Arial" w:cs="Arial"/>
                          <w:color w:val="000000" w:themeColor="text1"/>
                          <w:sz w:val="20"/>
                        </w:rPr>
                        <w:t xml:space="preserve"> ils donnent un lien pour</w:t>
                      </w:r>
                      <w:r>
                        <w:rPr>
                          <w:rFonts w:ascii="Arial" w:hAnsi="Arial" w:cs="Arial"/>
                          <w:color w:val="000000" w:themeColor="text1"/>
                          <w:sz w:val="20"/>
                        </w:rPr>
                        <w:t xml:space="preserve"> avoir accès au contenu complet. </w:t>
                      </w:r>
                    </w:p>
                  </w:txbxContent>
                </v:textbox>
                <w10:wrap type="square"/>
              </v:shape>
            </w:pict>
          </mc:Fallback>
        </mc:AlternateContent>
      </w:r>
    </w:p>
    <w:p w14:paraId="3FC1F0A9" w14:textId="6884F7ED" w:rsidR="008A18EB" w:rsidRDefault="008A18EB" w:rsidP="00885B0B">
      <w:pPr>
        <w:rPr>
          <w:rFonts w:ascii="Arial" w:hAnsi="Arial" w:cs="Arial"/>
          <w:b/>
          <w:color w:val="000000" w:themeColor="text1"/>
          <w:szCs w:val="20"/>
        </w:rPr>
      </w:pPr>
    </w:p>
    <w:p w14:paraId="0E3A525F" w14:textId="3B81930D" w:rsidR="008A18EB" w:rsidRDefault="008A18EB" w:rsidP="00885B0B">
      <w:pPr>
        <w:rPr>
          <w:rFonts w:ascii="Arial" w:hAnsi="Arial" w:cs="Arial"/>
          <w:b/>
          <w:color w:val="000000" w:themeColor="text1"/>
          <w:szCs w:val="20"/>
        </w:rPr>
      </w:pPr>
      <w:r>
        <w:rPr>
          <w:rFonts w:ascii="Arial" w:hAnsi="Arial" w:cs="Arial"/>
          <w:b/>
          <w:noProof/>
          <w:color w:val="767171" w:themeColor="background2" w:themeShade="80"/>
          <w:sz w:val="28"/>
        </w:rPr>
        <w:drawing>
          <wp:anchor distT="0" distB="0" distL="114300" distR="114300" simplePos="0" relativeHeight="251831296" behindDoc="0" locked="0" layoutInCell="1" allowOverlap="1" wp14:anchorId="41BBD4F2" wp14:editId="1EA3CC2C">
            <wp:simplePos x="0" y="0"/>
            <wp:positionH relativeFrom="column">
              <wp:posOffset>3446424</wp:posOffset>
            </wp:positionH>
            <wp:positionV relativeFrom="paragraph">
              <wp:posOffset>-41492</wp:posOffset>
            </wp:positionV>
            <wp:extent cx="3208020" cy="1924685"/>
            <wp:effectExtent l="0" t="0" r="0" b="5715"/>
            <wp:wrapThrough wrapText="bothSides">
              <wp:wrapPolygon edited="0">
                <wp:start x="0" y="0"/>
                <wp:lineTo x="0" y="21379"/>
                <wp:lineTo x="21378" y="21379"/>
                <wp:lineTo x="2137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co.jpg"/>
                    <pic:cNvPicPr/>
                  </pic:nvPicPr>
                  <pic:blipFill>
                    <a:blip r:embed="rId21">
                      <a:extLst>
                        <a:ext uri="{28A0092B-C50C-407E-A947-70E740481C1C}">
                          <a14:useLocalDpi xmlns:a14="http://schemas.microsoft.com/office/drawing/2010/main" val="0"/>
                        </a:ext>
                      </a:extLst>
                    </a:blip>
                    <a:stretch>
                      <a:fillRect/>
                    </a:stretch>
                  </pic:blipFill>
                  <pic:spPr>
                    <a:xfrm>
                      <a:off x="0" y="0"/>
                      <a:ext cx="3208020" cy="1924685"/>
                    </a:xfrm>
                    <a:prstGeom prst="rect">
                      <a:avLst/>
                    </a:prstGeom>
                  </pic:spPr>
                </pic:pic>
              </a:graphicData>
            </a:graphic>
            <wp14:sizeRelH relativeFrom="page">
              <wp14:pctWidth>0</wp14:pctWidth>
            </wp14:sizeRelH>
            <wp14:sizeRelV relativeFrom="page">
              <wp14:pctHeight>0</wp14:pctHeight>
            </wp14:sizeRelV>
          </wp:anchor>
        </w:drawing>
      </w:r>
    </w:p>
    <w:p w14:paraId="6E76CB38" w14:textId="2A87EC50" w:rsidR="008A18EB" w:rsidRDefault="008A18EB" w:rsidP="00885B0B">
      <w:pPr>
        <w:rPr>
          <w:rFonts w:ascii="Arial" w:hAnsi="Arial" w:cs="Arial"/>
          <w:b/>
          <w:color w:val="000000" w:themeColor="text1"/>
          <w:szCs w:val="20"/>
        </w:rPr>
      </w:pPr>
      <w:r w:rsidRPr="00E130F8">
        <w:rPr>
          <w:rFonts w:ascii="Arial" w:hAnsi="Arial" w:cs="Arial"/>
          <w:b/>
          <w:noProof/>
          <w:color w:val="767171" w:themeColor="background2" w:themeShade="80"/>
          <w:sz w:val="28"/>
        </w:rPr>
        <mc:AlternateContent>
          <mc:Choice Requires="wps">
            <w:drawing>
              <wp:anchor distT="0" distB="0" distL="114300" distR="114300" simplePos="0" relativeHeight="251803648" behindDoc="0" locked="0" layoutInCell="1" allowOverlap="1" wp14:anchorId="3EBC4540" wp14:editId="27B48BDD">
                <wp:simplePos x="0" y="0"/>
                <wp:positionH relativeFrom="column">
                  <wp:posOffset>-292317</wp:posOffset>
                </wp:positionH>
                <wp:positionV relativeFrom="paragraph">
                  <wp:posOffset>-117692</wp:posOffset>
                </wp:positionV>
                <wp:extent cx="3195320" cy="1831340"/>
                <wp:effectExtent l="0" t="0" r="0" b="0"/>
                <wp:wrapThrough wrapText="bothSides">
                  <wp:wrapPolygon edited="0">
                    <wp:start x="172" y="0"/>
                    <wp:lineTo x="172" y="21270"/>
                    <wp:lineTo x="21291" y="21270"/>
                    <wp:lineTo x="21291" y="0"/>
                    <wp:lineTo x="172" y="0"/>
                  </wp:wrapPolygon>
                </wp:wrapThrough>
                <wp:docPr id="64" name="Zone de texte 64"/>
                <wp:cNvGraphicFramePr/>
                <a:graphic xmlns:a="http://schemas.openxmlformats.org/drawingml/2006/main">
                  <a:graphicData uri="http://schemas.microsoft.com/office/word/2010/wordprocessingShape">
                    <wps:wsp>
                      <wps:cNvSpPr txBox="1"/>
                      <wps:spPr>
                        <a:xfrm>
                          <a:off x="0" y="0"/>
                          <a:ext cx="3195320"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AA879" w14:textId="065CD558" w:rsidR="004A3553" w:rsidRPr="002A19DD" w:rsidRDefault="004A3553">
                            <w:pPr>
                              <w:rPr>
                                <w:rFonts w:ascii="Arial" w:hAnsi="Arial" w:cs="Arial"/>
                                <w:color w:val="000000" w:themeColor="text1"/>
                                <w:sz w:val="20"/>
                              </w:rPr>
                            </w:pPr>
                            <w:r w:rsidRPr="002A19DD">
                              <w:rPr>
                                <w:rFonts w:ascii="Arial" w:hAnsi="Arial" w:cs="Arial"/>
                                <w:color w:val="000000" w:themeColor="text1"/>
                                <w:sz w:val="20"/>
                                <w:u w:val="single"/>
                              </w:rPr>
                              <w:t>Collaboration</w:t>
                            </w:r>
                            <w:r w:rsidRPr="002A19DD">
                              <w:rPr>
                                <w:rFonts w:ascii="Arial" w:hAnsi="Arial" w:cs="Arial"/>
                                <w:color w:val="000000" w:themeColor="text1"/>
                                <w:sz w:val="20"/>
                              </w:rPr>
                              <w:t> :</w:t>
                            </w:r>
                          </w:p>
                          <w:p w14:paraId="6F869EA7" w14:textId="77777777" w:rsidR="004A3553" w:rsidRDefault="004A3553">
                            <w:pPr>
                              <w:rPr>
                                <w:rFonts w:ascii="Arial" w:hAnsi="Arial" w:cs="Arial"/>
                                <w:color w:val="000000" w:themeColor="text1"/>
                                <w:sz w:val="20"/>
                              </w:rPr>
                            </w:pPr>
                          </w:p>
                          <w:p w14:paraId="32713CE1" w14:textId="5A829DD0" w:rsidR="004A3553" w:rsidRPr="002A19DD" w:rsidRDefault="004A3553">
                            <w:pPr>
                              <w:rPr>
                                <w:rFonts w:ascii="Arial" w:hAnsi="Arial" w:cs="Arial"/>
                                <w:color w:val="000000" w:themeColor="text1"/>
                                <w:sz w:val="20"/>
                              </w:rPr>
                            </w:pPr>
                            <w:r w:rsidRPr="002A19DD">
                              <w:rPr>
                                <w:rFonts w:ascii="Arial" w:hAnsi="Arial" w:cs="Arial"/>
                                <w:color w:val="000000" w:themeColor="text1"/>
                                <w:sz w:val="20"/>
                              </w:rPr>
                              <w:t>Pour faire la promotion de sa marque, COS mise beaucoup sur la réalisation de projet</w:t>
                            </w:r>
                            <w:r>
                              <w:rPr>
                                <w:rFonts w:ascii="Arial" w:hAnsi="Arial" w:cs="Arial"/>
                                <w:color w:val="000000" w:themeColor="text1"/>
                                <w:sz w:val="20"/>
                              </w:rPr>
                              <w:t>s</w:t>
                            </w:r>
                            <w:r w:rsidRPr="002A19DD">
                              <w:rPr>
                                <w:rFonts w:ascii="Arial" w:hAnsi="Arial" w:cs="Arial"/>
                                <w:color w:val="000000" w:themeColor="text1"/>
                                <w:sz w:val="20"/>
                              </w:rPr>
                              <w:t xml:space="preserve"> en collaboration avec des artistes aimés de sa clientèle cible. Ceci permet de créer plus de contenu</w:t>
                            </w:r>
                            <w:r>
                              <w:rPr>
                                <w:rFonts w:ascii="Arial" w:hAnsi="Arial" w:cs="Arial"/>
                                <w:color w:val="000000" w:themeColor="text1"/>
                                <w:sz w:val="20"/>
                              </w:rPr>
                              <w:t xml:space="preserve"> pour alimenter leur site web et cela</w:t>
                            </w:r>
                            <w:r w:rsidRPr="002A19DD">
                              <w:rPr>
                                <w:rFonts w:ascii="Arial" w:hAnsi="Arial" w:cs="Arial"/>
                                <w:color w:val="000000" w:themeColor="text1"/>
                                <w:sz w:val="20"/>
                              </w:rPr>
                              <w:t xml:space="preserve"> permet également d’aller élargir leur clientèle cible à travers le </w:t>
                            </w:r>
                            <w:r w:rsidRPr="00965991">
                              <w:rPr>
                                <w:rFonts w:ascii="Arial" w:hAnsi="Arial" w:cs="Arial"/>
                                <w:i/>
                                <w:color w:val="000000" w:themeColor="text1"/>
                                <w:sz w:val="20"/>
                              </w:rPr>
                              <w:t xml:space="preserve">‘’fan base’’ </w:t>
                            </w:r>
                            <w:r w:rsidRPr="002A19DD">
                              <w:rPr>
                                <w:rFonts w:ascii="Arial" w:hAnsi="Arial" w:cs="Arial"/>
                                <w:color w:val="000000" w:themeColor="text1"/>
                                <w:sz w:val="20"/>
                              </w:rPr>
                              <w:t>des artistes. Ils prennent en considération que les artistes vont reposter le contenue créer avec eux sur leurs réseaux sociaux.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4540" id="Zone de texte 64" o:spid="_x0000_s1038" type="#_x0000_t202" style="position:absolute;margin-left:-23pt;margin-top:-9.2pt;width:251.6pt;height:144.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" filled="f" stroked="f">
                <v:textbox>
                  <w:txbxContent>
                    <w:p w14:paraId="631AA879" w14:textId="065CD558" w:rsidR="004A3553" w:rsidRPr="002A19DD" w:rsidRDefault="004A3553">
                      <w:pPr>
                        <w:rPr>
                          <w:rFonts w:ascii="Arial" w:hAnsi="Arial" w:cs="Arial"/>
                          <w:color w:val="000000" w:themeColor="text1"/>
                          <w:sz w:val="20"/>
                        </w:rPr>
                      </w:pPr>
                      <w:r w:rsidRPr="002A19DD">
                        <w:rPr>
                          <w:rFonts w:ascii="Arial" w:hAnsi="Arial" w:cs="Arial"/>
                          <w:color w:val="000000" w:themeColor="text1"/>
                          <w:sz w:val="20"/>
                          <w:u w:val="single"/>
                        </w:rPr>
                        <w:t>Collaboration</w:t>
                      </w:r>
                      <w:r w:rsidRPr="002A19DD">
                        <w:rPr>
                          <w:rFonts w:ascii="Arial" w:hAnsi="Arial" w:cs="Arial"/>
                          <w:color w:val="000000" w:themeColor="text1"/>
                          <w:sz w:val="20"/>
                        </w:rPr>
                        <w:t> :</w:t>
                      </w:r>
                    </w:p>
                    <w:p w14:paraId="6F869EA7" w14:textId="77777777" w:rsidR="004A3553" w:rsidRDefault="004A3553">
                      <w:pPr>
                        <w:rPr>
                          <w:rFonts w:ascii="Arial" w:hAnsi="Arial" w:cs="Arial"/>
                          <w:color w:val="000000" w:themeColor="text1"/>
                          <w:sz w:val="20"/>
                        </w:rPr>
                      </w:pPr>
                    </w:p>
                    <w:p w14:paraId="32713CE1" w14:textId="5A829DD0" w:rsidR="004A3553" w:rsidRPr="002A19DD" w:rsidRDefault="004A3553">
                      <w:pPr>
                        <w:rPr>
                          <w:rFonts w:ascii="Arial" w:hAnsi="Arial" w:cs="Arial"/>
                          <w:color w:val="000000" w:themeColor="text1"/>
                          <w:sz w:val="20"/>
                        </w:rPr>
                      </w:pPr>
                      <w:r w:rsidRPr="002A19DD">
                        <w:rPr>
                          <w:rFonts w:ascii="Arial" w:hAnsi="Arial" w:cs="Arial"/>
                          <w:color w:val="000000" w:themeColor="text1"/>
                          <w:sz w:val="20"/>
                        </w:rPr>
                        <w:t>Pour faire la promotion de sa marque, COS mise beaucoup sur la réalisation de projet</w:t>
                      </w:r>
                      <w:r>
                        <w:rPr>
                          <w:rFonts w:ascii="Arial" w:hAnsi="Arial" w:cs="Arial"/>
                          <w:color w:val="000000" w:themeColor="text1"/>
                          <w:sz w:val="20"/>
                        </w:rPr>
                        <w:t>s</w:t>
                      </w:r>
                      <w:r w:rsidRPr="002A19DD">
                        <w:rPr>
                          <w:rFonts w:ascii="Arial" w:hAnsi="Arial" w:cs="Arial"/>
                          <w:color w:val="000000" w:themeColor="text1"/>
                          <w:sz w:val="20"/>
                        </w:rPr>
                        <w:t xml:space="preserve"> en collaboration avec des artistes aimés de sa clientèle cible. Ceci permet de créer plus de contenu</w:t>
                      </w:r>
                      <w:r>
                        <w:rPr>
                          <w:rFonts w:ascii="Arial" w:hAnsi="Arial" w:cs="Arial"/>
                          <w:color w:val="000000" w:themeColor="text1"/>
                          <w:sz w:val="20"/>
                        </w:rPr>
                        <w:t xml:space="preserve"> pour alimenter leur site web et cela</w:t>
                      </w:r>
                      <w:r w:rsidRPr="002A19DD">
                        <w:rPr>
                          <w:rFonts w:ascii="Arial" w:hAnsi="Arial" w:cs="Arial"/>
                          <w:color w:val="000000" w:themeColor="text1"/>
                          <w:sz w:val="20"/>
                        </w:rPr>
                        <w:t xml:space="preserve"> permet également d’aller élargir leur clientèle cible à travers le </w:t>
                      </w:r>
                      <w:r w:rsidRPr="00965991">
                        <w:rPr>
                          <w:rFonts w:ascii="Arial" w:hAnsi="Arial" w:cs="Arial"/>
                          <w:i/>
                          <w:color w:val="000000" w:themeColor="text1"/>
                          <w:sz w:val="20"/>
                        </w:rPr>
                        <w:t xml:space="preserve">‘’fan base’’ </w:t>
                      </w:r>
                      <w:r w:rsidRPr="002A19DD">
                        <w:rPr>
                          <w:rFonts w:ascii="Arial" w:hAnsi="Arial" w:cs="Arial"/>
                          <w:color w:val="000000" w:themeColor="text1"/>
                          <w:sz w:val="20"/>
                        </w:rPr>
                        <w:t>des artistes. Ils prennent en considération que les artistes vont reposter le contenue créer avec eux sur leurs réseaux sociaux.</w:t>
                      </w:r>
                    </w:p>
                  </w:txbxContent>
                </v:textbox>
                <w10:wrap type="through"/>
              </v:shape>
            </w:pict>
          </mc:Fallback>
        </mc:AlternateContent>
      </w:r>
    </w:p>
    <w:p w14:paraId="5E5F12D6" w14:textId="0CD1F9EF" w:rsidR="008A18EB" w:rsidRDefault="008A18EB" w:rsidP="00885B0B">
      <w:pPr>
        <w:rPr>
          <w:rFonts w:ascii="Arial" w:hAnsi="Arial" w:cs="Arial"/>
          <w:b/>
          <w:color w:val="000000" w:themeColor="text1"/>
          <w:szCs w:val="20"/>
        </w:rPr>
      </w:pPr>
    </w:p>
    <w:p w14:paraId="00628060" w14:textId="4559B420" w:rsidR="008A18EB" w:rsidRDefault="008A18EB" w:rsidP="00885B0B">
      <w:pPr>
        <w:rPr>
          <w:rFonts w:ascii="Arial" w:hAnsi="Arial" w:cs="Arial"/>
          <w:b/>
          <w:color w:val="000000" w:themeColor="text1"/>
          <w:szCs w:val="20"/>
        </w:rPr>
      </w:pPr>
    </w:p>
    <w:p w14:paraId="75812CA2" w14:textId="6BBFE50D" w:rsidR="008A18EB" w:rsidRDefault="008A18EB" w:rsidP="00885B0B">
      <w:pPr>
        <w:rPr>
          <w:rFonts w:ascii="Arial" w:hAnsi="Arial" w:cs="Arial"/>
          <w:b/>
          <w:color w:val="000000" w:themeColor="text1"/>
          <w:szCs w:val="20"/>
        </w:rPr>
      </w:pPr>
    </w:p>
    <w:p w14:paraId="779A46DF" w14:textId="35E7711F" w:rsidR="008A18EB" w:rsidRDefault="008A18EB" w:rsidP="00885B0B">
      <w:pPr>
        <w:rPr>
          <w:rFonts w:ascii="Arial" w:hAnsi="Arial" w:cs="Arial"/>
          <w:b/>
          <w:color w:val="000000" w:themeColor="text1"/>
          <w:szCs w:val="20"/>
        </w:rPr>
      </w:pPr>
    </w:p>
    <w:p w14:paraId="749DDB4F" w14:textId="4EB1F804" w:rsidR="008A18EB" w:rsidRDefault="008A18EB" w:rsidP="00885B0B">
      <w:pPr>
        <w:rPr>
          <w:rFonts w:ascii="Arial" w:hAnsi="Arial" w:cs="Arial"/>
          <w:b/>
          <w:color w:val="000000" w:themeColor="text1"/>
          <w:szCs w:val="20"/>
        </w:rPr>
      </w:pPr>
    </w:p>
    <w:p w14:paraId="66F3611B" w14:textId="2F0C75A1" w:rsidR="008A18EB" w:rsidRDefault="008A18EB" w:rsidP="00885B0B">
      <w:pPr>
        <w:rPr>
          <w:rFonts w:ascii="Arial" w:hAnsi="Arial" w:cs="Arial"/>
          <w:b/>
          <w:color w:val="000000" w:themeColor="text1"/>
          <w:szCs w:val="20"/>
        </w:rPr>
      </w:pPr>
    </w:p>
    <w:p w14:paraId="21E128F2" w14:textId="2B8AB5FC" w:rsidR="008A18EB" w:rsidRDefault="008A18EB" w:rsidP="00885B0B">
      <w:pPr>
        <w:rPr>
          <w:rFonts w:ascii="Arial" w:hAnsi="Arial" w:cs="Arial"/>
          <w:b/>
          <w:color w:val="000000" w:themeColor="text1"/>
          <w:szCs w:val="20"/>
        </w:rPr>
      </w:pPr>
    </w:p>
    <w:p w14:paraId="005952B6" w14:textId="4FD0AB24" w:rsidR="008A18EB" w:rsidRDefault="008A18EB" w:rsidP="00885B0B">
      <w:pPr>
        <w:rPr>
          <w:rFonts w:ascii="Arial" w:hAnsi="Arial" w:cs="Arial"/>
          <w:b/>
          <w:color w:val="000000" w:themeColor="text1"/>
          <w:szCs w:val="20"/>
        </w:rPr>
      </w:pPr>
    </w:p>
    <w:p w14:paraId="7DC6C1F1" w14:textId="2AE8469D" w:rsidR="008A18EB" w:rsidRDefault="008A18EB" w:rsidP="00885B0B">
      <w:pPr>
        <w:rPr>
          <w:rFonts w:ascii="Arial" w:hAnsi="Arial" w:cs="Arial"/>
          <w:b/>
          <w:color w:val="000000" w:themeColor="text1"/>
          <w:szCs w:val="20"/>
        </w:rPr>
      </w:pPr>
    </w:p>
    <w:p w14:paraId="4D0B32BD" w14:textId="777F55CC" w:rsidR="008A18EB" w:rsidRDefault="008A18EB" w:rsidP="00885B0B">
      <w:pPr>
        <w:rPr>
          <w:rFonts w:ascii="Arial" w:hAnsi="Arial" w:cs="Arial"/>
          <w:b/>
          <w:color w:val="000000" w:themeColor="text1"/>
          <w:szCs w:val="20"/>
        </w:rPr>
      </w:pPr>
    </w:p>
    <w:p w14:paraId="41A64C02" w14:textId="35696E83" w:rsidR="008A18EB" w:rsidRDefault="008A18EB" w:rsidP="00885B0B">
      <w:pPr>
        <w:rPr>
          <w:rFonts w:ascii="Arial" w:hAnsi="Arial" w:cs="Arial"/>
          <w:b/>
          <w:color w:val="000000" w:themeColor="text1"/>
          <w:szCs w:val="20"/>
        </w:rPr>
      </w:pPr>
    </w:p>
    <w:p w14:paraId="65F9C4AC" w14:textId="2E40427C" w:rsidR="0012486E" w:rsidRPr="00DC0D3A" w:rsidRDefault="002B4E65" w:rsidP="00885B0B">
      <w:pPr>
        <w:rPr>
          <w:rFonts w:ascii="Arial" w:hAnsi="Arial" w:cs="Arial"/>
          <w:color w:val="000000" w:themeColor="text1"/>
          <w:szCs w:val="20"/>
        </w:rPr>
      </w:pPr>
      <w:r w:rsidRPr="00DC0D3A">
        <w:rPr>
          <w:rFonts w:ascii="Arial" w:hAnsi="Arial" w:cs="Arial"/>
          <w:b/>
          <w:color w:val="000000" w:themeColor="text1"/>
          <w:szCs w:val="20"/>
        </w:rPr>
        <w:t xml:space="preserve">Forces </w:t>
      </w:r>
    </w:p>
    <w:p w14:paraId="082C10E1" w14:textId="300123A2" w:rsidR="00C449EF" w:rsidRPr="00DC0D3A" w:rsidRDefault="00C449EF" w:rsidP="00C449EF">
      <w:pPr>
        <w:pStyle w:val="Pardeliste"/>
        <w:numPr>
          <w:ilvl w:val="0"/>
          <w:numId w:val="12"/>
        </w:numPr>
        <w:rPr>
          <w:rFonts w:ascii="Arial" w:hAnsi="Arial" w:cs="Arial"/>
          <w:color w:val="000000" w:themeColor="text1"/>
          <w:sz w:val="20"/>
          <w:szCs w:val="20"/>
        </w:rPr>
      </w:pPr>
      <w:r w:rsidRPr="00DC0D3A">
        <w:rPr>
          <w:rFonts w:ascii="Arial" w:hAnsi="Arial" w:cs="Arial"/>
          <w:b/>
          <w:i/>
          <w:color w:val="000000" w:themeColor="text1"/>
          <w:sz w:val="20"/>
          <w:szCs w:val="20"/>
        </w:rPr>
        <w:t>Cos</w:t>
      </w:r>
      <w:r w:rsidRPr="00DC0D3A">
        <w:rPr>
          <w:rFonts w:ascii="Arial" w:hAnsi="Arial" w:cs="Arial"/>
          <w:color w:val="000000" w:themeColor="text1"/>
          <w:sz w:val="20"/>
          <w:szCs w:val="20"/>
        </w:rPr>
        <w:t xml:space="preserve"> fait partie du groupe H&amp;M, </w:t>
      </w:r>
      <w:r w:rsidR="00051F1C" w:rsidRPr="00DC0D3A">
        <w:rPr>
          <w:rFonts w:ascii="Arial" w:hAnsi="Arial" w:cs="Arial"/>
          <w:color w:val="000000" w:themeColor="text1"/>
          <w:sz w:val="20"/>
          <w:szCs w:val="20"/>
        </w:rPr>
        <w:t>ils ont donc accès à beaucoup</w:t>
      </w:r>
      <w:r w:rsidRPr="00DC0D3A">
        <w:rPr>
          <w:rFonts w:ascii="Arial" w:hAnsi="Arial" w:cs="Arial"/>
          <w:color w:val="000000" w:themeColor="text1"/>
          <w:sz w:val="20"/>
          <w:szCs w:val="20"/>
        </w:rPr>
        <w:t xml:space="preserve"> </w:t>
      </w:r>
      <w:r w:rsidR="00051F1C" w:rsidRPr="00DC0D3A">
        <w:rPr>
          <w:rFonts w:ascii="Arial" w:hAnsi="Arial" w:cs="Arial"/>
          <w:color w:val="000000" w:themeColor="text1"/>
          <w:sz w:val="20"/>
          <w:szCs w:val="20"/>
        </w:rPr>
        <w:t>d’</w:t>
      </w:r>
      <w:r w:rsidRPr="00DC0D3A">
        <w:rPr>
          <w:rFonts w:ascii="Arial" w:hAnsi="Arial" w:cs="Arial"/>
          <w:color w:val="000000" w:themeColor="text1"/>
          <w:sz w:val="20"/>
          <w:szCs w:val="20"/>
        </w:rPr>
        <w:t>expertise</w:t>
      </w:r>
      <w:r w:rsidR="0031621A" w:rsidRPr="00DC0D3A">
        <w:rPr>
          <w:rFonts w:ascii="Arial" w:hAnsi="Arial" w:cs="Arial"/>
          <w:color w:val="000000" w:themeColor="text1"/>
          <w:sz w:val="20"/>
          <w:szCs w:val="20"/>
        </w:rPr>
        <w:t>s</w:t>
      </w:r>
      <w:r w:rsidRPr="00DC0D3A">
        <w:rPr>
          <w:rFonts w:ascii="Arial" w:hAnsi="Arial" w:cs="Arial"/>
          <w:color w:val="000000" w:themeColor="text1"/>
          <w:sz w:val="20"/>
          <w:szCs w:val="20"/>
        </w:rPr>
        <w:t xml:space="preserve"> et de ressources dans le domaine</w:t>
      </w:r>
      <w:r w:rsidR="00051F1C" w:rsidRPr="00DC0D3A">
        <w:rPr>
          <w:rFonts w:ascii="Arial" w:hAnsi="Arial" w:cs="Arial"/>
          <w:color w:val="000000" w:themeColor="text1"/>
          <w:sz w:val="20"/>
          <w:szCs w:val="20"/>
        </w:rPr>
        <w:t xml:space="preserve">. Par exemple, lorsqu’ils doivent trouver </w:t>
      </w:r>
      <w:r w:rsidR="009C1594" w:rsidRPr="00DC0D3A">
        <w:rPr>
          <w:rFonts w:ascii="Arial" w:hAnsi="Arial" w:cs="Arial"/>
          <w:color w:val="000000" w:themeColor="text1"/>
          <w:sz w:val="20"/>
          <w:szCs w:val="20"/>
        </w:rPr>
        <w:t>des manufacturiers appropriés, ils ont a</w:t>
      </w:r>
      <w:r w:rsidR="00352C7B">
        <w:rPr>
          <w:rFonts w:ascii="Arial" w:hAnsi="Arial" w:cs="Arial"/>
          <w:color w:val="000000" w:themeColor="text1"/>
          <w:sz w:val="20"/>
          <w:szCs w:val="20"/>
        </w:rPr>
        <w:t xml:space="preserve">ccès au grand réseau du groupe </w:t>
      </w:r>
      <w:r w:rsidR="009C1594" w:rsidRPr="00DC0D3A">
        <w:rPr>
          <w:rFonts w:ascii="Arial" w:hAnsi="Arial" w:cs="Arial"/>
          <w:color w:val="000000" w:themeColor="text1"/>
          <w:sz w:val="20"/>
          <w:szCs w:val="20"/>
        </w:rPr>
        <w:t>H&amp;M</w:t>
      </w:r>
      <w:r w:rsidR="00352C7B">
        <w:rPr>
          <w:rFonts w:ascii="Arial" w:hAnsi="Arial" w:cs="Arial"/>
          <w:color w:val="000000" w:themeColor="text1"/>
          <w:sz w:val="20"/>
          <w:szCs w:val="20"/>
        </w:rPr>
        <w:t xml:space="preserve"> et donc, </w:t>
      </w:r>
      <w:r w:rsidR="00F63C77" w:rsidRPr="00DC0D3A">
        <w:rPr>
          <w:rFonts w:ascii="Arial" w:hAnsi="Arial" w:cs="Arial"/>
          <w:color w:val="000000" w:themeColor="text1"/>
          <w:sz w:val="20"/>
          <w:szCs w:val="20"/>
        </w:rPr>
        <w:t>ils ont déjà des relations établi</w:t>
      </w:r>
      <w:r w:rsidR="00352C7B">
        <w:rPr>
          <w:rFonts w:ascii="Arial" w:hAnsi="Arial" w:cs="Arial"/>
          <w:color w:val="000000" w:themeColor="text1"/>
          <w:sz w:val="20"/>
          <w:szCs w:val="20"/>
        </w:rPr>
        <w:t>e</w:t>
      </w:r>
      <w:r w:rsidR="00F63C77" w:rsidRPr="00DC0D3A">
        <w:rPr>
          <w:rFonts w:ascii="Arial" w:hAnsi="Arial" w:cs="Arial"/>
          <w:color w:val="000000" w:themeColor="text1"/>
          <w:sz w:val="20"/>
          <w:szCs w:val="20"/>
        </w:rPr>
        <w:t>s, ce qui peut faciliter la négociation.</w:t>
      </w:r>
    </w:p>
    <w:p w14:paraId="531DE528" w14:textId="5F3167F7" w:rsidR="0010799E" w:rsidRPr="00DC0D3A" w:rsidRDefault="00A21D52"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Que ce soit en magasin ou sur leur site web, le branding de COS est excellent</w:t>
      </w:r>
      <w:r w:rsidR="00352C7B">
        <w:rPr>
          <w:rFonts w:ascii="Arial" w:hAnsi="Arial" w:cs="Arial"/>
          <w:color w:val="000000" w:themeColor="text1"/>
          <w:sz w:val="20"/>
          <w:szCs w:val="20"/>
        </w:rPr>
        <w:t xml:space="preserve"> et toujours présent. Grâce à cette force</w:t>
      </w:r>
      <w:r w:rsidRPr="00DC0D3A">
        <w:rPr>
          <w:rFonts w:ascii="Arial" w:hAnsi="Arial" w:cs="Arial"/>
          <w:color w:val="000000" w:themeColor="text1"/>
          <w:sz w:val="20"/>
          <w:szCs w:val="20"/>
        </w:rPr>
        <w:t xml:space="preserve">, les consommateurs n’ont pas tendance à associer la basse qualité </w:t>
      </w:r>
      <w:r w:rsidRPr="00352C7B">
        <w:rPr>
          <w:rFonts w:ascii="Arial" w:hAnsi="Arial" w:cs="Arial"/>
          <w:i/>
          <w:color w:val="000000" w:themeColor="text1"/>
          <w:sz w:val="20"/>
          <w:szCs w:val="20"/>
        </w:rPr>
        <w:t xml:space="preserve">fast fashion </w:t>
      </w:r>
      <w:r w:rsidRPr="00DC0D3A">
        <w:rPr>
          <w:rFonts w:ascii="Arial" w:hAnsi="Arial" w:cs="Arial"/>
          <w:color w:val="000000" w:themeColor="text1"/>
          <w:sz w:val="20"/>
          <w:szCs w:val="20"/>
        </w:rPr>
        <w:t>de H&amp;M avec COS. Les consommateurs voient vraiment COS et H&amp;M comme deux magasins totalement différents.</w:t>
      </w:r>
    </w:p>
    <w:p w14:paraId="6D6D89E6" w14:textId="54775926" w:rsidR="000C4954" w:rsidRPr="00DC0D3A" w:rsidRDefault="00BA0603" w:rsidP="000C4954">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COS n’offre pas seulement un vêtement, mais il f</w:t>
      </w:r>
      <w:r w:rsidR="00731D49">
        <w:rPr>
          <w:rFonts w:ascii="Arial" w:hAnsi="Arial" w:cs="Arial"/>
          <w:color w:val="000000" w:themeColor="text1"/>
          <w:sz w:val="20"/>
          <w:szCs w:val="20"/>
        </w:rPr>
        <w:t xml:space="preserve">ournit aussi un style de vie. Cela est donc </w:t>
      </w:r>
      <w:r w:rsidRPr="00DC0D3A">
        <w:rPr>
          <w:rFonts w:ascii="Arial" w:hAnsi="Arial" w:cs="Arial"/>
          <w:color w:val="000000" w:themeColor="text1"/>
          <w:sz w:val="20"/>
          <w:szCs w:val="20"/>
        </w:rPr>
        <w:t xml:space="preserve">beaucoup plus facile pour le consommateur de développer un sentiment d’attachement envers la marque. COS transmet son style de vie via les nombreux projets et collaborations artistiques qu’il fait et </w:t>
      </w:r>
      <w:r w:rsidR="00731D49">
        <w:rPr>
          <w:rFonts w:ascii="Arial" w:hAnsi="Arial" w:cs="Arial"/>
          <w:color w:val="000000" w:themeColor="text1"/>
          <w:sz w:val="20"/>
          <w:szCs w:val="20"/>
        </w:rPr>
        <w:t xml:space="preserve">la compagnie </w:t>
      </w:r>
      <w:r w:rsidRPr="00DC0D3A">
        <w:rPr>
          <w:rFonts w:ascii="Arial" w:hAnsi="Arial" w:cs="Arial"/>
          <w:color w:val="000000" w:themeColor="text1"/>
          <w:sz w:val="20"/>
          <w:szCs w:val="20"/>
        </w:rPr>
        <w:t>partage</w:t>
      </w:r>
      <w:r w:rsidR="00731D49">
        <w:rPr>
          <w:rFonts w:ascii="Arial" w:hAnsi="Arial" w:cs="Arial"/>
          <w:color w:val="000000" w:themeColor="text1"/>
          <w:sz w:val="20"/>
          <w:szCs w:val="20"/>
        </w:rPr>
        <w:t xml:space="preserve"> aussi</w:t>
      </w:r>
      <w:r w:rsidRPr="00DC0D3A">
        <w:rPr>
          <w:rFonts w:ascii="Arial" w:hAnsi="Arial" w:cs="Arial"/>
          <w:color w:val="000000" w:themeColor="text1"/>
          <w:sz w:val="20"/>
          <w:szCs w:val="20"/>
        </w:rPr>
        <w:t xml:space="preserve"> sur les médias sociaux et son site web. </w:t>
      </w:r>
    </w:p>
    <w:p w14:paraId="326F12BB" w14:textId="3E64C093" w:rsidR="00B93B7C" w:rsidRPr="00DC0D3A" w:rsidRDefault="00BB3233" w:rsidP="000C4954">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Ils utilisent plusieurs com</w:t>
      </w:r>
      <w:r w:rsidR="00731D49">
        <w:rPr>
          <w:rFonts w:ascii="Arial" w:hAnsi="Arial" w:cs="Arial"/>
          <w:color w:val="000000" w:themeColor="text1"/>
          <w:sz w:val="20"/>
          <w:szCs w:val="20"/>
        </w:rPr>
        <w:t>positions de fibres différentes :</w:t>
      </w:r>
      <w:r w:rsidRPr="00DC0D3A">
        <w:rPr>
          <w:rFonts w:ascii="Arial" w:hAnsi="Arial" w:cs="Arial"/>
          <w:color w:val="000000" w:themeColor="text1"/>
          <w:sz w:val="20"/>
          <w:szCs w:val="20"/>
        </w:rPr>
        <w:t xml:space="preserve"> </w:t>
      </w:r>
      <w:r w:rsidR="006C137E" w:rsidRPr="00DC0D3A">
        <w:rPr>
          <w:rFonts w:ascii="Arial" w:hAnsi="Arial" w:cs="Arial"/>
          <w:color w:val="000000" w:themeColor="text1"/>
          <w:sz w:val="20"/>
          <w:szCs w:val="20"/>
        </w:rPr>
        <w:t>ils ne font</w:t>
      </w:r>
      <w:r w:rsidRPr="00DC0D3A">
        <w:rPr>
          <w:rFonts w:ascii="Arial" w:hAnsi="Arial" w:cs="Arial"/>
          <w:color w:val="000000" w:themeColor="text1"/>
          <w:sz w:val="20"/>
          <w:szCs w:val="20"/>
        </w:rPr>
        <w:t xml:space="preserve"> pas que des vêtements de polyester (fibre souvent mal perçue par le consommateur)</w:t>
      </w:r>
      <w:r w:rsidR="00731D49">
        <w:rPr>
          <w:rFonts w:ascii="Arial" w:hAnsi="Arial" w:cs="Arial"/>
          <w:color w:val="000000" w:themeColor="text1"/>
          <w:sz w:val="20"/>
          <w:szCs w:val="20"/>
        </w:rPr>
        <w:t>.</w:t>
      </w:r>
      <w:r w:rsidRPr="00DC0D3A">
        <w:rPr>
          <w:rFonts w:ascii="Arial" w:hAnsi="Arial" w:cs="Arial"/>
          <w:color w:val="000000" w:themeColor="text1"/>
          <w:sz w:val="20"/>
          <w:szCs w:val="20"/>
        </w:rPr>
        <w:t xml:space="preserve"> </w:t>
      </w:r>
    </w:p>
    <w:p w14:paraId="57DBD76B" w14:textId="024B990A" w:rsidR="00BB3233" w:rsidRPr="00DC0D3A" w:rsidRDefault="00BB3233"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Ils utilisent plusieurs matières naturelles, comme le coton pima, la laine de mérinos, la soie, et le cachemire.</w:t>
      </w:r>
      <w:r w:rsidR="004A1956">
        <w:rPr>
          <w:rFonts w:ascii="Arial" w:hAnsi="Arial" w:cs="Arial"/>
          <w:color w:val="000000" w:themeColor="text1"/>
          <w:sz w:val="20"/>
          <w:szCs w:val="20"/>
        </w:rPr>
        <w:t xml:space="preserve"> Cela aide à justifier </w:t>
      </w:r>
      <w:r w:rsidR="00731D49">
        <w:rPr>
          <w:rFonts w:ascii="Arial" w:hAnsi="Arial" w:cs="Arial"/>
          <w:color w:val="000000" w:themeColor="text1"/>
          <w:sz w:val="20"/>
          <w:szCs w:val="20"/>
        </w:rPr>
        <w:t>les prix plus élevés</w:t>
      </w:r>
      <w:r w:rsidR="004A1956">
        <w:rPr>
          <w:rFonts w:ascii="Arial" w:hAnsi="Arial" w:cs="Arial"/>
          <w:color w:val="000000" w:themeColor="text1"/>
          <w:sz w:val="20"/>
          <w:szCs w:val="20"/>
        </w:rPr>
        <w:t xml:space="preserve"> et ça </w:t>
      </w:r>
      <w:r w:rsidR="00731D49">
        <w:rPr>
          <w:rFonts w:ascii="Arial" w:hAnsi="Arial" w:cs="Arial"/>
          <w:color w:val="000000" w:themeColor="text1"/>
          <w:sz w:val="20"/>
          <w:szCs w:val="20"/>
        </w:rPr>
        <w:t xml:space="preserve">témoigne une </w:t>
      </w:r>
      <w:r w:rsidR="00926DAB" w:rsidRPr="00DC0D3A">
        <w:rPr>
          <w:rFonts w:ascii="Arial" w:hAnsi="Arial" w:cs="Arial"/>
          <w:color w:val="000000" w:themeColor="text1"/>
          <w:sz w:val="20"/>
          <w:szCs w:val="20"/>
        </w:rPr>
        <w:t>qualité.</w:t>
      </w:r>
    </w:p>
    <w:p w14:paraId="53AF1375" w14:textId="293AC87C" w:rsidR="000C4954" w:rsidRPr="00DC0D3A" w:rsidRDefault="000C4954" w:rsidP="00C449EF">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La qualité des vêtements se transmet au travers le choix des tissus de qualités.</w:t>
      </w:r>
      <w:r w:rsidR="004A1956">
        <w:rPr>
          <w:rFonts w:ascii="Arial" w:hAnsi="Arial" w:cs="Arial"/>
          <w:color w:val="000000" w:themeColor="text1"/>
          <w:sz w:val="20"/>
          <w:szCs w:val="20"/>
        </w:rPr>
        <w:t xml:space="preserve"> </w:t>
      </w:r>
    </w:p>
    <w:p w14:paraId="18BFBCC2" w14:textId="77777777" w:rsidR="006C3A19" w:rsidRPr="00DC0D3A" w:rsidRDefault="006C3A19" w:rsidP="006C3A19">
      <w:pPr>
        <w:rPr>
          <w:rFonts w:ascii="Arial" w:hAnsi="Arial" w:cs="Arial"/>
          <w:color w:val="000000" w:themeColor="text1"/>
          <w:sz w:val="20"/>
          <w:szCs w:val="20"/>
        </w:rPr>
      </w:pPr>
    </w:p>
    <w:p w14:paraId="5C1FBDBD" w14:textId="314743B6" w:rsidR="006C3A19" w:rsidRPr="00DC0D3A" w:rsidRDefault="006C3A19" w:rsidP="0012486E">
      <w:pPr>
        <w:pStyle w:val="Pardeliste"/>
        <w:numPr>
          <w:ilvl w:val="0"/>
          <w:numId w:val="12"/>
        </w:numPr>
        <w:rPr>
          <w:rFonts w:ascii="Arial" w:hAnsi="Arial" w:cs="Arial"/>
          <w:color w:val="000000" w:themeColor="text1"/>
          <w:sz w:val="20"/>
          <w:szCs w:val="20"/>
        </w:rPr>
      </w:pPr>
      <w:r w:rsidRPr="00DC0D3A">
        <w:rPr>
          <w:rFonts w:ascii="Arial" w:hAnsi="Arial" w:cs="Arial"/>
          <w:b/>
          <w:color w:val="000000" w:themeColor="text1"/>
          <w:sz w:val="20"/>
          <w:szCs w:val="20"/>
        </w:rPr>
        <w:t>Les boutiques</w:t>
      </w:r>
      <w:r w:rsidR="0012486E" w:rsidRPr="00DC0D3A">
        <w:rPr>
          <w:rFonts w:ascii="Arial" w:hAnsi="Arial" w:cs="Arial"/>
          <w:b/>
          <w:color w:val="000000" w:themeColor="text1"/>
          <w:sz w:val="20"/>
          <w:szCs w:val="20"/>
        </w:rPr>
        <w:t xml:space="preserve"> physiques</w:t>
      </w:r>
      <w:r w:rsidRPr="00DC0D3A">
        <w:rPr>
          <w:rFonts w:ascii="Arial" w:hAnsi="Arial" w:cs="Arial"/>
          <w:color w:val="000000" w:themeColor="text1"/>
          <w:sz w:val="20"/>
          <w:szCs w:val="20"/>
        </w:rPr>
        <w:t xml:space="preserve"> COS sont très minimalistes, moderne</w:t>
      </w:r>
      <w:r w:rsidR="008C0AB7" w:rsidRPr="00DC0D3A">
        <w:rPr>
          <w:rFonts w:ascii="Arial" w:hAnsi="Arial" w:cs="Arial"/>
          <w:color w:val="000000" w:themeColor="text1"/>
          <w:sz w:val="20"/>
          <w:szCs w:val="20"/>
        </w:rPr>
        <w:t>s et épurés, ce qui rend la visite en boutique très simple. Il n’y pas de raque</w:t>
      </w:r>
      <w:r w:rsidR="004A1956">
        <w:rPr>
          <w:rFonts w:ascii="Arial" w:hAnsi="Arial" w:cs="Arial"/>
          <w:color w:val="000000" w:themeColor="text1"/>
          <w:sz w:val="20"/>
          <w:szCs w:val="20"/>
        </w:rPr>
        <w:t>s</w:t>
      </w:r>
      <w:r w:rsidR="008C0AB7" w:rsidRPr="00DC0D3A">
        <w:rPr>
          <w:rFonts w:ascii="Arial" w:hAnsi="Arial" w:cs="Arial"/>
          <w:color w:val="000000" w:themeColor="text1"/>
          <w:sz w:val="20"/>
          <w:szCs w:val="20"/>
        </w:rPr>
        <w:t xml:space="preserve"> de vêtements à </w:t>
      </w:r>
      <w:r w:rsidR="004A1956">
        <w:rPr>
          <w:rFonts w:ascii="Arial" w:hAnsi="Arial" w:cs="Arial"/>
          <w:color w:val="000000" w:themeColor="text1"/>
          <w:sz w:val="20"/>
          <w:szCs w:val="20"/>
        </w:rPr>
        <w:t>n’en plus finir, tout est épuré et bien organisé</w:t>
      </w:r>
      <w:r w:rsidR="008C0AB7" w:rsidRPr="00DC0D3A">
        <w:rPr>
          <w:rFonts w:ascii="Arial" w:hAnsi="Arial" w:cs="Arial"/>
          <w:color w:val="000000" w:themeColor="text1"/>
          <w:sz w:val="20"/>
          <w:szCs w:val="20"/>
        </w:rPr>
        <w:t xml:space="preserve">. De plus, les employés replacent immédiatement les vêtements lorsque les clients les déplacent. </w:t>
      </w:r>
    </w:p>
    <w:p w14:paraId="7618735B" w14:textId="51163BCD" w:rsidR="008C0AB7" w:rsidRPr="00DC0D3A" w:rsidRDefault="008C0AB7" w:rsidP="006C3A19">
      <w:pPr>
        <w:pStyle w:val="Pardeliste"/>
        <w:numPr>
          <w:ilvl w:val="0"/>
          <w:numId w:val="12"/>
        </w:numPr>
        <w:rPr>
          <w:rFonts w:ascii="Arial" w:hAnsi="Arial" w:cs="Arial"/>
          <w:color w:val="000000" w:themeColor="text1"/>
          <w:sz w:val="20"/>
          <w:szCs w:val="20"/>
        </w:rPr>
      </w:pPr>
      <w:r w:rsidRPr="00DC0D3A">
        <w:rPr>
          <w:rFonts w:ascii="Arial" w:hAnsi="Arial" w:cs="Arial"/>
          <w:color w:val="000000" w:themeColor="text1"/>
          <w:sz w:val="20"/>
          <w:szCs w:val="20"/>
        </w:rPr>
        <w:t>Généralement</w:t>
      </w:r>
      <w:r w:rsidR="004A1956">
        <w:rPr>
          <w:rFonts w:ascii="Arial" w:hAnsi="Arial" w:cs="Arial"/>
          <w:color w:val="000000" w:themeColor="text1"/>
          <w:sz w:val="20"/>
          <w:szCs w:val="20"/>
        </w:rPr>
        <w:t>,</w:t>
      </w:r>
      <w:r w:rsidRPr="00DC0D3A">
        <w:rPr>
          <w:rFonts w:ascii="Arial" w:hAnsi="Arial" w:cs="Arial"/>
          <w:color w:val="000000" w:themeColor="text1"/>
          <w:sz w:val="20"/>
          <w:szCs w:val="20"/>
        </w:rPr>
        <w:t xml:space="preserve"> les employés sont bien formés et lorsqu’on</w:t>
      </w:r>
      <w:r w:rsidR="00215B2D">
        <w:rPr>
          <w:rFonts w:ascii="Arial" w:hAnsi="Arial" w:cs="Arial"/>
          <w:color w:val="000000" w:themeColor="text1"/>
          <w:sz w:val="20"/>
          <w:szCs w:val="20"/>
        </w:rPr>
        <w:t xml:space="preserve"> </w:t>
      </w:r>
      <w:r w:rsidRPr="00DC0D3A">
        <w:rPr>
          <w:rFonts w:ascii="Arial" w:hAnsi="Arial" w:cs="Arial"/>
          <w:color w:val="000000" w:themeColor="text1"/>
          <w:sz w:val="20"/>
          <w:szCs w:val="20"/>
        </w:rPr>
        <w:t>leurs demande une question</w:t>
      </w:r>
      <w:r w:rsidR="004A1956">
        <w:rPr>
          <w:rFonts w:ascii="Arial" w:hAnsi="Arial" w:cs="Arial"/>
          <w:color w:val="000000" w:themeColor="text1"/>
          <w:sz w:val="20"/>
          <w:szCs w:val="20"/>
        </w:rPr>
        <w:t>,</w:t>
      </w:r>
      <w:r w:rsidRPr="00DC0D3A">
        <w:rPr>
          <w:rFonts w:ascii="Arial" w:hAnsi="Arial" w:cs="Arial"/>
          <w:color w:val="000000" w:themeColor="text1"/>
          <w:sz w:val="20"/>
          <w:szCs w:val="20"/>
        </w:rPr>
        <w:t xml:space="preserve"> ils sont en mesure de nous répondre et de nous conseiller. </w:t>
      </w:r>
    </w:p>
    <w:p w14:paraId="08D3EB5B" w14:textId="1E44C09D" w:rsidR="00134C30" w:rsidRPr="00DC0D3A" w:rsidRDefault="004A1956" w:rsidP="00F66B81">
      <w:pPr>
        <w:pStyle w:val="Pardeliste"/>
        <w:numPr>
          <w:ilvl w:val="0"/>
          <w:numId w:val="12"/>
        </w:numPr>
        <w:rPr>
          <w:rFonts w:ascii="Arial" w:hAnsi="Arial" w:cs="Arial"/>
          <w:b/>
          <w:color w:val="000000" w:themeColor="text1"/>
          <w:sz w:val="20"/>
          <w:szCs w:val="20"/>
        </w:rPr>
      </w:pPr>
      <w:r>
        <w:rPr>
          <w:rFonts w:ascii="Arial" w:hAnsi="Arial" w:cs="Arial"/>
          <w:color w:val="000000" w:themeColor="text1"/>
          <w:sz w:val="20"/>
          <w:szCs w:val="20"/>
        </w:rPr>
        <w:t xml:space="preserve">À Montréal, </w:t>
      </w:r>
      <w:r w:rsidR="004A2345" w:rsidRPr="00DC0D3A">
        <w:rPr>
          <w:rFonts w:ascii="Arial" w:hAnsi="Arial" w:cs="Arial"/>
          <w:color w:val="000000" w:themeColor="text1"/>
          <w:sz w:val="20"/>
          <w:szCs w:val="20"/>
        </w:rPr>
        <w:t xml:space="preserve">il n’y a qu’une seule boutique physique </w:t>
      </w:r>
      <w:r w:rsidR="00965430" w:rsidRPr="00DC0D3A">
        <w:rPr>
          <w:rFonts w:ascii="Arial" w:hAnsi="Arial" w:cs="Arial"/>
          <w:color w:val="000000" w:themeColor="text1"/>
          <w:sz w:val="20"/>
          <w:szCs w:val="20"/>
        </w:rPr>
        <w:t>et l’endroit est très stratégique. Elle se situe au cœur du centre-ville</w:t>
      </w:r>
      <w:r>
        <w:rPr>
          <w:rFonts w:ascii="Arial" w:hAnsi="Arial" w:cs="Arial"/>
          <w:color w:val="000000" w:themeColor="text1"/>
          <w:sz w:val="20"/>
          <w:szCs w:val="20"/>
        </w:rPr>
        <w:t>,</w:t>
      </w:r>
      <w:r w:rsidR="00965430" w:rsidRPr="00DC0D3A">
        <w:rPr>
          <w:rFonts w:ascii="Arial" w:hAnsi="Arial" w:cs="Arial"/>
          <w:color w:val="000000" w:themeColor="text1"/>
          <w:sz w:val="20"/>
          <w:szCs w:val="20"/>
        </w:rPr>
        <w:t xml:space="preserve"> là où les gens </w:t>
      </w:r>
      <w:r w:rsidR="00965430" w:rsidRPr="004A1956">
        <w:rPr>
          <w:rFonts w:ascii="Arial" w:hAnsi="Arial" w:cs="Arial"/>
          <w:i/>
          <w:color w:val="000000" w:themeColor="text1"/>
          <w:sz w:val="20"/>
          <w:szCs w:val="20"/>
        </w:rPr>
        <w:t>‘’fashion’’</w:t>
      </w:r>
      <w:r w:rsidR="00965430" w:rsidRPr="00DC0D3A">
        <w:rPr>
          <w:rFonts w:ascii="Arial" w:hAnsi="Arial" w:cs="Arial"/>
          <w:color w:val="000000" w:themeColor="text1"/>
          <w:sz w:val="20"/>
          <w:szCs w:val="20"/>
        </w:rPr>
        <w:t xml:space="preserve"> se trouvent en plus grand nombre. </w:t>
      </w:r>
    </w:p>
    <w:p w14:paraId="166B7CA1" w14:textId="77777777" w:rsidR="00965430" w:rsidRPr="00DC0D3A" w:rsidRDefault="00965430" w:rsidP="00965430">
      <w:pPr>
        <w:pStyle w:val="Pardeliste"/>
        <w:rPr>
          <w:rFonts w:ascii="Arial" w:hAnsi="Arial" w:cs="Arial"/>
          <w:color w:val="000000" w:themeColor="text1"/>
          <w:sz w:val="20"/>
          <w:szCs w:val="20"/>
        </w:rPr>
      </w:pPr>
    </w:p>
    <w:p w14:paraId="19AE00D6" w14:textId="0C70B6A8" w:rsidR="00D945DA" w:rsidRPr="00DC0D3A" w:rsidRDefault="00965430" w:rsidP="0012486E">
      <w:pPr>
        <w:pStyle w:val="Pardeliste"/>
        <w:numPr>
          <w:ilvl w:val="0"/>
          <w:numId w:val="12"/>
        </w:numPr>
        <w:rPr>
          <w:rFonts w:ascii="Arial" w:hAnsi="Arial" w:cs="Arial"/>
          <w:b/>
          <w:color w:val="000000" w:themeColor="text1"/>
          <w:sz w:val="20"/>
          <w:szCs w:val="20"/>
        </w:rPr>
      </w:pPr>
      <w:r w:rsidRPr="00DC0D3A">
        <w:rPr>
          <w:rFonts w:ascii="Arial" w:hAnsi="Arial" w:cs="Arial"/>
          <w:b/>
          <w:color w:val="000000" w:themeColor="text1"/>
          <w:sz w:val="20"/>
          <w:szCs w:val="20"/>
        </w:rPr>
        <w:t>Le site transactionnel</w:t>
      </w:r>
      <w:r w:rsidRPr="00DC0D3A">
        <w:rPr>
          <w:rFonts w:ascii="Arial" w:hAnsi="Arial" w:cs="Arial"/>
          <w:color w:val="000000" w:themeColor="text1"/>
          <w:sz w:val="20"/>
          <w:szCs w:val="20"/>
        </w:rPr>
        <w:t xml:space="preserve"> </w:t>
      </w:r>
      <w:r w:rsidR="00D945DA" w:rsidRPr="00DC0D3A">
        <w:rPr>
          <w:rFonts w:ascii="Arial" w:hAnsi="Arial" w:cs="Arial"/>
          <w:color w:val="000000" w:themeColor="text1"/>
          <w:sz w:val="20"/>
          <w:szCs w:val="20"/>
        </w:rPr>
        <w:t xml:space="preserve">représente très bien le </w:t>
      </w:r>
      <w:r w:rsidR="00D945DA" w:rsidRPr="00215B2D">
        <w:rPr>
          <w:rFonts w:ascii="Arial" w:hAnsi="Arial" w:cs="Arial"/>
          <w:i/>
          <w:color w:val="000000" w:themeColor="text1"/>
          <w:sz w:val="20"/>
          <w:szCs w:val="20"/>
        </w:rPr>
        <w:t>‘’branding’’</w:t>
      </w:r>
      <w:r w:rsidR="00D945DA" w:rsidRPr="00DC0D3A">
        <w:rPr>
          <w:rFonts w:ascii="Arial" w:hAnsi="Arial" w:cs="Arial"/>
          <w:color w:val="000000" w:themeColor="text1"/>
          <w:sz w:val="20"/>
          <w:szCs w:val="20"/>
        </w:rPr>
        <w:t xml:space="preserve"> des boutiques </w:t>
      </w:r>
      <w:r w:rsidR="00215B2D">
        <w:rPr>
          <w:rFonts w:ascii="Arial" w:hAnsi="Arial" w:cs="Arial"/>
          <w:color w:val="000000" w:themeColor="text1"/>
          <w:sz w:val="20"/>
          <w:szCs w:val="20"/>
        </w:rPr>
        <w:t>physiques; minimaliste et épuré</w:t>
      </w:r>
      <w:r w:rsidR="00D945DA" w:rsidRPr="00DC0D3A">
        <w:rPr>
          <w:rFonts w:ascii="Arial" w:hAnsi="Arial" w:cs="Arial"/>
          <w:color w:val="000000" w:themeColor="text1"/>
          <w:sz w:val="20"/>
          <w:szCs w:val="20"/>
        </w:rPr>
        <w:t xml:space="preserve"> avec du blanc, gris et noir. Les catégories sont bien définies, ce qui nous permet de nous y retrouver très aisément.</w:t>
      </w:r>
    </w:p>
    <w:p w14:paraId="02E17776" w14:textId="0016B229" w:rsidR="0012486E" w:rsidRPr="009B025C" w:rsidRDefault="0012486E" w:rsidP="003004DE">
      <w:pPr>
        <w:pStyle w:val="Pardeliste"/>
        <w:numPr>
          <w:ilvl w:val="0"/>
          <w:numId w:val="12"/>
        </w:numPr>
        <w:rPr>
          <w:rFonts w:ascii="Arial" w:hAnsi="Arial" w:cs="Arial"/>
          <w:b/>
          <w:color w:val="000000" w:themeColor="text1"/>
          <w:sz w:val="20"/>
          <w:szCs w:val="20"/>
        </w:rPr>
      </w:pPr>
      <w:r w:rsidRPr="00DC0D3A">
        <w:rPr>
          <w:rFonts w:ascii="Arial" w:hAnsi="Arial" w:cs="Arial"/>
          <w:color w:val="000000" w:themeColor="text1"/>
          <w:sz w:val="20"/>
          <w:szCs w:val="20"/>
        </w:rPr>
        <w:t>Les vêtem</w:t>
      </w:r>
      <w:r w:rsidR="00215B2D">
        <w:rPr>
          <w:rFonts w:ascii="Arial" w:hAnsi="Arial" w:cs="Arial"/>
          <w:color w:val="000000" w:themeColor="text1"/>
          <w:sz w:val="20"/>
          <w:szCs w:val="20"/>
        </w:rPr>
        <w:t>ents sur le site transactionnel</w:t>
      </w:r>
      <w:r w:rsidRPr="00DC0D3A">
        <w:rPr>
          <w:rFonts w:ascii="Arial" w:hAnsi="Arial" w:cs="Arial"/>
          <w:color w:val="000000" w:themeColor="text1"/>
          <w:sz w:val="20"/>
          <w:szCs w:val="20"/>
        </w:rPr>
        <w:t xml:space="preserve"> viennent tous avec une description très détaillées incluant le nom du tissu, ce qui est très positif, car comme on ne peut pas toucher le vêtement</w:t>
      </w:r>
      <w:r w:rsidR="00215B2D">
        <w:rPr>
          <w:rFonts w:ascii="Arial" w:hAnsi="Arial" w:cs="Arial"/>
          <w:color w:val="000000" w:themeColor="text1"/>
          <w:sz w:val="20"/>
          <w:szCs w:val="20"/>
        </w:rPr>
        <w:t>,</w:t>
      </w:r>
      <w:r w:rsidRPr="00DC0D3A">
        <w:rPr>
          <w:rFonts w:ascii="Arial" w:hAnsi="Arial" w:cs="Arial"/>
          <w:color w:val="000000" w:themeColor="text1"/>
          <w:sz w:val="20"/>
          <w:szCs w:val="20"/>
        </w:rPr>
        <w:t xml:space="preserve"> au moins le consommateur peut se faire une idée de la texture.</w:t>
      </w:r>
    </w:p>
    <w:p w14:paraId="6B7A0A48" w14:textId="77777777" w:rsidR="009B025C" w:rsidRPr="00DC0D3A" w:rsidRDefault="009B025C" w:rsidP="009B025C">
      <w:pPr>
        <w:pStyle w:val="Pardeliste"/>
        <w:rPr>
          <w:rFonts w:ascii="Arial" w:hAnsi="Arial" w:cs="Arial"/>
          <w:b/>
          <w:color w:val="000000" w:themeColor="text1"/>
          <w:sz w:val="20"/>
          <w:szCs w:val="20"/>
        </w:rPr>
      </w:pPr>
    </w:p>
    <w:p w14:paraId="0FFEA2F2" w14:textId="0DA04571" w:rsidR="006C137E" w:rsidRPr="00DC0D3A" w:rsidRDefault="006C137E" w:rsidP="00227A38">
      <w:pPr>
        <w:rPr>
          <w:rFonts w:ascii="Arial" w:hAnsi="Arial" w:cs="Arial"/>
          <w:b/>
          <w:color w:val="000000" w:themeColor="text1"/>
          <w:szCs w:val="20"/>
        </w:rPr>
      </w:pPr>
      <w:r w:rsidRPr="00DC0D3A">
        <w:rPr>
          <w:rFonts w:ascii="Arial" w:hAnsi="Arial" w:cs="Arial"/>
          <w:b/>
          <w:color w:val="000000" w:themeColor="text1"/>
          <w:szCs w:val="20"/>
        </w:rPr>
        <w:t>Faiblesses</w:t>
      </w:r>
    </w:p>
    <w:p w14:paraId="36BDE9D1" w14:textId="358B7952" w:rsidR="006C137E" w:rsidRPr="00DC0D3A" w:rsidRDefault="006C137E" w:rsidP="006C137E">
      <w:pPr>
        <w:pStyle w:val="Pardeliste"/>
        <w:numPr>
          <w:ilvl w:val="0"/>
          <w:numId w:val="13"/>
        </w:numPr>
        <w:rPr>
          <w:rFonts w:ascii="Arial" w:hAnsi="Arial" w:cs="Arial"/>
          <w:b/>
          <w:color w:val="000000" w:themeColor="text1"/>
          <w:sz w:val="20"/>
          <w:szCs w:val="20"/>
        </w:rPr>
      </w:pPr>
      <w:r w:rsidRPr="00DC0D3A">
        <w:rPr>
          <w:rFonts w:ascii="Arial" w:hAnsi="Arial" w:cs="Arial"/>
          <w:color w:val="000000" w:themeColor="text1"/>
          <w:sz w:val="20"/>
          <w:szCs w:val="20"/>
        </w:rPr>
        <w:t xml:space="preserve">Ils ne font pas la vente en ligne au </w:t>
      </w:r>
      <w:r w:rsidR="00215B2D">
        <w:rPr>
          <w:rFonts w:ascii="Arial" w:hAnsi="Arial" w:cs="Arial"/>
          <w:color w:val="000000" w:themeColor="text1"/>
          <w:sz w:val="20"/>
          <w:szCs w:val="20"/>
        </w:rPr>
        <w:t xml:space="preserve">Canada </w:t>
      </w:r>
      <w:r w:rsidR="009C0A29" w:rsidRPr="00DC0D3A">
        <w:rPr>
          <w:rFonts w:ascii="Arial" w:hAnsi="Arial" w:cs="Arial"/>
          <w:color w:val="000000" w:themeColor="text1"/>
          <w:sz w:val="20"/>
          <w:szCs w:val="20"/>
        </w:rPr>
        <w:t xml:space="preserve">et </w:t>
      </w:r>
      <w:r w:rsidR="00215B2D">
        <w:rPr>
          <w:rFonts w:ascii="Arial" w:hAnsi="Arial" w:cs="Arial"/>
          <w:color w:val="000000" w:themeColor="text1"/>
          <w:sz w:val="20"/>
          <w:szCs w:val="20"/>
        </w:rPr>
        <w:t xml:space="preserve">ils ne possèdent </w:t>
      </w:r>
      <w:r w:rsidR="009C0A29" w:rsidRPr="00DC0D3A">
        <w:rPr>
          <w:rFonts w:ascii="Arial" w:hAnsi="Arial" w:cs="Arial"/>
          <w:color w:val="000000" w:themeColor="text1"/>
          <w:sz w:val="20"/>
          <w:szCs w:val="20"/>
        </w:rPr>
        <w:t xml:space="preserve">qu’une seule boutique physique à Montréal. </w:t>
      </w:r>
      <w:r w:rsidR="00AF55AC" w:rsidRPr="00DC0D3A">
        <w:rPr>
          <w:rFonts w:ascii="Arial" w:hAnsi="Arial" w:cs="Arial"/>
          <w:color w:val="000000" w:themeColor="text1"/>
          <w:sz w:val="20"/>
          <w:szCs w:val="20"/>
        </w:rPr>
        <w:t xml:space="preserve">Ils passent donc devant l’opportunité d’élargir leur clientèle.  </w:t>
      </w:r>
    </w:p>
    <w:p w14:paraId="1EEA356E" w14:textId="5C3E8BBD" w:rsidR="006C137E" w:rsidRPr="00DC0D3A" w:rsidRDefault="006C137E" w:rsidP="006C137E">
      <w:pPr>
        <w:pStyle w:val="Pardeliste"/>
        <w:numPr>
          <w:ilvl w:val="0"/>
          <w:numId w:val="13"/>
        </w:numPr>
        <w:rPr>
          <w:rFonts w:ascii="Arial" w:hAnsi="Arial" w:cs="Arial"/>
          <w:color w:val="000000" w:themeColor="text1"/>
          <w:sz w:val="20"/>
          <w:szCs w:val="20"/>
        </w:rPr>
      </w:pPr>
      <w:r w:rsidRPr="00DC0D3A">
        <w:rPr>
          <w:rFonts w:ascii="Arial" w:hAnsi="Arial" w:cs="Arial"/>
          <w:color w:val="000000" w:themeColor="text1"/>
          <w:sz w:val="20"/>
          <w:szCs w:val="20"/>
        </w:rPr>
        <w:t>Ils ne</w:t>
      </w:r>
      <w:r w:rsidR="00215B2D">
        <w:rPr>
          <w:rFonts w:ascii="Arial" w:hAnsi="Arial" w:cs="Arial"/>
          <w:color w:val="000000" w:themeColor="text1"/>
          <w:sz w:val="20"/>
          <w:szCs w:val="20"/>
        </w:rPr>
        <w:t xml:space="preserve"> font pas beaucoup de publicité </w:t>
      </w:r>
      <w:r w:rsidR="005E3AC3" w:rsidRPr="00DC0D3A">
        <w:rPr>
          <w:rFonts w:ascii="Arial" w:hAnsi="Arial" w:cs="Arial"/>
          <w:color w:val="000000" w:themeColor="text1"/>
          <w:sz w:val="20"/>
          <w:szCs w:val="20"/>
        </w:rPr>
        <w:t>et</w:t>
      </w:r>
      <w:r w:rsidRPr="00DC0D3A">
        <w:rPr>
          <w:rFonts w:ascii="Arial" w:hAnsi="Arial" w:cs="Arial"/>
          <w:color w:val="000000" w:themeColor="text1"/>
          <w:sz w:val="20"/>
          <w:szCs w:val="20"/>
        </w:rPr>
        <w:t xml:space="preserve"> il y a p</w:t>
      </w:r>
      <w:r w:rsidR="009D4B60">
        <w:rPr>
          <w:rFonts w:ascii="Arial" w:hAnsi="Arial" w:cs="Arial"/>
          <w:color w:val="000000" w:themeColor="text1"/>
          <w:sz w:val="20"/>
          <w:szCs w:val="20"/>
        </w:rPr>
        <w:t xml:space="preserve">robablement </w:t>
      </w:r>
      <w:r w:rsidR="009D4B60" w:rsidRPr="00E61353">
        <w:rPr>
          <w:rFonts w:ascii="Arial" w:hAnsi="Arial" w:cs="Arial"/>
          <w:color w:val="000000" w:themeColor="text1"/>
          <w:sz w:val="20"/>
          <w:szCs w:val="20"/>
        </w:rPr>
        <w:t>certaine</w:t>
      </w:r>
      <w:r w:rsidR="00E61353" w:rsidRPr="00E61353">
        <w:rPr>
          <w:rFonts w:ascii="Arial" w:hAnsi="Arial" w:cs="Arial"/>
          <w:color w:val="000000" w:themeColor="text1"/>
          <w:sz w:val="20"/>
          <w:szCs w:val="20"/>
        </w:rPr>
        <w:t>s</w:t>
      </w:r>
      <w:r w:rsidR="009D4B60" w:rsidRPr="00E61353">
        <w:rPr>
          <w:rFonts w:ascii="Arial" w:hAnsi="Arial" w:cs="Arial"/>
          <w:color w:val="000000" w:themeColor="text1"/>
          <w:sz w:val="20"/>
          <w:szCs w:val="20"/>
        </w:rPr>
        <w:t xml:space="preserve"> personne</w:t>
      </w:r>
      <w:r w:rsidR="00E61353" w:rsidRPr="00E61353">
        <w:rPr>
          <w:rFonts w:ascii="Arial" w:hAnsi="Arial" w:cs="Arial"/>
          <w:color w:val="000000" w:themeColor="text1"/>
          <w:sz w:val="20"/>
          <w:szCs w:val="20"/>
        </w:rPr>
        <w:t>s</w:t>
      </w:r>
      <w:r w:rsidR="009D4B60" w:rsidRPr="00E61353">
        <w:rPr>
          <w:rFonts w:ascii="Arial" w:hAnsi="Arial" w:cs="Arial"/>
          <w:color w:val="000000" w:themeColor="text1"/>
          <w:sz w:val="20"/>
          <w:szCs w:val="20"/>
        </w:rPr>
        <w:t xml:space="preserve"> </w:t>
      </w:r>
      <w:r w:rsidR="009D4B60">
        <w:rPr>
          <w:rFonts w:ascii="Arial" w:hAnsi="Arial" w:cs="Arial"/>
          <w:color w:val="000000" w:themeColor="text1"/>
          <w:sz w:val="20"/>
          <w:szCs w:val="20"/>
        </w:rPr>
        <w:t>dans leur</w:t>
      </w:r>
      <w:r w:rsidRPr="00DC0D3A">
        <w:rPr>
          <w:rFonts w:ascii="Arial" w:hAnsi="Arial" w:cs="Arial"/>
          <w:color w:val="000000" w:themeColor="text1"/>
          <w:sz w:val="20"/>
          <w:szCs w:val="20"/>
        </w:rPr>
        <w:t xml:space="preserve"> clientèle cible qui ne sont pas sur les réseaux sociaux</w:t>
      </w:r>
      <w:r w:rsidR="005E3AC3" w:rsidRPr="00DC0D3A">
        <w:rPr>
          <w:rFonts w:ascii="Arial" w:hAnsi="Arial" w:cs="Arial"/>
          <w:color w:val="000000" w:themeColor="text1"/>
          <w:sz w:val="20"/>
          <w:szCs w:val="20"/>
        </w:rPr>
        <w:t xml:space="preserve"> comme Instagram, car il ne faut pas oublier qu’une partie de leur clientèle cible est plus âgée</w:t>
      </w:r>
      <w:r w:rsidRPr="00DC0D3A">
        <w:rPr>
          <w:rFonts w:ascii="Arial" w:hAnsi="Arial" w:cs="Arial"/>
          <w:color w:val="000000" w:themeColor="text1"/>
          <w:sz w:val="20"/>
          <w:szCs w:val="20"/>
        </w:rPr>
        <w:t xml:space="preserve">. </w:t>
      </w:r>
      <w:r w:rsidR="005E3AC3" w:rsidRPr="00DC0D3A">
        <w:rPr>
          <w:rFonts w:ascii="Arial" w:hAnsi="Arial" w:cs="Arial"/>
          <w:color w:val="000000" w:themeColor="text1"/>
          <w:sz w:val="20"/>
          <w:szCs w:val="20"/>
        </w:rPr>
        <w:t>Encore une fois,</w:t>
      </w:r>
      <w:r w:rsidRPr="00DC0D3A">
        <w:rPr>
          <w:rFonts w:ascii="Arial" w:hAnsi="Arial" w:cs="Arial"/>
          <w:color w:val="000000" w:themeColor="text1"/>
          <w:sz w:val="20"/>
          <w:szCs w:val="20"/>
        </w:rPr>
        <w:t xml:space="preserve"> ils perdent des opportunités</w:t>
      </w:r>
      <w:r w:rsidR="009D4B60">
        <w:rPr>
          <w:rFonts w:ascii="Arial" w:hAnsi="Arial" w:cs="Arial"/>
          <w:color w:val="000000" w:themeColor="text1"/>
          <w:sz w:val="20"/>
          <w:szCs w:val="20"/>
        </w:rPr>
        <w:t xml:space="preserve"> de visibilités et d’élargissement de leur clientèle. </w:t>
      </w:r>
      <w:r w:rsidR="005E3AC3" w:rsidRPr="00DC0D3A">
        <w:rPr>
          <w:rFonts w:ascii="Arial" w:hAnsi="Arial" w:cs="Arial"/>
          <w:color w:val="000000" w:themeColor="text1"/>
          <w:sz w:val="20"/>
          <w:szCs w:val="20"/>
        </w:rPr>
        <w:t xml:space="preserve"> </w:t>
      </w:r>
    </w:p>
    <w:p w14:paraId="65012EF0" w14:textId="1B4CCF61" w:rsidR="00DC4296" w:rsidRPr="00DC0D3A" w:rsidRDefault="0093050E" w:rsidP="003004DE">
      <w:pPr>
        <w:pStyle w:val="Pardeliste"/>
        <w:numPr>
          <w:ilvl w:val="0"/>
          <w:numId w:val="13"/>
        </w:numPr>
        <w:rPr>
          <w:rFonts w:ascii="Arial" w:hAnsi="Arial" w:cs="Arial"/>
          <w:b/>
          <w:color w:val="000000" w:themeColor="text1"/>
          <w:sz w:val="20"/>
          <w:szCs w:val="20"/>
        </w:rPr>
      </w:pPr>
      <w:r w:rsidRPr="00DC0D3A">
        <w:rPr>
          <w:rFonts w:ascii="Arial" w:hAnsi="Arial" w:cs="Arial"/>
          <w:color w:val="000000" w:themeColor="text1"/>
          <w:sz w:val="20"/>
          <w:szCs w:val="20"/>
        </w:rPr>
        <w:t>Comme ils essayent de faire des styles intempor</w:t>
      </w:r>
      <w:r w:rsidR="009D4B60">
        <w:rPr>
          <w:rFonts w:ascii="Arial" w:hAnsi="Arial" w:cs="Arial"/>
          <w:color w:val="000000" w:themeColor="text1"/>
          <w:sz w:val="20"/>
          <w:szCs w:val="20"/>
        </w:rPr>
        <w:t>els qui se porte à n’importe qu</w:t>
      </w:r>
      <w:r w:rsidRPr="00DC0D3A">
        <w:rPr>
          <w:rFonts w:ascii="Arial" w:hAnsi="Arial" w:cs="Arial"/>
          <w:color w:val="000000" w:themeColor="text1"/>
          <w:sz w:val="20"/>
          <w:szCs w:val="20"/>
        </w:rPr>
        <w:t xml:space="preserve">elle saison, les styles peuvent devenir redondant. </w:t>
      </w:r>
    </w:p>
    <w:p w14:paraId="4630023A" w14:textId="13299FCE" w:rsidR="00DC4296" w:rsidRPr="009D4B60" w:rsidRDefault="00DC4296" w:rsidP="00885B0B">
      <w:pPr>
        <w:rPr>
          <w:rFonts w:ascii="Arial" w:hAnsi="Arial" w:cs="Arial"/>
          <w:b/>
          <w:color w:val="767171" w:themeColor="background2" w:themeShade="80"/>
          <w:sz w:val="28"/>
          <w:lang w:val="fr-CA"/>
        </w:rPr>
      </w:pPr>
    </w:p>
    <w:p w14:paraId="3D2449E1" w14:textId="11A75D59" w:rsidR="00910289" w:rsidRPr="00E130F8" w:rsidRDefault="00910289" w:rsidP="00885B0B">
      <w:pPr>
        <w:rPr>
          <w:rFonts w:ascii="Arial" w:hAnsi="Arial" w:cs="Arial"/>
          <w:b/>
          <w:color w:val="767171" w:themeColor="background2" w:themeShade="80"/>
          <w:sz w:val="28"/>
        </w:rPr>
      </w:pPr>
    </w:p>
    <w:p w14:paraId="30133D31" w14:textId="77777777" w:rsidR="009E4386" w:rsidRPr="00E130F8" w:rsidRDefault="009E4386" w:rsidP="008F2669">
      <w:pPr>
        <w:rPr>
          <w:rFonts w:ascii="Arial" w:hAnsi="Arial" w:cs="Arial"/>
        </w:rPr>
      </w:pPr>
    </w:p>
    <w:p w14:paraId="6D1F4415" w14:textId="77777777" w:rsidR="009E4386" w:rsidRPr="00E130F8" w:rsidRDefault="009E4386" w:rsidP="008F2669">
      <w:pPr>
        <w:rPr>
          <w:rFonts w:ascii="Arial" w:hAnsi="Arial" w:cs="Arial"/>
        </w:rPr>
      </w:pPr>
    </w:p>
    <w:p w14:paraId="6383DE2D" w14:textId="77777777" w:rsidR="009E4386" w:rsidRPr="00E130F8" w:rsidRDefault="009E4386" w:rsidP="008F2669">
      <w:pPr>
        <w:rPr>
          <w:rFonts w:ascii="Arial" w:hAnsi="Arial" w:cs="Arial"/>
        </w:rPr>
      </w:pPr>
    </w:p>
    <w:p w14:paraId="6390CDEA" w14:textId="77777777" w:rsidR="003004DE" w:rsidRPr="00E130F8" w:rsidRDefault="003004DE" w:rsidP="008F2669">
      <w:pPr>
        <w:rPr>
          <w:rFonts w:ascii="Arial" w:hAnsi="Arial" w:cs="Arial"/>
        </w:rPr>
      </w:pPr>
    </w:p>
    <w:p w14:paraId="453876E1" w14:textId="77777777" w:rsidR="003004DE" w:rsidRPr="00E130F8" w:rsidRDefault="003004DE" w:rsidP="008F2669">
      <w:pPr>
        <w:rPr>
          <w:rFonts w:ascii="Arial" w:hAnsi="Arial" w:cs="Arial"/>
        </w:rPr>
      </w:pPr>
    </w:p>
    <w:p w14:paraId="22356CA8" w14:textId="77777777" w:rsidR="003004DE" w:rsidRPr="00E130F8" w:rsidRDefault="003004DE" w:rsidP="008F2669">
      <w:pPr>
        <w:rPr>
          <w:rFonts w:ascii="Arial" w:hAnsi="Arial" w:cs="Arial"/>
        </w:rPr>
      </w:pPr>
    </w:p>
    <w:p w14:paraId="7696377A" w14:textId="77777777" w:rsidR="003004DE" w:rsidRPr="00E130F8" w:rsidRDefault="003004DE" w:rsidP="008F2669">
      <w:pPr>
        <w:rPr>
          <w:rFonts w:ascii="Arial" w:hAnsi="Arial" w:cs="Arial"/>
        </w:rPr>
      </w:pPr>
    </w:p>
    <w:p w14:paraId="7BDB4A56" w14:textId="77777777" w:rsidR="003004DE" w:rsidRPr="00E130F8" w:rsidRDefault="003004DE" w:rsidP="008F2669">
      <w:pPr>
        <w:rPr>
          <w:rFonts w:ascii="Arial" w:hAnsi="Arial" w:cs="Arial"/>
        </w:rPr>
      </w:pPr>
    </w:p>
    <w:p w14:paraId="26BFD1BC" w14:textId="77777777" w:rsidR="003004DE" w:rsidRPr="00E130F8" w:rsidRDefault="003004DE" w:rsidP="008F2669">
      <w:pPr>
        <w:rPr>
          <w:rFonts w:ascii="Arial" w:hAnsi="Arial" w:cs="Arial"/>
        </w:rPr>
      </w:pPr>
    </w:p>
    <w:p w14:paraId="34009245" w14:textId="77777777" w:rsidR="0098440F" w:rsidRPr="00E130F8" w:rsidRDefault="0098440F" w:rsidP="003004DE">
      <w:pPr>
        <w:rPr>
          <w:rFonts w:ascii="Arial" w:hAnsi="Arial" w:cs="Arial"/>
          <w:b/>
          <w:color w:val="767171" w:themeColor="background2" w:themeShade="80"/>
          <w:sz w:val="32"/>
        </w:rPr>
      </w:pPr>
    </w:p>
    <w:p w14:paraId="19CA57E4" w14:textId="0834A4C9" w:rsidR="00DC0D3A" w:rsidRDefault="00DC0D3A" w:rsidP="003004DE">
      <w:pPr>
        <w:rPr>
          <w:rFonts w:ascii="Arial" w:hAnsi="Arial" w:cs="Arial"/>
          <w:b/>
          <w:color w:val="767171" w:themeColor="background2" w:themeShade="80"/>
          <w:sz w:val="32"/>
        </w:rPr>
      </w:pPr>
    </w:p>
    <w:p w14:paraId="66FFA20E" w14:textId="01473513" w:rsidR="00565145" w:rsidRPr="00565145" w:rsidRDefault="00565145" w:rsidP="00252CE0">
      <w:pPr>
        <w:rPr>
          <w:rFonts w:ascii="Arial" w:hAnsi="Arial" w:cs="Arial"/>
          <w:sz w:val="21"/>
          <w:szCs w:val="21"/>
        </w:rPr>
      </w:pPr>
      <w:bookmarkStart w:id="14" w:name="_GoBack"/>
      <w:bookmarkEnd w:id="14"/>
    </w:p>
    <w:p w14:paraId="41572D0E" w14:textId="77777777" w:rsidR="00565145" w:rsidRPr="00565145" w:rsidRDefault="00565145" w:rsidP="00C44337">
      <w:pPr>
        <w:rPr>
          <w:rFonts w:ascii="Arial" w:hAnsi="Arial" w:cs="Arial"/>
          <w:sz w:val="22"/>
          <w:lang w:eastAsia="en-US"/>
        </w:rPr>
      </w:pPr>
    </w:p>
    <w:sectPr w:rsidR="00565145" w:rsidRPr="00565145" w:rsidSect="00EB59F6">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7098E" w14:textId="77777777" w:rsidR="00697E4C" w:rsidRDefault="00697E4C" w:rsidP="007E583A">
      <w:r>
        <w:separator/>
      </w:r>
    </w:p>
  </w:endnote>
  <w:endnote w:type="continuationSeparator" w:id="0">
    <w:p w14:paraId="4C4A96D3" w14:textId="77777777" w:rsidR="00697E4C" w:rsidRDefault="00697E4C" w:rsidP="007E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venir Next">
    <w:panose1 w:val="020B0503020202020204"/>
    <w:charset w:val="00"/>
    <w:family w:val="auto"/>
    <w:pitch w:val="variable"/>
    <w:sig w:usb0="8000002F" w:usb1="5000204A" w:usb2="00000000" w:usb3="00000000" w:csb0="0000009B" w:csb1="00000000"/>
  </w:font>
  <w:font w:name="BatangChe">
    <w:panose1 w:val="02030609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D652E" w14:textId="77777777" w:rsidR="004A3553" w:rsidRDefault="004A3553" w:rsidP="004529A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54C3D6D" w14:textId="77777777" w:rsidR="004A3553" w:rsidRDefault="004A3553" w:rsidP="004529A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B2226" w14:textId="77777777" w:rsidR="004A3553" w:rsidRDefault="004A3553" w:rsidP="004529A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52CE0">
      <w:rPr>
        <w:rStyle w:val="Numrodepage"/>
        <w:noProof/>
      </w:rPr>
      <w:t>13</w:t>
    </w:r>
    <w:r>
      <w:rPr>
        <w:rStyle w:val="Numrodepage"/>
      </w:rPr>
      <w:fldChar w:fldCharType="end"/>
    </w:r>
  </w:p>
  <w:p w14:paraId="1C3EDE19" w14:textId="77777777" w:rsidR="004A3553" w:rsidRDefault="004A3553" w:rsidP="004529A7">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B492E" w14:textId="77777777" w:rsidR="00697E4C" w:rsidRDefault="00697E4C" w:rsidP="007E583A">
      <w:r>
        <w:separator/>
      </w:r>
    </w:p>
  </w:footnote>
  <w:footnote w:type="continuationSeparator" w:id="0">
    <w:p w14:paraId="4F9665D4" w14:textId="77777777" w:rsidR="00697E4C" w:rsidRDefault="00697E4C" w:rsidP="007E583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1572E"/>
    <w:multiLevelType w:val="hybridMultilevel"/>
    <w:tmpl w:val="B1BAA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C17F42"/>
    <w:multiLevelType w:val="hybridMultilevel"/>
    <w:tmpl w:val="09E4C3D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nsid w:val="09D86331"/>
    <w:multiLevelType w:val="hybridMultilevel"/>
    <w:tmpl w:val="1C1CE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760D85"/>
    <w:multiLevelType w:val="hybridMultilevel"/>
    <w:tmpl w:val="059A3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C84672"/>
    <w:multiLevelType w:val="multilevel"/>
    <w:tmpl w:val="9A202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00341"/>
    <w:multiLevelType w:val="hybridMultilevel"/>
    <w:tmpl w:val="0540C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B3345C4"/>
    <w:multiLevelType w:val="hybridMultilevel"/>
    <w:tmpl w:val="5BC87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7E4D24"/>
    <w:multiLevelType w:val="hybridMultilevel"/>
    <w:tmpl w:val="A2DAF9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FBB2C12"/>
    <w:multiLevelType w:val="hybridMultilevel"/>
    <w:tmpl w:val="5EDC8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E245BB"/>
    <w:multiLevelType w:val="hybridMultilevel"/>
    <w:tmpl w:val="A1745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C385516"/>
    <w:multiLevelType w:val="multilevel"/>
    <w:tmpl w:val="CEA04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813DF4"/>
    <w:multiLevelType w:val="hybridMultilevel"/>
    <w:tmpl w:val="299EE8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904369"/>
    <w:multiLevelType w:val="hybridMultilevel"/>
    <w:tmpl w:val="AEA6B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E123EA8"/>
    <w:multiLevelType w:val="hybridMultilevel"/>
    <w:tmpl w:val="FC9472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E5E2165"/>
    <w:multiLevelType w:val="hybridMultilevel"/>
    <w:tmpl w:val="8918F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5B54189"/>
    <w:multiLevelType w:val="multilevel"/>
    <w:tmpl w:val="E584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742F6D"/>
    <w:multiLevelType w:val="multilevel"/>
    <w:tmpl w:val="328A2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401C23"/>
    <w:multiLevelType w:val="hybridMultilevel"/>
    <w:tmpl w:val="8CDAE8C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2A4B3BF3"/>
    <w:multiLevelType w:val="multilevel"/>
    <w:tmpl w:val="42E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2D84057"/>
    <w:multiLevelType w:val="multilevel"/>
    <w:tmpl w:val="07021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326055"/>
    <w:multiLevelType w:val="multilevel"/>
    <w:tmpl w:val="AB9E5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6863CA"/>
    <w:multiLevelType w:val="multilevel"/>
    <w:tmpl w:val="F87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4F3D90"/>
    <w:multiLevelType w:val="hybridMultilevel"/>
    <w:tmpl w:val="F0E07B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64C2210"/>
    <w:multiLevelType w:val="hybridMultilevel"/>
    <w:tmpl w:val="D952A0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69E5FE8"/>
    <w:multiLevelType w:val="multilevel"/>
    <w:tmpl w:val="31EA5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B51065"/>
    <w:multiLevelType w:val="multilevel"/>
    <w:tmpl w:val="5302E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D9053E"/>
    <w:multiLevelType w:val="hybridMultilevel"/>
    <w:tmpl w:val="8974B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1F2403D"/>
    <w:multiLevelType w:val="hybridMultilevel"/>
    <w:tmpl w:val="2D58D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25813D3"/>
    <w:multiLevelType w:val="hybridMultilevel"/>
    <w:tmpl w:val="F5C4F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4C2371B"/>
    <w:multiLevelType w:val="multilevel"/>
    <w:tmpl w:val="AF2C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9A0927"/>
    <w:multiLevelType w:val="hybridMultilevel"/>
    <w:tmpl w:val="EF88C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42697E"/>
    <w:multiLevelType w:val="multilevel"/>
    <w:tmpl w:val="CC32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C665F70"/>
    <w:multiLevelType w:val="hybridMultilevel"/>
    <w:tmpl w:val="2D86E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0B80D44"/>
    <w:multiLevelType w:val="hybridMultilevel"/>
    <w:tmpl w:val="55E4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331705F"/>
    <w:multiLevelType w:val="multilevel"/>
    <w:tmpl w:val="F6942F18"/>
    <w:lvl w:ilvl="0">
      <w:start w:val="1"/>
      <w:numFmt w:val="bullet"/>
      <w:lvlText w:val=""/>
      <w:lvlJc w:val="left"/>
      <w:pPr>
        <w:tabs>
          <w:tab w:val="num" w:pos="720"/>
        </w:tabs>
        <w:ind w:left="720" w:hanging="360"/>
      </w:pPr>
      <w:rPr>
        <w:rFonts w:ascii="Symbol" w:hAnsi="Symbol" w:hint="default"/>
        <w:sz w:val="20"/>
      </w:rPr>
    </w:lvl>
    <w:lvl w:ilvl="1">
      <w:start w:val="62"/>
      <w:numFmt w:val="bullet"/>
      <w:lvlText w:val="-"/>
      <w:lvlJc w:val="left"/>
      <w:pPr>
        <w:ind w:left="1440" w:hanging="360"/>
      </w:pPr>
      <w:rPr>
        <w:rFonts w:ascii="Arial" w:eastAsiaTheme="minorHAnsi" w:hAnsi="Arial" w:cs="Arial" w:hint="default"/>
        <w:color w:val="1155CC"/>
        <w:sz w:val="22"/>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895613"/>
    <w:multiLevelType w:val="hybridMultilevel"/>
    <w:tmpl w:val="DCCAB1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75B738D7"/>
    <w:multiLevelType w:val="hybridMultilevel"/>
    <w:tmpl w:val="CDDE7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7E443D0"/>
    <w:multiLevelType w:val="hybridMultilevel"/>
    <w:tmpl w:val="FD86C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C66FB9"/>
    <w:multiLevelType w:val="multilevel"/>
    <w:tmpl w:val="B5C4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F64F14"/>
    <w:multiLevelType w:val="hybridMultilevel"/>
    <w:tmpl w:val="06623EC8"/>
    <w:lvl w:ilvl="0" w:tplc="28BC3F20">
      <w:start w:val="32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0"/>
  </w:num>
  <w:num w:numId="3">
    <w:abstractNumId w:val="10"/>
  </w:num>
  <w:num w:numId="4">
    <w:abstractNumId w:val="40"/>
  </w:num>
  <w:num w:numId="5">
    <w:abstractNumId w:val="14"/>
  </w:num>
  <w:num w:numId="6">
    <w:abstractNumId w:val="17"/>
  </w:num>
  <w:num w:numId="7">
    <w:abstractNumId w:val="33"/>
  </w:num>
  <w:num w:numId="8">
    <w:abstractNumId w:val="38"/>
  </w:num>
  <w:num w:numId="9">
    <w:abstractNumId w:val="30"/>
  </w:num>
  <w:num w:numId="10">
    <w:abstractNumId w:val="12"/>
  </w:num>
  <w:num w:numId="11">
    <w:abstractNumId w:val="5"/>
  </w:num>
  <w:num w:numId="12">
    <w:abstractNumId w:val="15"/>
  </w:num>
  <w:num w:numId="13">
    <w:abstractNumId w:val="11"/>
  </w:num>
  <w:num w:numId="14">
    <w:abstractNumId w:val="29"/>
  </w:num>
  <w:num w:numId="15">
    <w:abstractNumId w:val="31"/>
  </w:num>
  <w:num w:numId="16">
    <w:abstractNumId w:val="8"/>
  </w:num>
  <w:num w:numId="17">
    <w:abstractNumId w:val="16"/>
  </w:num>
  <w:num w:numId="18">
    <w:abstractNumId w:val="4"/>
  </w:num>
  <w:num w:numId="19">
    <w:abstractNumId w:val="25"/>
  </w:num>
  <w:num w:numId="20">
    <w:abstractNumId w:val="35"/>
  </w:num>
  <w:num w:numId="21">
    <w:abstractNumId w:val="39"/>
  </w:num>
  <w:num w:numId="22">
    <w:abstractNumId w:val="3"/>
  </w:num>
  <w:num w:numId="23">
    <w:abstractNumId w:val="36"/>
  </w:num>
  <w:num w:numId="24">
    <w:abstractNumId w:val="42"/>
  </w:num>
  <w:num w:numId="25">
    <w:abstractNumId w:val="6"/>
  </w:num>
  <w:num w:numId="26">
    <w:abstractNumId w:val="0"/>
  </w:num>
  <w:num w:numId="27">
    <w:abstractNumId w:val="1"/>
  </w:num>
  <w:num w:numId="28">
    <w:abstractNumId w:val="2"/>
  </w:num>
  <w:num w:numId="29">
    <w:abstractNumId w:val="24"/>
  </w:num>
  <w:num w:numId="30">
    <w:abstractNumId w:val="32"/>
  </w:num>
  <w:num w:numId="31">
    <w:abstractNumId w:val="21"/>
  </w:num>
  <w:num w:numId="32">
    <w:abstractNumId w:val="28"/>
  </w:num>
  <w:num w:numId="33">
    <w:abstractNumId w:val="22"/>
  </w:num>
  <w:num w:numId="34">
    <w:abstractNumId w:val="34"/>
  </w:num>
  <w:num w:numId="35">
    <w:abstractNumId w:val="13"/>
  </w:num>
  <w:num w:numId="36">
    <w:abstractNumId w:val="23"/>
  </w:num>
  <w:num w:numId="37">
    <w:abstractNumId w:val="37"/>
  </w:num>
  <w:num w:numId="38">
    <w:abstractNumId w:val="7"/>
  </w:num>
  <w:num w:numId="39">
    <w:abstractNumId w:val="41"/>
  </w:num>
  <w:num w:numId="40">
    <w:abstractNumId w:val="27"/>
  </w:num>
  <w:num w:numId="41">
    <w:abstractNumId w:val="19"/>
  </w:num>
  <w:num w:numId="42">
    <w:abstractNumId w:val="18"/>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6DE"/>
    <w:rsid w:val="00006939"/>
    <w:rsid w:val="00007CF9"/>
    <w:rsid w:val="00016DCE"/>
    <w:rsid w:val="00016F2C"/>
    <w:rsid w:val="00017ADA"/>
    <w:rsid w:val="00020508"/>
    <w:rsid w:val="00022697"/>
    <w:rsid w:val="00032FD9"/>
    <w:rsid w:val="000342B1"/>
    <w:rsid w:val="00036057"/>
    <w:rsid w:val="000363B4"/>
    <w:rsid w:val="0003729C"/>
    <w:rsid w:val="000426FA"/>
    <w:rsid w:val="00043188"/>
    <w:rsid w:val="000442BC"/>
    <w:rsid w:val="000447EA"/>
    <w:rsid w:val="00047667"/>
    <w:rsid w:val="00051A33"/>
    <w:rsid w:val="00051C9C"/>
    <w:rsid w:val="00051F1C"/>
    <w:rsid w:val="0005413C"/>
    <w:rsid w:val="000542A0"/>
    <w:rsid w:val="0005569A"/>
    <w:rsid w:val="0006262D"/>
    <w:rsid w:val="00064047"/>
    <w:rsid w:val="00065616"/>
    <w:rsid w:val="00067787"/>
    <w:rsid w:val="00075646"/>
    <w:rsid w:val="00076F9A"/>
    <w:rsid w:val="00080652"/>
    <w:rsid w:val="000806A5"/>
    <w:rsid w:val="00085FB7"/>
    <w:rsid w:val="00090043"/>
    <w:rsid w:val="00094466"/>
    <w:rsid w:val="00096C86"/>
    <w:rsid w:val="000A0F85"/>
    <w:rsid w:val="000A127B"/>
    <w:rsid w:val="000A1F7E"/>
    <w:rsid w:val="000A2247"/>
    <w:rsid w:val="000A2E89"/>
    <w:rsid w:val="000A3560"/>
    <w:rsid w:val="000A68B7"/>
    <w:rsid w:val="000B432F"/>
    <w:rsid w:val="000B4CA7"/>
    <w:rsid w:val="000C2B4D"/>
    <w:rsid w:val="000C3972"/>
    <w:rsid w:val="000C4954"/>
    <w:rsid w:val="000C4D2E"/>
    <w:rsid w:val="000D2397"/>
    <w:rsid w:val="000E001A"/>
    <w:rsid w:val="000E37AD"/>
    <w:rsid w:val="000F0D87"/>
    <w:rsid w:val="000F0FCB"/>
    <w:rsid w:val="000F3D83"/>
    <w:rsid w:val="000F6EE6"/>
    <w:rsid w:val="0010799E"/>
    <w:rsid w:val="001108B2"/>
    <w:rsid w:val="00117DC7"/>
    <w:rsid w:val="00120CF9"/>
    <w:rsid w:val="0012486E"/>
    <w:rsid w:val="0013168F"/>
    <w:rsid w:val="00134C30"/>
    <w:rsid w:val="00136959"/>
    <w:rsid w:val="00137698"/>
    <w:rsid w:val="001432F0"/>
    <w:rsid w:val="001434C4"/>
    <w:rsid w:val="001503A1"/>
    <w:rsid w:val="001535E0"/>
    <w:rsid w:val="00155A96"/>
    <w:rsid w:val="00157C75"/>
    <w:rsid w:val="001638C8"/>
    <w:rsid w:val="00164BB5"/>
    <w:rsid w:val="00171D90"/>
    <w:rsid w:val="001734CF"/>
    <w:rsid w:val="00173C11"/>
    <w:rsid w:val="001758C8"/>
    <w:rsid w:val="00177A65"/>
    <w:rsid w:val="001818FB"/>
    <w:rsid w:val="00181C1C"/>
    <w:rsid w:val="0018234E"/>
    <w:rsid w:val="001907D0"/>
    <w:rsid w:val="0019106A"/>
    <w:rsid w:val="001929EA"/>
    <w:rsid w:val="00194DE7"/>
    <w:rsid w:val="00196626"/>
    <w:rsid w:val="00196797"/>
    <w:rsid w:val="001967E0"/>
    <w:rsid w:val="00196876"/>
    <w:rsid w:val="00196BA4"/>
    <w:rsid w:val="001A15FC"/>
    <w:rsid w:val="001A1DEA"/>
    <w:rsid w:val="001A2F78"/>
    <w:rsid w:val="001A3622"/>
    <w:rsid w:val="001B4E15"/>
    <w:rsid w:val="001C1146"/>
    <w:rsid w:val="001D0BD5"/>
    <w:rsid w:val="001D27B6"/>
    <w:rsid w:val="001D2922"/>
    <w:rsid w:val="001D694D"/>
    <w:rsid w:val="001F19AD"/>
    <w:rsid w:val="001F30CD"/>
    <w:rsid w:val="001F5567"/>
    <w:rsid w:val="001F6B9E"/>
    <w:rsid w:val="00201EC6"/>
    <w:rsid w:val="00205607"/>
    <w:rsid w:val="00205D0C"/>
    <w:rsid w:val="002063F9"/>
    <w:rsid w:val="00206AE0"/>
    <w:rsid w:val="00207426"/>
    <w:rsid w:val="00215014"/>
    <w:rsid w:val="00215B2D"/>
    <w:rsid w:val="00225778"/>
    <w:rsid w:val="00226A09"/>
    <w:rsid w:val="00227A38"/>
    <w:rsid w:val="002333C1"/>
    <w:rsid w:val="00235E2E"/>
    <w:rsid w:val="00236CFB"/>
    <w:rsid w:val="00237758"/>
    <w:rsid w:val="002473F2"/>
    <w:rsid w:val="0024773C"/>
    <w:rsid w:val="002525A6"/>
    <w:rsid w:val="00252CE0"/>
    <w:rsid w:val="00254BCF"/>
    <w:rsid w:val="0025553A"/>
    <w:rsid w:val="00263144"/>
    <w:rsid w:val="002643DF"/>
    <w:rsid w:val="00266596"/>
    <w:rsid w:val="00272566"/>
    <w:rsid w:val="002867EC"/>
    <w:rsid w:val="00290EDF"/>
    <w:rsid w:val="002924A9"/>
    <w:rsid w:val="002A19DD"/>
    <w:rsid w:val="002A1F54"/>
    <w:rsid w:val="002A3915"/>
    <w:rsid w:val="002A3A33"/>
    <w:rsid w:val="002A3FDB"/>
    <w:rsid w:val="002A5489"/>
    <w:rsid w:val="002B0156"/>
    <w:rsid w:val="002B0262"/>
    <w:rsid w:val="002B3F95"/>
    <w:rsid w:val="002B4E65"/>
    <w:rsid w:val="002B4F0F"/>
    <w:rsid w:val="002C00E8"/>
    <w:rsid w:val="002C23D6"/>
    <w:rsid w:val="002D3EA0"/>
    <w:rsid w:val="002F02BB"/>
    <w:rsid w:val="002F04EB"/>
    <w:rsid w:val="002F076D"/>
    <w:rsid w:val="002F0A49"/>
    <w:rsid w:val="002F36FE"/>
    <w:rsid w:val="002F7F20"/>
    <w:rsid w:val="003004DE"/>
    <w:rsid w:val="003029D2"/>
    <w:rsid w:val="00303AAD"/>
    <w:rsid w:val="00303CE9"/>
    <w:rsid w:val="00307BD2"/>
    <w:rsid w:val="00310431"/>
    <w:rsid w:val="00311AA9"/>
    <w:rsid w:val="0031468C"/>
    <w:rsid w:val="00315727"/>
    <w:rsid w:val="0031621A"/>
    <w:rsid w:val="003168B2"/>
    <w:rsid w:val="003211E4"/>
    <w:rsid w:val="003233C2"/>
    <w:rsid w:val="00324594"/>
    <w:rsid w:val="00330762"/>
    <w:rsid w:val="003307CF"/>
    <w:rsid w:val="0033184E"/>
    <w:rsid w:val="00337BBE"/>
    <w:rsid w:val="003409D2"/>
    <w:rsid w:val="003433C2"/>
    <w:rsid w:val="003470D1"/>
    <w:rsid w:val="00347FF4"/>
    <w:rsid w:val="00352C7B"/>
    <w:rsid w:val="003574C1"/>
    <w:rsid w:val="0036275E"/>
    <w:rsid w:val="003640BB"/>
    <w:rsid w:val="0037230C"/>
    <w:rsid w:val="0038204B"/>
    <w:rsid w:val="00384541"/>
    <w:rsid w:val="003851B8"/>
    <w:rsid w:val="00385569"/>
    <w:rsid w:val="0038614F"/>
    <w:rsid w:val="003872D8"/>
    <w:rsid w:val="00387AFF"/>
    <w:rsid w:val="0039202F"/>
    <w:rsid w:val="00394753"/>
    <w:rsid w:val="003A21B3"/>
    <w:rsid w:val="003B3171"/>
    <w:rsid w:val="003B4E27"/>
    <w:rsid w:val="003C72C6"/>
    <w:rsid w:val="003C7310"/>
    <w:rsid w:val="003D3505"/>
    <w:rsid w:val="003D44EB"/>
    <w:rsid w:val="003E5C95"/>
    <w:rsid w:val="003E654B"/>
    <w:rsid w:val="003F0A1B"/>
    <w:rsid w:val="003F378B"/>
    <w:rsid w:val="003F77B6"/>
    <w:rsid w:val="00402DFE"/>
    <w:rsid w:val="00403773"/>
    <w:rsid w:val="0040438F"/>
    <w:rsid w:val="00405538"/>
    <w:rsid w:val="00416456"/>
    <w:rsid w:val="004174F7"/>
    <w:rsid w:val="004206D9"/>
    <w:rsid w:val="004217F3"/>
    <w:rsid w:val="0042377F"/>
    <w:rsid w:val="0043134C"/>
    <w:rsid w:val="00434AC6"/>
    <w:rsid w:val="0043542F"/>
    <w:rsid w:val="00442A4B"/>
    <w:rsid w:val="0044484D"/>
    <w:rsid w:val="004461D8"/>
    <w:rsid w:val="004509D8"/>
    <w:rsid w:val="004529A7"/>
    <w:rsid w:val="004575AB"/>
    <w:rsid w:val="0046155D"/>
    <w:rsid w:val="00466D28"/>
    <w:rsid w:val="004673F6"/>
    <w:rsid w:val="00470497"/>
    <w:rsid w:val="00473BE4"/>
    <w:rsid w:val="00475A64"/>
    <w:rsid w:val="00477618"/>
    <w:rsid w:val="004812D8"/>
    <w:rsid w:val="00485F7A"/>
    <w:rsid w:val="00487D2F"/>
    <w:rsid w:val="00492AEC"/>
    <w:rsid w:val="004937FB"/>
    <w:rsid w:val="0049485D"/>
    <w:rsid w:val="004A0615"/>
    <w:rsid w:val="004A1956"/>
    <w:rsid w:val="004A1D9B"/>
    <w:rsid w:val="004A1FED"/>
    <w:rsid w:val="004A2345"/>
    <w:rsid w:val="004A2A83"/>
    <w:rsid w:val="004A3553"/>
    <w:rsid w:val="004A4A1F"/>
    <w:rsid w:val="004A4EBB"/>
    <w:rsid w:val="004B2B99"/>
    <w:rsid w:val="004B2D70"/>
    <w:rsid w:val="004B54D7"/>
    <w:rsid w:val="004B5F7E"/>
    <w:rsid w:val="004B7155"/>
    <w:rsid w:val="004B7A75"/>
    <w:rsid w:val="004C21F3"/>
    <w:rsid w:val="004C37D6"/>
    <w:rsid w:val="004C5300"/>
    <w:rsid w:val="004C74A4"/>
    <w:rsid w:val="004D1DB7"/>
    <w:rsid w:val="004D4685"/>
    <w:rsid w:val="004D571A"/>
    <w:rsid w:val="004D615D"/>
    <w:rsid w:val="004E52CA"/>
    <w:rsid w:val="004E5DBF"/>
    <w:rsid w:val="004F3C9F"/>
    <w:rsid w:val="00506FDC"/>
    <w:rsid w:val="005131CF"/>
    <w:rsid w:val="00517FBD"/>
    <w:rsid w:val="00522D39"/>
    <w:rsid w:val="0052750F"/>
    <w:rsid w:val="00532B6E"/>
    <w:rsid w:val="005339B9"/>
    <w:rsid w:val="005359F9"/>
    <w:rsid w:val="00537B8D"/>
    <w:rsid w:val="00545B0F"/>
    <w:rsid w:val="00552DD0"/>
    <w:rsid w:val="005539F4"/>
    <w:rsid w:val="0055429A"/>
    <w:rsid w:val="00554ACA"/>
    <w:rsid w:val="00554D14"/>
    <w:rsid w:val="00565145"/>
    <w:rsid w:val="00566B23"/>
    <w:rsid w:val="00570608"/>
    <w:rsid w:val="00580DCB"/>
    <w:rsid w:val="00582B00"/>
    <w:rsid w:val="00586110"/>
    <w:rsid w:val="005903A3"/>
    <w:rsid w:val="0059074D"/>
    <w:rsid w:val="00590BFF"/>
    <w:rsid w:val="00590C0C"/>
    <w:rsid w:val="00593742"/>
    <w:rsid w:val="0059702C"/>
    <w:rsid w:val="005A546E"/>
    <w:rsid w:val="005A6EEF"/>
    <w:rsid w:val="005B01A9"/>
    <w:rsid w:val="005B1AB9"/>
    <w:rsid w:val="005B1C9A"/>
    <w:rsid w:val="005B314D"/>
    <w:rsid w:val="005B54EE"/>
    <w:rsid w:val="005C046A"/>
    <w:rsid w:val="005C1E66"/>
    <w:rsid w:val="005C1F63"/>
    <w:rsid w:val="005C3320"/>
    <w:rsid w:val="005D3036"/>
    <w:rsid w:val="005D391D"/>
    <w:rsid w:val="005D4FA6"/>
    <w:rsid w:val="005D5164"/>
    <w:rsid w:val="005D53A1"/>
    <w:rsid w:val="005E211E"/>
    <w:rsid w:val="005E3AC3"/>
    <w:rsid w:val="005E409F"/>
    <w:rsid w:val="005E4DF1"/>
    <w:rsid w:val="005E6BC4"/>
    <w:rsid w:val="005E7000"/>
    <w:rsid w:val="005F16E5"/>
    <w:rsid w:val="005F3D62"/>
    <w:rsid w:val="005F7F90"/>
    <w:rsid w:val="00603C45"/>
    <w:rsid w:val="0060436D"/>
    <w:rsid w:val="006057B7"/>
    <w:rsid w:val="00612331"/>
    <w:rsid w:val="00626285"/>
    <w:rsid w:val="0063045D"/>
    <w:rsid w:val="00631912"/>
    <w:rsid w:val="0063439C"/>
    <w:rsid w:val="00643CFC"/>
    <w:rsid w:val="006506E0"/>
    <w:rsid w:val="006561F7"/>
    <w:rsid w:val="00660497"/>
    <w:rsid w:val="006604FF"/>
    <w:rsid w:val="00664ABA"/>
    <w:rsid w:val="00666000"/>
    <w:rsid w:val="00667056"/>
    <w:rsid w:val="006745EB"/>
    <w:rsid w:val="00675EFE"/>
    <w:rsid w:val="006766EB"/>
    <w:rsid w:val="006771CC"/>
    <w:rsid w:val="00682671"/>
    <w:rsid w:val="00683CAD"/>
    <w:rsid w:val="00684CC0"/>
    <w:rsid w:val="00685DAE"/>
    <w:rsid w:val="006867F3"/>
    <w:rsid w:val="00687745"/>
    <w:rsid w:val="00690DE5"/>
    <w:rsid w:val="00695B12"/>
    <w:rsid w:val="00697E4C"/>
    <w:rsid w:val="006A3EB4"/>
    <w:rsid w:val="006A4EEF"/>
    <w:rsid w:val="006B2025"/>
    <w:rsid w:val="006B4012"/>
    <w:rsid w:val="006C137E"/>
    <w:rsid w:val="006C3A19"/>
    <w:rsid w:val="006C4DCA"/>
    <w:rsid w:val="006C7AA5"/>
    <w:rsid w:val="006D041C"/>
    <w:rsid w:val="006D7981"/>
    <w:rsid w:val="006E0614"/>
    <w:rsid w:val="006E1A2D"/>
    <w:rsid w:val="006E2247"/>
    <w:rsid w:val="006E40F7"/>
    <w:rsid w:val="006E557C"/>
    <w:rsid w:val="006E6B56"/>
    <w:rsid w:val="006F2061"/>
    <w:rsid w:val="006F2555"/>
    <w:rsid w:val="006F6AFC"/>
    <w:rsid w:val="006F6BA1"/>
    <w:rsid w:val="00702E76"/>
    <w:rsid w:val="00710F79"/>
    <w:rsid w:val="00711D2A"/>
    <w:rsid w:val="00712BF5"/>
    <w:rsid w:val="00723912"/>
    <w:rsid w:val="0072422F"/>
    <w:rsid w:val="007257F0"/>
    <w:rsid w:val="00726272"/>
    <w:rsid w:val="00726C68"/>
    <w:rsid w:val="00731D49"/>
    <w:rsid w:val="0074183C"/>
    <w:rsid w:val="00752D4F"/>
    <w:rsid w:val="00753369"/>
    <w:rsid w:val="007533D3"/>
    <w:rsid w:val="007620B6"/>
    <w:rsid w:val="007627CF"/>
    <w:rsid w:val="0076352D"/>
    <w:rsid w:val="00763A01"/>
    <w:rsid w:val="007678A3"/>
    <w:rsid w:val="007736D6"/>
    <w:rsid w:val="00775F38"/>
    <w:rsid w:val="00776BAC"/>
    <w:rsid w:val="007836B2"/>
    <w:rsid w:val="0078498D"/>
    <w:rsid w:val="00785305"/>
    <w:rsid w:val="00793223"/>
    <w:rsid w:val="00795CAA"/>
    <w:rsid w:val="007973AF"/>
    <w:rsid w:val="007A24BA"/>
    <w:rsid w:val="007A4398"/>
    <w:rsid w:val="007A6861"/>
    <w:rsid w:val="007B4920"/>
    <w:rsid w:val="007C0A06"/>
    <w:rsid w:val="007C4D7A"/>
    <w:rsid w:val="007D126E"/>
    <w:rsid w:val="007D6BF4"/>
    <w:rsid w:val="007D7C98"/>
    <w:rsid w:val="007E583A"/>
    <w:rsid w:val="007E77F3"/>
    <w:rsid w:val="007F1207"/>
    <w:rsid w:val="007F5135"/>
    <w:rsid w:val="007F691B"/>
    <w:rsid w:val="008011C6"/>
    <w:rsid w:val="00801965"/>
    <w:rsid w:val="00804282"/>
    <w:rsid w:val="00806B8D"/>
    <w:rsid w:val="00807005"/>
    <w:rsid w:val="0080738F"/>
    <w:rsid w:val="008120B7"/>
    <w:rsid w:val="008121EA"/>
    <w:rsid w:val="008137DF"/>
    <w:rsid w:val="0081566D"/>
    <w:rsid w:val="00817146"/>
    <w:rsid w:val="008171E2"/>
    <w:rsid w:val="008248AD"/>
    <w:rsid w:val="00834A8E"/>
    <w:rsid w:val="00843B54"/>
    <w:rsid w:val="00845A12"/>
    <w:rsid w:val="0085265F"/>
    <w:rsid w:val="0085276C"/>
    <w:rsid w:val="008543D5"/>
    <w:rsid w:val="00860BD7"/>
    <w:rsid w:val="00864B96"/>
    <w:rsid w:val="0086729C"/>
    <w:rsid w:val="00870978"/>
    <w:rsid w:val="00871334"/>
    <w:rsid w:val="00885096"/>
    <w:rsid w:val="00885657"/>
    <w:rsid w:val="00885B0B"/>
    <w:rsid w:val="008879ED"/>
    <w:rsid w:val="008A18EB"/>
    <w:rsid w:val="008A1978"/>
    <w:rsid w:val="008A1C63"/>
    <w:rsid w:val="008B04B4"/>
    <w:rsid w:val="008B770F"/>
    <w:rsid w:val="008C0AB7"/>
    <w:rsid w:val="008C0C4C"/>
    <w:rsid w:val="008C172A"/>
    <w:rsid w:val="008C190F"/>
    <w:rsid w:val="008C1941"/>
    <w:rsid w:val="008C5768"/>
    <w:rsid w:val="008C7AF9"/>
    <w:rsid w:val="008D4D47"/>
    <w:rsid w:val="008D720E"/>
    <w:rsid w:val="008E2C31"/>
    <w:rsid w:val="008E30B5"/>
    <w:rsid w:val="008F1631"/>
    <w:rsid w:val="008F2669"/>
    <w:rsid w:val="008F2ABF"/>
    <w:rsid w:val="008F52D6"/>
    <w:rsid w:val="008F5AD2"/>
    <w:rsid w:val="008F7CB4"/>
    <w:rsid w:val="00902E26"/>
    <w:rsid w:val="00906332"/>
    <w:rsid w:val="00910289"/>
    <w:rsid w:val="00917D71"/>
    <w:rsid w:val="009245F6"/>
    <w:rsid w:val="00924FBB"/>
    <w:rsid w:val="0092678B"/>
    <w:rsid w:val="00926DAB"/>
    <w:rsid w:val="009304B5"/>
    <w:rsid w:val="0093050E"/>
    <w:rsid w:val="0093392E"/>
    <w:rsid w:val="009542DD"/>
    <w:rsid w:val="00965430"/>
    <w:rsid w:val="00965991"/>
    <w:rsid w:val="00965B44"/>
    <w:rsid w:val="00966B5E"/>
    <w:rsid w:val="0096735B"/>
    <w:rsid w:val="00982B3C"/>
    <w:rsid w:val="0098440F"/>
    <w:rsid w:val="00985CDB"/>
    <w:rsid w:val="00990D10"/>
    <w:rsid w:val="00994561"/>
    <w:rsid w:val="009A12BC"/>
    <w:rsid w:val="009A3663"/>
    <w:rsid w:val="009A4C91"/>
    <w:rsid w:val="009A7A0A"/>
    <w:rsid w:val="009B025C"/>
    <w:rsid w:val="009B1E4F"/>
    <w:rsid w:val="009B7D21"/>
    <w:rsid w:val="009C0A29"/>
    <w:rsid w:val="009C1594"/>
    <w:rsid w:val="009C299E"/>
    <w:rsid w:val="009C71BE"/>
    <w:rsid w:val="009D1C19"/>
    <w:rsid w:val="009D4B60"/>
    <w:rsid w:val="009D68A3"/>
    <w:rsid w:val="009E4386"/>
    <w:rsid w:val="009E7B91"/>
    <w:rsid w:val="009F1162"/>
    <w:rsid w:val="009F29C1"/>
    <w:rsid w:val="009F2EF6"/>
    <w:rsid w:val="009F44CB"/>
    <w:rsid w:val="009F5BD6"/>
    <w:rsid w:val="00A10090"/>
    <w:rsid w:val="00A13407"/>
    <w:rsid w:val="00A14D69"/>
    <w:rsid w:val="00A21D52"/>
    <w:rsid w:val="00A317DA"/>
    <w:rsid w:val="00A4111C"/>
    <w:rsid w:val="00A628C6"/>
    <w:rsid w:val="00A65B18"/>
    <w:rsid w:val="00A73A3B"/>
    <w:rsid w:val="00A74457"/>
    <w:rsid w:val="00A8225F"/>
    <w:rsid w:val="00A827B2"/>
    <w:rsid w:val="00A8407D"/>
    <w:rsid w:val="00A87AE9"/>
    <w:rsid w:val="00A9245A"/>
    <w:rsid w:val="00A979B6"/>
    <w:rsid w:val="00A97CE9"/>
    <w:rsid w:val="00AA1B3D"/>
    <w:rsid w:val="00AA38E2"/>
    <w:rsid w:val="00AB21A8"/>
    <w:rsid w:val="00AB29BA"/>
    <w:rsid w:val="00AB39B8"/>
    <w:rsid w:val="00AB3FDB"/>
    <w:rsid w:val="00AB47D8"/>
    <w:rsid w:val="00AB4D80"/>
    <w:rsid w:val="00AB5BB6"/>
    <w:rsid w:val="00AC00A6"/>
    <w:rsid w:val="00AC2BBC"/>
    <w:rsid w:val="00AD289C"/>
    <w:rsid w:val="00AD4C9D"/>
    <w:rsid w:val="00AD596B"/>
    <w:rsid w:val="00AE09D2"/>
    <w:rsid w:val="00AF1430"/>
    <w:rsid w:val="00AF55AC"/>
    <w:rsid w:val="00AF565D"/>
    <w:rsid w:val="00B01C9C"/>
    <w:rsid w:val="00B11191"/>
    <w:rsid w:val="00B14457"/>
    <w:rsid w:val="00B14953"/>
    <w:rsid w:val="00B15440"/>
    <w:rsid w:val="00B16980"/>
    <w:rsid w:val="00B209C9"/>
    <w:rsid w:val="00B214ED"/>
    <w:rsid w:val="00B32941"/>
    <w:rsid w:val="00B3304F"/>
    <w:rsid w:val="00B371BD"/>
    <w:rsid w:val="00B405D6"/>
    <w:rsid w:val="00B46124"/>
    <w:rsid w:val="00B50951"/>
    <w:rsid w:val="00B54B1E"/>
    <w:rsid w:val="00B54F60"/>
    <w:rsid w:val="00B638D8"/>
    <w:rsid w:val="00B6783F"/>
    <w:rsid w:val="00B7336F"/>
    <w:rsid w:val="00B736F6"/>
    <w:rsid w:val="00B76C11"/>
    <w:rsid w:val="00B81604"/>
    <w:rsid w:val="00B87066"/>
    <w:rsid w:val="00B91289"/>
    <w:rsid w:val="00B93B7C"/>
    <w:rsid w:val="00B948B6"/>
    <w:rsid w:val="00BA0603"/>
    <w:rsid w:val="00BA67DA"/>
    <w:rsid w:val="00BB0363"/>
    <w:rsid w:val="00BB3233"/>
    <w:rsid w:val="00BC3ACC"/>
    <w:rsid w:val="00BC5378"/>
    <w:rsid w:val="00BC7918"/>
    <w:rsid w:val="00BC7D33"/>
    <w:rsid w:val="00BD2EA2"/>
    <w:rsid w:val="00BD3355"/>
    <w:rsid w:val="00BD3DEF"/>
    <w:rsid w:val="00BD4029"/>
    <w:rsid w:val="00BD4EF2"/>
    <w:rsid w:val="00BE3703"/>
    <w:rsid w:val="00BE4A09"/>
    <w:rsid w:val="00BF3986"/>
    <w:rsid w:val="00BF43AB"/>
    <w:rsid w:val="00BF75B8"/>
    <w:rsid w:val="00BF7A06"/>
    <w:rsid w:val="00C004F5"/>
    <w:rsid w:val="00C00C0F"/>
    <w:rsid w:val="00C02F6B"/>
    <w:rsid w:val="00C04166"/>
    <w:rsid w:val="00C06EE0"/>
    <w:rsid w:val="00C10BD5"/>
    <w:rsid w:val="00C14846"/>
    <w:rsid w:val="00C1654A"/>
    <w:rsid w:val="00C16C59"/>
    <w:rsid w:val="00C17E23"/>
    <w:rsid w:val="00C20022"/>
    <w:rsid w:val="00C21B60"/>
    <w:rsid w:val="00C34EAB"/>
    <w:rsid w:val="00C411AC"/>
    <w:rsid w:val="00C42F36"/>
    <w:rsid w:val="00C442F8"/>
    <w:rsid w:val="00C44337"/>
    <w:rsid w:val="00C449EF"/>
    <w:rsid w:val="00C46226"/>
    <w:rsid w:val="00C51958"/>
    <w:rsid w:val="00C659FF"/>
    <w:rsid w:val="00C65FEA"/>
    <w:rsid w:val="00C70027"/>
    <w:rsid w:val="00C70F33"/>
    <w:rsid w:val="00C74D6C"/>
    <w:rsid w:val="00C74ECA"/>
    <w:rsid w:val="00C76338"/>
    <w:rsid w:val="00C77949"/>
    <w:rsid w:val="00C804BB"/>
    <w:rsid w:val="00C826CB"/>
    <w:rsid w:val="00C82B63"/>
    <w:rsid w:val="00C84ED1"/>
    <w:rsid w:val="00C86931"/>
    <w:rsid w:val="00C924D0"/>
    <w:rsid w:val="00C943B3"/>
    <w:rsid w:val="00CA0F4D"/>
    <w:rsid w:val="00CA1223"/>
    <w:rsid w:val="00CA1E3C"/>
    <w:rsid w:val="00CA60CD"/>
    <w:rsid w:val="00CC011D"/>
    <w:rsid w:val="00CC72DA"/>
    <w:rsid w:val="00CD2686"/>
    <w:rsid w:val="00CD4002"/>
    <w:rsid w:val="00CD46F7"/>
    <w:rsid w:val="00CD799E"/>
    <w:rsid w:val="00CE5E22"/>
    <w:rsid w:val="00CF14D7"/>
    <w:rsid w:val="00CF193C"/>
    <w:rsid w:val="00CF1BE8"/>
    <w:rsid w:val="00CF2644"/>
    <w:rsid w:val="00CF2839"/>
    <w:rsid w:val="00CF5EA2"/>
    <w:rsid w:val="00D007BA"/>
    <w:rsid w:val="00D04F05"/>
    <w:rsid w:val="00D07422"/>
    <w:rsid w:val="00D10412"/>
    <w:rsid w:val="00D13C83"/>
    <w:rsid w:val="00D145F9"/>
    <w:rsid w:val="00D21173"/>
    <w:rsid w:val="00D2290D"/>
    <w:rsid w:val="00D26C35"/>
    <w:rsid w:val="00D3076D"/>
    <w:rsid w:val="00D35876"/>
    <w:rsid w:val="00D36B92"/>
    <w:rsid w:val="00D37984"/>
    <w:rsid w:val="00D40307"/>
    <w:rsid w:val="00D4706A"/>
    <w:rsid w:val="00D56B9F"/>
    <w:rsid w:val="00D77CA1"/>
    <w:rsid w:val="00D81F2E"/>
    <w:rsid w:val="00D83DD5"/>
    <w:rsid w:val="00D8628B"/>
    <w:rsid w:val="00D86A26"/>
    <w:rsid w:val="00D87382"/>
    <w:rsid w:val="00D945DA"/>
    <w:rsid w:val="00D9502A"/>
    <w:rsid w:val="00D961DA"/>
    <w:rsid w:val="00D9789B"/>
    <w:rsid w:val="00DA5302"/>
    <w:rsid w:val="00DA7D20"/>
    <w:rsid w:val="00DB2E3A"/>
    <w:rsid w:val="00DB58B6"/>
    <w:rsid w:val="00DB6AB5"/>
    <w:rsid w:val="00DC0D0C"/>
    <w:rsid w:val="00DC0D3A"/>
    <w:rsid w:val="00DC109F"/>
    <w:rsid w:val="00DC37B1"/>
    <w:rsid w:val="00DC4296"/>
    <w:rsid w:val="00DC544E"/>
    <w:rsid w:val="00DD12E6"/>
    <w:rsid w:val="00DD13F8"/>
    <w:rsid w:val="00DD645B"/>
    <w:rsid w:val="00DE3E0D"/>
    <w:rsid w:val="00DF6D0C"/>
    <w:rsid w:val="00E01566"/>
    <w:rsid w:val="00E0443D"/>
    <w:rsid w:val="00E05EC5"/>
    <w:rsid w:val="00E0688F"/>
    <w:rsid w:val="00E130F8"/>
    <w:rsid w:val="00E16C4A"/>
    <w:rsid w:val="00E20C91"/>
    <w:rsid w:val="00E247A9"/>
    <w:rsid w:val="00E24A0E"/>
    <w:rsid w:val="00E24C4C"/>
    <w:rsid w:val="00E277F8"/>
    <w:rsid w:val="00E35386"/>
    <w:rsid w:val="00E35498"/>
    <w:rsid w:val="00E41163"/>
    <w:rsid w:val="00E42969"/>
    <w:rsid w:val="00E54D00"/>
    <w:rsid w:val="00E55C61"/>
    <w:rsid w:val="00E61353"/>
    <w:rsid w:val="00E623FF"/>
    <w:rsid w:val="00E62E5E"/>
    <w:rsid w:val="00E73752"/>
    <w:rsid w:val="00E73773"/>
    <w:rsid w:val="00E7724B"/>
    <w:rsid w:val="00E77DD5"/>
    <w:rsid w:val="00E8337F"/>
    <w:rsid w:val="00E87162"/>
    <w:rsid w:val="00E960FA"/>
    <w:rsid w:val="00EA1970"/>
    <w:rsid w:val="00EA6C9D"/>
    <w:rsid w:val="00EB4767"/>
    <w:rsid w:val="00EB59F6"/>
    <w:rsid w:val="00EE0908"/>
    <w:rsid w:val="00EE4ADE"/>
    <w:rsid w:val="00EE6A5E"/>
    <w:rsid w:val="00EF3518"/>
    <w:rsid w:val="00EF41E9"/>
    <w:rsid w:val="00EF67D4"/>
    <w:rsid w:val="00F11E89"/>
    <w:rsid w:val="00F14864"/>
    <w:rsid w:val="00F14CA2"/>
    <w:rsid w:val="00F172E9"/>
    <w:rsid w:val="00F26962"/>
    <w:rsid w:val="00F26F2A"/>
    <w:rsid w:val="00F356DE"/>
    <w:rsid w:val="00F36CA6"/>
    <w:rsid w:val="00F42465"/>
    <w:rsid w:val="00F43C32"/>
    <w:rsid w:val="00F45B9A"/>
    <w:rsid w:val="00F528C3"/>
    <w:rsid w:val="00F56233"/>
    <w:rsid w:val="00F57A56"/>
    <w:rsid w:val="00F62169"/>
    <w:rsid w:val="00F62A69"/>
    <w:rsid w:val="00F63C77"/>
    <w:rsid w:val="00F66B81"/>
    <w:rsid w:val="00F67E61"/>
    <w:rsid w:val="00F74595"/>
    <w:rsid w:val="00F84C78"/>
    <w:rsid w:val="00F86D0C"/>
    <w:rsid w:val="00F9161E"/>
    <w:rsid w:val="00F92D49"/>
    <w:rsid w:val="00F93190"/>
    <w:rsid w:val="00F9543F"/>
    <w:rsid w:val="00FB026E"/>
    <w:rsid w:val="00FB54FC"/>
    <w:rsid w:val="00FC18DB"/>
    <w:rsid w:val="00FC2474"/>
    <w:rsid w:val="00FC2810"/>
    <w:rsid w:val="00FC2FD1"/>
    <w:rsid w:val="00FC47EE"/>
    <w:rsid w:val="00FC71C4"/>
    <w:rsid w:val="00FD055E"/>
    <w:rsid w:val="00FD1EED"/>
    <w:rsid w:val="00FD46D3"/>
    <w:rsid w:val="00FE2F3A"/>
    <w:rsid w:val="00FE4F4E"/>
    <w:rsid w:val="00FE705A"/>
    <w:rsid w:val="00FF0746"/>
    <w:rsid w:val="00FF5DF9"/>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B23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5DAE"/>
    <w:rPr>
      <w:rFonts w:ascii="Times New Roman" w:hAnsi="Times New Roman" w:cs="Times New Roman"/>
      <w:lang w:eastAsia="fr-FR"/>
    </w:rPr>
  </w:style>
  <w:style w:type="paragraph" w:styleId="Titre1">
    <w:name w:val="heading 1"/>
    <w:basedOn w:val="Normal"/>
    <w:next w:val="Normal"/>
    <w:link w:val="Titre1Car"/>
    <w:uiPriority w:val="9"/>
    <w:qFormat/>
    <w:rsid w:val="001C114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871334"/>
    <w:rPr>
      <w:color w:val="0563C1" w:themeColor="hyperlink"/>
      <w:u w:val="single"/>
    </w:rPr>
  </w:style>
  <w:style w:type="character" w:styleId="Lienhypertextevisit">
    <w:name w:val="FollowedHyperlink"/>
    <w:basedOn w:val="Policepardfaut"/>
    <w:uiPriority w:val="99"/>
    <w:semiHidden/>
    <w:unhideWhenUsed/>
    <w:rsid w:val="0031468C"/>
    <w:rPr>
      <w:color w:val="954F72" w:themeColor="followedHyperlink"/>
      <w:u w:val="single"/>
    </w:rPr>
  </w:style>
  <w:style w:type="table" w:styleId="Grilledutableau">
    <w:name w:val="Table Grid"/>
    <w:basedOn w:val="TableauNormal"/>
    <w:uiPriority w:val="39"/>
    <w:rsid w:val="00B46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deliste">
    <w:name w:val="List Paragraph"/>
    <w:basedOn w:val="Normal"/>
    <w:uiPriority w:val="34"/>
    <w:qFormat/>
    <w:rsid w:val="00BE3703"/>
    <w:pPr>
      <w:ind w:left="720"/>
      <w:contextualSpacing/>
    </w:pPr>
    <w:rPr>
      <w:rFonts w:asciiTheme="minorHAnsi" w:hAnsiTheme="minorHAnsi" w:cstheme="minorBidi"/>
      <w:lang w:val="fr-CA" w:eastAsia="en-US"/>
    </w:rPr>
  </w:style>
  <w:style w:type="paragraph" w:styleId="En-tte">
    <w:name w:val="header"/>
    <w:basedOn w:val="Normal"/>
    <w:link w:val="En-tteCar"/>
    <w:uiPriority w:val="99"/>
    <w:unhideWhenUsed/>
    <w:rsid w:val="007E583A"/>
    <w:pPr>
      <w:tabs>
        <w:tab w:val="center" w:pos="4320"/>
        <w:tab w:val="right" w:pos="8640"/>
      </w:tabs>
    </w:pPr>
    <w:rPr>
      <w:rFonts w:asciiTheme="minorHAnsi" w:hAnsiTheme="minorHAnsi" w:cstheme="minorBidi"/>
      <w:lang w:val="fr-CA" w:eastAsia="en-US"/>
    </w:rPr>
  </w:style>
  <w:style w:type="character" w:customStyle="1" w:styleId="En-tteCar">
    <w:name w:val="En-tête Car"/>
    <w:basedOn w:val="Policepardfaut"/>
    <w:link w:val="En-tte"/>
    <w:uiPriority w:val="99"/>
    <w:rsid w:val="007E583A"/>
    <w:rPr>
      <w:lang w:val="fr-CA"/>
    </w:rPr>
  </w:style>
  <w:style w:type="paragraph" w:styleId="Pieddepage">
    <w:name w:val="footer"/>
    <w:basedOn w:val="Normal"/>
    <w:link w:val="PieddepageCar"/>
    <w:uiPriority w:val="99"/>
    <w:unhideWhenUsed/>
    <w:rsid w:val="007E583A"/>
    <w:pPr>
      <w:tabs>
        <w:tab w:val="center" w:pos="4320"/>
        <w:tab w:val="right" w:pos="8640"/>
      </w:tabs>
    </w:pPr>
    <w:rPr>
      <w:rFonts w:asciiTheme="minorHAnsi" w:hAnsiTheme="minorHAnsi" w:cstheme="minorBidi"/>
      <w:lang w:val="fr-CA" w:eastAsia="en-US"/>
    </w:rPr>
  </w:style>
  <w:style w:type="character" w:customStyle="1" w:styleId="PieddepageCar">
    <w:name w:val="Pied de page Car"/>
    <w:basedOn w:val="Policepardfaut"/>
    <w:link w:val="Pieddepage"/>
    <w:uiPriority w:val="99"/>
    <w:rsid w:val="007E583A"/>
    <w:rPr>
      <w:lang w:val="fr-CA"/>
    </w:rPr>
  </w:style>
  <w:style w:type="paragraph" w:styleId="Normalweb">
    <w:name w:val="Normal (Web)"/>
    <w:basedOn w:val="Normal"/>
    <w:uiPriority w:val="99"/>
    <w:unhideWhenUsed/>
    <w:rsid w:val="00266596"/>
    <w:pPr>
      <w:spacing w:before="100" w:beforeAutospacing="1" w:after="100" w:afterAutospacing="1"/>
    </w:pPr>
  </w:style>
  <w:style w:type="character" w:styleId="Numrodepage">
    <w:name w:val="page number"/>
    <w:basedOn w:val="Policepardfaut"/>
    <w:uiPriority w:val="99"/>
    <w:semiHidden/>
    <w:unhideWhenUsed/>
    <w:rsid w:val="004529A7"/>
  </w:style>
  <w:style w:type="character" w:customStyle="1" w:styleId="Titre1Car">
    <w:name w:val="Titre 1 Car"/>
    <w:basedOn w:val="Policepardfaut"/>
    <w:link w:val="Titre1"/>
    <w:uiPriority w:val="9"/>
    <w:rsid w:val="001C1146"/>
    <w:rPr>
      <w:rFonts w:asciiTheme="majorHAnsi" w:eastAsiaTheme="majorEastAsia" w:hAnsiTheme="majorHAnsi" w:cstheme="majorBidi"/>
      <w:color w:val="2F5496" w:themeColor="accent1" w:themeShade="BF"/>
      <w:sz w:val="32"/>
      <w:szCs w:val="32"/>
      <w:lang w:eastAsia="fr-FR"/>
    </w:rPr>
  </w:style>
  <w:style w:type="paragraph" w:styleId="En-ttedetabledesmatires">
    <w:name w:val="TOC Heading"/>
    <w:basedOn w:val="Titre1"/>
    <w:next w:val="Normal"/>
    <w:uiPriority w:val="39"/>
    <w:unhideWhenUsed/>
    <w:qFormat/>
    <w:rsid w:val="001C1146"/>
    <w:pPr>
      <w:spacing w:before="480" w:line="276" w:lineRule="auto"/>
      <w:outlineLvl w:val="9"/>
    </w:pPr>
    <w:rPr>
      <w:b/>
      <w:bCs/>
      <w:sz w:val="28"/>
      <w:szCs w:val="28"/>
    </w:rPr>
  </w:style>
  <w:style w:type="paragraph" w:styleId="TM1">
    <w:name w:val="toc 1"/>
    <w:basedOn w:val="Normal"/>
    <w:next w:val="Normal"/>
    <w:autoRedefine/>
    <w:uiPriority w:val="39"/>
    <w:unhideWhenUsed/>
    <w:rsid w:val="001C1146"/>
    <w:pPr>
      <w:spacing w:before="120"/>
    </w:pPr>
    <w:rPr>
      <w:rFonts w:asciiTheme="minorHAnsi" w:hAnsiTheme="minorHAnsi"/>
      <w:b/>
      <w:bCs/>
    </w:rPr>
  </w:style>
  <w:style w:type="paragraph" w:styleId="TM2">
    <w:name w:val="toc 2"/>
    <w:basedOn w:val="Normal"/>
    <w:next w:val="Normal"/>
    <w:autoRedefine/>
    <w:uiPriority w:val="39"/>
    <w:semiHidden/>
    <w:unhideWhenUsed/>
    <w:rsid w:val="001C1146"/>
    <w:pPr>
      <w:ind w:left="240"/>
    </w:pPr>
    <w:rPr>
      <w:rFonts w:asciiTheme="minorHAnsi" w:hAnsiTheme="minorHAnsi"/>
      <w:b/>
      <w:bCs/>
      <w:sz w:val="22"/>
      <w:szCs w:val="22"/>
    </w:rPr>
  </w:style>
  <w:style w:type="paragraph" w:styleId="TM3">
    <w:name w:val="toc 3"/>
    <w:basedOn w:val="Normal"/>
    <w:next w:val="Normal"/>
    <w:autoRedefine/>
    <w:uiPriority w:val="39"/>
    <w:semiHidden/>
    <w:unhideWhenUsed/>
    <w:rsid w:val="001C1146"/>
    <w:pPr>
      <w:ind w:left="480"/>
    </w:pPr>
    <w:rPr>
      <w:rFonts w:asciiTheme="minorHAnsi" w:hAnsiTheme="minorHAnsi"/>
      <w:sz w:val="22"/>
      <w:szCs w:val="22"/>
    </w:rPr>
  </w:style>
  <w:style w:type="paragraph" w:styleId="TM4">
    <w:name w:val="toc 4"/>
    <w:basedOn w:val="Normal"/>
    <w:next w:val="Normal"/>
    <w:autoRedefine/>
    <w:uiPriority w:val="39"/>
    <w:semiHidden/>
    <w:unhideWhenUsed/>
    <w:rsid w:val="001C1146"/>
    <w:pPr>
      <w:ind w:left="720"/>
    </w:pPr>
    <w:rPr>
      <w:rFonts w:asciiTheme="minorHAnsi" w:hAnsiTheme="minorHAnsi"/>
      <w:sz w:val="20"/>
      <w:szCs w:val="20"/>
    </w:rPr>
  </w:style>
  <w:style w:type="paragraph" w:styleId="TM5">
    <w:name w:val="toc 5"/>
    <w:basedOn w:val="Normal"/>
    <w:next w:val="Normal"/>
    <w:autoRedefine/>
    <w:uiPriority w:val="39"/>
    <w:semiHidden/>
    <w:unhideWhenUsed/>
    <w:rsid w:val="001C1146"/>
    <w:pPr>
      <w:ind w:left="960"/>
    </w:pPr>
    <w:rPr>
      <w:rFonts w:asciiTheme="minorHAnsi" w:hAnsiTheme="minorHAnsi"/>
      <w:sz w:val="20"/>
      <w:szCs w:val="20"/>
    </w:rPr>
  </w:style>
  <w:style w:type="paragraph" w:styleId="TM6">
    <w:name w:val="toc 6"/>
    <w:basedOn w:val="Normal"/>
    <w:next w:val="Normal"/>
    <w:autoRedefine/>
    <w:uiPriority w:val="39"/>
    <w:semiHidden/>
    <w:unhideWhenUsed/>
    <w:rsid w:val="001C1146"/>
    <w:pPr>
      <w:ind w:left="1200"/>
    </w:pPr>
    <w:rPr>
      <w:rFonts w:asciiTheme="minorHAnsi" w:hAnsiTheme="minorHAnsi"/>
      <w:sz w:val="20"/>
      <w:szCs w:val="20"/>
    </w:rPr>
  </w:style>
  <w:style w:type="paragraph" w:styleId="TM7">
    <w:name w:val="toc 7"/>
    <w:basedOn w:val="Normal"/>
    <w:next w:val="Normal"/>
    <w:autoRedefine/>
    <w:uiPriority w:val="39"/>
    <w:semiHidden/>
    <w:unhideWhenUsed/>
    <w:rsid w:val="001C1146"/>
    <w:pPr>
      <w:ind w:left="1440"/>
    </w:pPr>
    <w:rPr>
      <w:rFonts w:asciiTheme="minorHAnsi" w:hAnsiTheme="minorHAnsi"/>
      <w:sz w:val="20"/>
      <w:szCs w:val="20"/>
    </w:rPr>
  </w:style>
  <w:style w:type="paragraph" w:styleId="TM8">
    <w:name w:val="toc 8"/>
    <w:basedOn w:val="Normal"/>
    <w:next w:val="Normal"/>
    <w:autoRedefine/>
    <w:uiPriority w:val="39"/>
    <w:semiHidden/>
    <w:unhideWhenUsed/>
    <w:rsid w:val="001C1146"/>
    <w:pPr>
      <w:ind w:left="1680"/>
    </w:pPr>
    <w:rPr>
      <w:rFonts w:asciiTheme="minorHAnsi" w:hAnsiTheme="minorHAnsi"/>
      <w:sz w:val="20"/>
      <w:szCs w:val="20"/>
    </w:rPr>
  </w:style>
  <w:style w:type="paragraph" w:styleId="TM9">
    <w:name w:val="toc 9"/>
    <w:basedOn w:val="Normal"/>
    <w:next w:val="Normal"/>
    <w:autoRedefine/>
    <w:uiPriority w:val="39"/>
    <w:semiHidden/>
    <w:unhideWhenUsed/>
    <w:rsid w:val="001C1146"/>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773965">
      <w:bodyDiv w:val="1"/>
      <w:marLeft w:val="0"/>
      <w:marRight w:val="0"/>
      <w:marTop w:val="0"/>
      <w:marBottom w:val="0"/>
      <w:divBdr>
        <w:top w:val="none" w:sz="0" w:space="0" w:color="auto"/>
        <w:left w:val="none" w:sz="0" w:space="0" w:color="auto"/>
        <w:bottom w:val="none" w:sz="0" w:space="0" w:color="auto"/>
        <w:right w:val="none" w:sz="0" w:space="0" w:color="auto"/>
      </w:divBdr>
    </w:div>
    <w:div w:id="387261120">
      <w:bodyDiv w:val="1"/>
      <w:marLeft w:val="0"/>
      <w:marRight w:val="0"/>
      <w:marTop w:val="0"/>
      <w:marBottom w:val="0"/>
      <w:divBdr>
        <w:top w:val="none" w:sz="0" w:space="0" w:color="auto"/>
        <w:left w:val="none" w:sz="0" w:space="0" w:color="auto"/>
        <w:bottom w:val="none" w:sz="0" w:space="0" w:color="auto"/>
        <w:right w:val="none" w:sz="0" w:space="0" w:color="auto"/>
      </w:divBdr>
    </w:div>
    <w:div w:id="444160748">
      <w:bodyDiv w:val="1"/>
      <w:marLeft w:val="0"/>
      <w:marRight w:val="0"/>
      <w:marTop w:val="0"/>
      <w:marBottom w:val="0"/>
      <w:divBdr>
        <w:top w:val="none" w:sz="0" w:space="0" w:color="auto"/>
        <w:left w:val="none" w:sz="0" w:space="0" w:color="auto"/>
        <w:bottom w:val="none" w:sz="0" w:space="0" w:color="auto"/>
        <w:right w:val="none" w:sz="0" w:space="0" w:color="auto"/>
      </w:divBdr>
    </w:div>
    <w:div w:id="555746593">
      <w:bodyDiv w:val="1"/>
      <w:marLeft w:val="0"/>
      <w:marRight w:val="0"/>
      <w:marTop w:val="0"/>
      <w:marBottom w:val="0"/>
      <w:divBdr>
        <w:top w:val="none" w:sz="0" w:space="0" w:color="auto"/>
        <w:left w:val="none" w:sz="0" w:space="0" w:color="auto"/>
        <w:bottom w:val="none" w:sz="0" w:space="0" w:color="auto"/>
        <w:right w:val="none" w:sz="0" w:space="0" w:color="auto"/>
      </w:divBdr>
    </w:div>
    <w:div w:id="608396888">
      <w:bodyDiv w:val="1"/>
      <w:marLeft w:val="0"/>
      <w:marRight w:val="0"/>
      <w:marTop w:val="0"/>
      <w:marBottom w:val="0"/>
      <w:divBdr>
        <w:top w:val="none" w:sz="0" w:space="0" w:color="auto"/>
        <w:left w:val="none" w:sz="0" w:space="0" w:color="auto"/>
        <w:bottom w:val="none" w:sz="0" w:space="0" w:color="auto"/>
        <w:right w:val="none" w:sz="0" w:space="0" w:color="auto"/>
      </w:divBdr>
    </w:div>
    <w:div w:id="761948603">
      <w:bodyDiv w:val="1"/>
      <w:marLeft w:val="0"/>
      <w:marRight w:val="0"/>
      <w:marTop w:val="0"/>
      <w:marBottom w:val="0"/>
      <w:divBdr>
        <w:top w:val="none" w:sz="0" w:space="0" w:color="auto"/>
        <w:left w:val="none" w:sz="0" w:space="0" w:color="auto"/>
        <w:bottom w:val="none" w:sz="0" w:space="0" w:color="auto"/>
        <w:right w:val="none" w:sz="0" w:space="0" w:color="auto"/>
      </w:divBdr>
    </w:div>
    <w:div w:id="846751795">
      <w:bodyDiv w:val="1"/>
      <w:marLeft w:val="0"/>
      <w:marRight w:val="0"/>
      <w:marTop w:val="0"/>
      <w:marBottom w:val="0"/>
      <w:divBdr>
        <w:top w:val="none" w:sz="0" w:space="0" w:color="auto"/>
        <w:left w:val="none" w:sz="0" w:space="0" w:color="auto"/>
        <w:bottom w:val="none" w:sz="0" w:space="0" w:color="auto"/>
        <w:right w:val="none" w:sz="0" w:space="0" w:color="auto"/>
      </w:divBdr>
    </w:div>
    <w:div w:id="1610892429">
      <w:bodyDiv w:val="1"/>
      <w:marLeft w:val="0"/>
      <w:marRight w:val="0"/>
      <w:marTop w:val="0"/>
      <w:marBottom w:val="0"/>
      <w:divBdr>
        <w:top w:val="none" w:sz="0" w:space="0" w:color="auto"/>
        <w:left w:val="none" w:sz="0" w:space="0" w:color="auto"/>
        <w:bottom w:val="none" w:sz="0" w:space="0" w:color="auto"/>
        <w:right w:val="none" w:sz="0" w:space="0" w:color="auto"/>
      </w:divBdr>
    </w:div>
    <w:div w:id="21090361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yperlink" Target="http://sustainability.hm.com/en/sustainability/downloads-resources/resources/supplier-list.html" TargetMode="External"/><Relationship Id="rId18" Type="http://schemas.openxmlformats.org/officeDocument/2006/relationships/image" Target="media/image10.jpg"/><Relationship Id="rId19" Type="http://schemas.openxmlformats.org/officeDocument/2006/relationships/image" Target="media/image11.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F850DD-CB77-CE4B-8C3D-6454DF4C9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3045</Words>
  <Characters>16751</Characters>
  <Application>Microsoft Macintosh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19757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 Wong</dc:creator>
  <cp:keywords/>
  <dc:description/>
  <cp:lastModifiedBy>Kathe Wong</cp:lastModifiedBy>
  <cp:revision>6</cp:revision>
  <cp:lastPrinted>2017-11-01T04:47:00Z</cp:lastPrinted>
  <dcterms:created xsi:type="dcterms:W3CDTF">2017-09-27T11:06:00Z</dcterms:created>
  <dcterms:modified xsi:type="dcterms:W3CDTF">2018-05-27T19:40:00Z</dcterms:modified>
</cp:coreProperties>
</file>