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1.0" w:type="dxa"/>
        <w:jc w:val="left"/>
        <w:tblInd w:w="-555.0" w:type="dxa"/>
        <w:tblLayout w:type="fixed"/>
        <w:tblLook w:val="0000"/>
      </w:tblPr>
      <w:tblGrid>
        <w:gridCol w:w="431"/>
        <w:gridCol w:w="8190"/>
        <w:tblGridChange w:id="0">
          <w:tblGrid>
            <w:gridCol w:w="431"/>
            <w:gridCol w:w="819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LY Hawa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2050 Boulevard de Maisonneuve Ouest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H3H1K7, Montréal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438-886-4503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Libre Baskerville" w:cs="Libre Baskerville" w:eastAsia="Libre Baskerville" w:hAnsi="Libre Baskerville"/>
                  <w:b w:val="0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hawa-mxalxh@hotmail.fr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</w:rPr>
            </w:pPr>
            <w:hyperlink r:id="rId7">
              <w:r w:rsidDel="00000000" w:rsidR="00000000" w:rsidRPr="00000000">
                <w:rPr>
                  <w:rFonts w:ascii="Libre Baskerville" w:cs="Libre Baskerville" w:eastAsia="Libre Baskerville" w:hAnsi="Libre Baskerville"/>
                  <w:color w:val="1155cc"/>
                  <w:u w:val="single"/>
                  <w:rtl w:val="0"/>
                </w:rPr>
                <w:t xml:space="preserve">hawaly95x7@gmail.com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Libre Baskerville" w:cs="Libre Baskerville" w:eastAsia="Libre Baskerville" w:hAnsi="Libre Baskerville"/>
          <w:b w:val="1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u w:val="single"/>
          <w:rtl w:val="0"/>
        </w:rPr>
        <w:t xml:space="preserve">Student in Tourisme in Lasalle College.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66675</wp:posOffset>
                </wp:positionV>
                <wp:extent cx="5549900" cy="393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02800" y="3613313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63500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FORMATIONS </w:t>
                            </w: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66675</wp:posOffset>
                </wp:positionV>
                <wp:extent cx="5549900" cy="393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-2019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Étude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en Anglais, et Tourisme en Janvier – Montréal, Canada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2014 - 2016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: Licence en psychologie (première année)- Nantes, France 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2013-2014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Obtention du diplôme du Baccalauréat de Sciences et Technologies du Management et de la Gestion (STMG). Mention AB. 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2010-2011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obtention du Brevet des collèges – Casablanca, Maroc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2009-2010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obtention du diplôme d'option découverte professionnel – Casablanca, Maroc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-147637</wp:posOffset>
                </wp:positionH>
                <wp:positionV relativeFrom="paragraph">
                  <wp:posOffset>1981200</wp:posOffset>
                </wp:positionV>
                <wp:extent cx="5549900" cy="368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2800" y="3622838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63500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EXPERIENCES PROFESSIONNELLES </w:t>
                            </w: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-147637</wp:posOffset>
                </wp:positionH>
                <wp:positionV relativeFrom="paragraph">
                  <wp:posOffset>1981200</wp:posOffset>
                </wp:positionV>
                <wp:extent cx="5549900" cy="368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Mars 2009-Avril 2010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stage d’observation à Alizé Travel (agence de voyage) –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Casablanca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Maroc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Juillet –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Août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2014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employée polyvalente au Venezia Ice (café, salon de thé) – Casablanca, Maroc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Juin – Juillet 2013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caissière et serveuse au Frisco (restauration rapide) – Nouakchott, Mauritanie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Août 2017: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Bénévolat tournoi de golf Tourisme Montréal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07 Novembre 2017: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Travail à la journée porte ouverte College Lasalle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-147637</wp:posOffset>
                </wp:positionH>
                <wp:positionV relativeFrom="paragraph">
                  <wp:posOffset>0</wp:posOffset>
                </wp:positionV>
                <wp:extent cx="5549900" cy="393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02800" y="3611090"/>
                          <a:ext cx="54864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63500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LANGUES </w:t>
                            </w: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-147637</wp:posOffset>
                </wp:positionH>
                <wp:positionV relativeFrom="paragraph">
                  <wp:posOffset>0</wp:posOffset>
                </wp:positionV>
                <wp:extent cx="5549900" cy="393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Anglais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très bon niveau </w:t>
        <w:tab/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Arabe 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Bon niveau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Espagnol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: très bon niveau (niveau A2)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Français 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Très bon niveau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Allemand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niveau débutant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Pulaar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et Wolof 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Langues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maternelle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9525</wp:posOffset>
                </wp:positionV>
                <wp:extent cx="5549900" cy="368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02800" y="3622838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63500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INFORMATIQUE </w:t>
                            </w: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9525</wp:posOffset>
                </wp:positionV>
                <wp:extent cx="5549900" cy="368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Certificat C2i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Logiciels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Traitement de texte, X-Mind, Prezi, Photoshop, géogébra, Paint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-142874</wp:posOffset>
                </wp:positionH>
                <wp:positionV relativeFrom="paragraph">
                  <wp:posOffset>0</wp:posOffset>
                </wp:positionV>
                <wp:extent cx="5549900" cy="381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3618075"/>
                          <a:ext cx="548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63500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CENTRE D’INTERETS</w:t>
                            </w: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-142874</wp:posOffset>
                </wp:positionH>
                <wp:positionV relativeFrom="paragraph">
                  <wp:posOffset>0</wp:posOffset>
                </wp:positionV>
                <wp:extent cx="5549900" cy="381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480" w:lineRule="auto"/>
        <w:ind w:left="0" w:right="0" w:firstLine="0"/>
        <w:contextualSpacing w:val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Voyages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: Gambie, Mauritanie, République Dominicaine, États-Unis (Connecticut, Boston, New York...), Haïti, France, Allemagne, Maroc, Sénégal, Canada.</w:t>
        <w:br w:type="textWrapping"/>
        <w:t xml:space="preserve">-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Sport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: Natation, Tennis, basketball, Badminton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10.png"/><Relationship Id="rId12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mailto:hawa-mxalxh@hotmail.fr" TargetMode="External"/><Relationship Id="rId7" Type="http://schemas.openxmlformats.org/officeDocument/2006/relationships/hyperlink" Target="mailto:hawaly95x7@gmail.com" TargetMode="External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