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AF4" w:rsidRDefault="00414422" w:rsidP="00F67AF4">
      <w:pPr>
        <w:jc w:val="right"/>
        <w:rPr>
          <w:rFonts w:ascii="Arial" w:hAnsi="Arial" w:cs="Arial"/>
        </w:rPr>
      </w:pPr>
      <w:r>
        <w:rPr>
          <w:rFonts w:ascii="Arial" w:hAnsi="Arial" w:cs="Arial"/>
        </w:rPr>
        <w:t>Montréal,</w:t>
      </w:r>
      <w:r w:rsidR="00362A92">
        <w:rPr>
          <w:rFonts w:ascii="Arial" w:hAnsi="Arial" w:cs="Arial"/>
        </w:rPr>
        <w:t xml:space="preserve"> 2018</w:t>
      </w:r>
    </w:p>
    <w:p w:rsidR="00F67AF4" w:rsidRDefault="00F67AF4" w:rsidP="00F67AF4">
      <w:pPr>
        <w:jc w:val="right"/>
        <w:rPr>
          <w:rFonts w:ascii="Arial" w:hAnsi="Arial" w:cs="Arial"/>
        </w:rPr>
      </w:pPr>
    </w:p>
    <w:p w:rsidR="00F67AF4" w:rsidRDefault="00F67AF4" w:rsidP="00F67AF4">
      <w:pPr>
        <w:jc w:val="right"/>
        <w:rPr>
          <w:rFonts w:ascii="Arial" w:hAnsi="Arial" w:cs="Arial"/>
        </w:rPr>
      </w:pPr>
    </w:p>
    <w:p w:rsidR="00F67AF4" w:rsidRDefault="00F67AF4" w:rsidP="00F67AF4">
      <w:pPr>
        <w:rPr>
          <w:rFonts w:ascii="Arial" w:hAnsi="Arial" w:cs="Arial"/>
        </w:rPr>
      </w:pPr>
      <w:r>
        <w:rPr>
          <w:rFonts w:ascii="Arial" w:hAnsi="Arial" w:cs="Arial"/>
        </w:rPr>
        <w:t>À l’attention du service de recrutement</w:t>
      </w:r>
    </w:p>
    <w:p w:rsidR="00F67AF4" w:rsidRDefault="00F67AF4" w:rsidP="00F67AF4">
      <w:pPr>
        <w:rPr>
          <w:rFonts w:ascii="Arial" w:hAnsi="Arial" w:cs="Arial"/>
        </w:rPr>
      </w:pPr>
    </w:p>
    <w:p w:rsidR="00F67AF4" w:rsidRDefault="00F67AF4" w:rsidP="00F67AF4">
      <w:pPr>
        <w:rPr>
          <w:rFonts w:ascii="Arial" w:hAnsi="Arial" w:cs="Arial"/>
        </w:rPr>
      </w:pPr>
    </w:p>
    <w:p w:rsidR="00F67AF4" w:rsidRDefault="00F67AF4" w:rsidP="00F67AF4">
      <w:pPr>
        <w:rPr>
          <w:rFonts w:ascii="Arial" w:hAnsi="Arial" w:cs="Arial"/>
          <w:u w:val="single"/>
        </w:rPr>
      </w:pPr>
      <w:r w:rsidRPr="00716AF3">
        <w:rPr>
          <w:rFonts w:ascii="Arial" w:hAnsi="Arial" w:cs="Arial"/>
          <w:u w:val="single"/>
        </w:rPr>
        <w:t>Objet</w:t>
      </w:r>
      <w:r w:rsidR="006B4365">
        <w:rPr>
          <w:rFonts w:ascii="Arial" w:hAnsi="Arial" w:cs="Arial"/>
          <w:u w:val="single"/>
        </w:rPr>
        <w:t> : Candidat</w:t>
      </w:r>
      <w:r w:rsidR="00621654">
        <w:rPr>
          <w:rFonts w:ascii="Arial" w:hAnsi="Arial" w:cs="Arial"/>
          <w:u w:val="single"/>
        </w:rPr>
        <w:t>ure spontanée,</w:t>
      </w:r>
    </w:p>
    <w:p w:rsidR="00F67AF4" w:rsidRDefault="00F67AF4" w:rsidP="00F67AF4">
      <w:pPr>
        <w:rPr>
          <w:rFonts w:ascii="Arial" w:hAnsi="Arial" w:cs="Arial"/>
          <w:u w:val="single"/>
        </w:rPr>
      </w:pPr>
    </w:p>
    <w:p w:rsidR="00F67AF4" w:rsidRDefault="00F67AF4" w:rsidP="00F67AF4">
      <w:pPr>
        <w:rPr>
          <w:rFonts w:ascii="Arial" w:hAnsi="Arial" w:cs="Arial"/>
          <w:u w:val="single"/>
        </w:rPr>
      </w:pPr>
    </w:p>
    <w:p w:rsidR="00F67AF4" w:rsidRDefault="00F67AF4" w:rsidP="00F67AF4">
      <w:pPr>
        <w:rPr>
          <w:rFonts w:ascii="Arial" w:hAnsi="Arial" w:cs="Arial"/>
        </w:rPr>
      </w:pPr>
      <w:r>
        <w:rPr>
          <w:rFonts w:ascii="Arial" w:hAnsi="Arial" w:cs="Arial"/>
        </w:rPr>
        <w:t xml:space="preserve">Madame, </w:t>
      </w:r>
      <w:r>
        <w:rPr>
          <w:rFonts w:ascii="Arial" w:hAnsi="Arial" w:cs="Arial"/>
        </w:rPr>
        <w:br/>
        <w:t>Monsieur,</w:t>
      </w:r>
    </w:p>
    <w:p w:rsidR="00F67AF4" w:rsidRDefault="00F67AF4" w:rsidP="00F67AF4">
      <w:pPr>
        <w:rPr>
          <w:rFonts w:ascii="Arial" w:hAnsi="Arial" w:cs="Arial"/>
        </w:rPr>
      </w:pPr>
    </w:p>
    <w:p w:rsidR="00F67AF4" w:rsidRDefault="00F67AF4" w:rsidP="00F67AF4">
      <w:pPr>
        <w:rPr>
          <w:rFonts w:ascii="Arial" w:hAnsi="Arial" w:cs="Arial"/>
        </w:rPr>
      </w:pPr>
    </w:p>
    <w:p w:rsidR="00F67AF4" w:rsidRDefault="00F67AF4" w:rsidP="00F67AF4">
      <w:pPr>
        <w:jc w:val="both"/>
        <w:rPr>
          <w:rFonts w:ascii="Arial" w:hAnsi="Arial" w:cs="Arial"/>
        </w:rPr>
      </w:pPr>
      <w:r>
        <w:rPr>
          <w:rFonts w:ascii="Arial" w:hAnsi="Arial" w:cs="Arial"/>
        </w:rPr>
        <w:t>Je souhaite vous faire part, par la présente, de mon intérêt vif à travailler au sein de votre entreprise dans le domaine de la logistique et approvisionnement. Ayant toujours adoré la gestion et la planification, je me suis orienté vers ce domaine sachant que mes compétences organisationnelles seraient d’un apport significatif.</w:t>
      </w:r>
    </w:p>
    <w:p w:rsidR="00F67AF4" w:rsidRDefault="00F67AF4" w:rsidP="00F67AF4">
      <w:pPr>
        <w:rPr>
          <w:rFonts w:ascii="Arial" w:hAnsi="Arial" w:cs="Arial"/>
        </w:rPr>
      </w:pPr>
    </w:p>
    <w:p w:rsidR="00F67AF4" w:rsidRDefault="00F67AF4" w:rsidP="00F67AF4">
      <w:pPr>
        <w:jc w:val="both"/>
        <w:rPr>
          <w:rFonts w:ascii="Arial" w:hAnsi="Arial" w:cs="Arial"/>
        </w:rPr>
      </w:pPr>
      <w:r>
        <w:rPr>
          <w:rFonts w:ascii="Arial" w:hAnsi="Arial" w:cs="Arial"/>
        </w:rPr>
        <w:t>Je suis une personne avec qu’il est facile de trava</w:t>
      </w:r>
      <w:r w:rsidR="00073B49">
        <w:rPr>
          <w:rFonts w:ascii="Arial" w:hAnsi="Arial" w:cs="Arial"/>
        </w:rPr>
        <w:t>iller ; je peux travailler seul</w:t>
      </w:r>
      <w:r>
        <w:rPr>
          <w:rFonts w:ascii="Arial" w:hAnsi="Arial" w:cs="Arial"/>
        </w:rPr>
        <w:t xml:space="preserve"> aussi bien qu’en équipe, sous pression et sous un minimum de supervision. J’excelle dans le développement et l’implémentation de stratégies de production, ainsi que dans la gestion d’inventaire.</w:t>
      </w:r>
    </w:p>
    <w:p w:rsidR="00F67AF4" w:rsidRDefault="00F67AF4" w:rsidP="00F67AF4">
      <w:pPr>
        <w:jc w:val="both"/>
        <w:rPr>
          <w:rFonts w:ascii="Arial" w:hAnsi="Arial" w:cs="Arial"/>
        </w:rPr>
      </w:pPr>
    </w:p>
    <w:p w:rsidR="00F67AF4" w:rsidRDefault="00F67AF4" w:rsidP="00F67AF4">
      <w:pPr>
        <w:rPr>
          <w:rFonts w:ascii="Arial" w:hAnsi="Arial" w:cs="Arial"/>
        </w:rPr>
      </w:pPr>
      <w:r>
        <w:rPr>
          <w:rFonts w:ascii="Arial" w:hAnsi="Arial" w:cs="Arial"/>
        </w:rPr>
        <w:t>J’aimerais vous rencontrer lors d’une entrevue durant laquelle nous pourrons discuter plus amplement de mon apport à l’équipe. D’ici là, je vous remercie pour votre temps et pour votre considération.</w:t>
      </w:r>
    </w:p>
    <w:p w:rsidR="00F67AF4" w:rsidRDefault="00F67AF4" w:rsidP="00F67AF4">
      <w:pPr>
        <w:rPr>
          <w:rFonts w:ascii="Arial" w:hAnsi="Arial" w:cs="Arial"/>
        </w:rPr>
      </w:pPr>
    </w:p>
    <w:p w:rsidR="00F67AF4" w:rsidRDefault="00F67AF4" w:rsidP="00F67AF4">
      <w:pPr>
        <w:rPr>
          <w:rFonts w:ascii="Arial" w:hAnsi="Arial" w:cs="Arial"/>
        </w:rPr>
      </w:pPr>
    </w:p>
    <w:p w:rsidR="00F67AF4" w:rsidRDefault="00F67AF4" w:rsidP="00F67AF4">
      <w:pPr>
        <w:rPr>
          <w:rFonts w:ascii="Arial" w:hAnsi="Arial" w:cs="Arial"/>
        </w:rPr>
      </w:pPr>
      <w:r>
        <w:rPr>
          <w:rFonts w:ascii="Arial" w:hAnsi="Arial" w:cs="Arial"/>
        </w:rPr>
        <w:t>Cordialement,</w:t>
      </w:r>
    </w:p>
    <w:p w:rsidR="00F67AF4" w:rsidRDefault="00F67AF4" w:rsidP="00F67AF4">
      <w:pPr>
        <w:rPr>
          <w:rFonts w:ascii="Arial" w:hAnsi="Arial" w:cs="Arial"/>
        </w:rPr>
      </w:pPr>
    </w:p>
    <w:p w:rsidR="00F67AF4" w:rsidRDefault="00F67AF4" w:rsidP="00F67AF4">
      <w:pPr>
        <w:rPr>
          <w:rFonts w:ascii="Arial" w:hAnsi="Arial" w:cs="Arial"/>
        </w:rPr>
      </w:pPr>
    </w:p>
    <w:p w:rsidR="00F67AF4" w:rsidRPr="00370969" w:rsidRDefault="00F67AF4" w:rsidP="00F67AF4">
      <w:pPr>
        <w:rPr>
          <w:rFonts w:ascii="Arial" w:hAnsi="Arial" w:cs="Arial"/>
          <w:b/>
          <w:sz w:val="28"/>
          <w:lang w:val="fr-CA"/>
        </w:rPr>
      </w:pPr>
      <w:r>
        <w:rPr>
          <w:rFonts w:ascii="Arial" w:hAnsi="Arial" w:cs="Arial"/>
          <w:b/>
          <w:sz w:val="28"/>
          <w:lang w:val="fr-CA"/>
        </w:rPr>
        <w:t>Dmitrii Musinschii</w:t>
      </w:r>
    </w:p>
    <w:p w:rsidR="00F67AF4" w:rsidRPr="00370969" w:rsidRDefault="00675423" w:rsidP="00F67AF4">
      <w:pPr>
        <w:rPr>
          <w:rFonts w:ascii="Arial" w:hAnsi="Arial" w:cs="Arial"/>
          <w:lang w:val="fr-CA"/>
        </w:rPr>
      </w:pPr>
      <w:r>
        <w:rPr>
          <w:rFonts w:ascii="Arial" w:hAnsi="Arial" w:cs="Arial"/>
          <w:lang w:val="fr-CA"/>
        </w:rPr>
        <w:t xml:space="preserve">(514) 265-4805 </w:t>
      </w:r>
    </w:p>
    <w:p w:rsidR="00F67AF4" w:rsidRPr="00370969" w:rsidRDefault="00FC568A" w:rsidP="00F67AF4">
      <w:pPr>
        <w:rPr>
          <w:rFonts w:ascii="Arial" w:hAnsi="Arial" w:cs="Arial"/>
          <w:lang w:val="fr-CA"/>
        </w:rPr>
      </w:pPr>
      <w:r>
        <w:rPr>
          <w:rFonts w:ascii="Arial" w:hAnsi="Arial" w:cs="Arial"/>
          <w:lang w:val="fr-CA"/>
        </w:rPr>
        <w:t>Dynamic0085</w:t>
      </w:r>
      <w:r w:rsidR="00F67AF4" w:rsidRPr="00370969">
        <w:rPr>
          <w:rFonts w:ascii="Arial" w:hAnsi="Arial" w:cs="Arial"/>
          <w:lang w:val="fr-CA"/>
        </w:rPr>
        <w:t>@gmail.com</w:t>
      </w:r>
    </w:p>
    <w:p w:rsidR="00F67AF4" w:rsidRDefault="00F67AF4" w:rsidP="00FC568A">
      <w:pPr>
        <w:rPr>
          <w:rFonts w:ascii="Arial" w:hAnsi="Arial" w:cs="Arial"/>
          <w:b/>
          <w:lang w:val="fr-CA"/>
        </w:rPr>
      </w:pPr>
    </w:p>
    <w:p w:rsidR="00FC568A" w:rsidRDefault="00FC568A" w:rsidP="00FC568A">
      <w:pPr>
        <w:rPr>
          <w:rFonts w:ascii="Arial" w:hAnsi="Arial" w:cs="Arial"/>
          <w:b/>
          <w:lang w:val="fr-CA"/>
        </w:rPr>
      </w:pPr>
    </w:p>
    <w:p w:rsidR="00FC568A" w:rsidRDefault="00FC568A" w:rsidP="00FC568A">
      <w:pPr>
        <w:rPr>
          <w:rFonts w:ascii="Arial" w:hAnsi="Arial" w:cs="Arial"/>
          <w:b/>
          <w:lang w:val="fr-CA"/>
        </w:rPr>
      </w:pPr>
    </w:p>
    <w:p w:rsidR="00FC568A" w:rsidRDefault="00FC568A" w:rsidP="00FC568A">
      <w:pPr>
        <w:rPr>
          <w:rFonts w:ascii="Arial" w:hAnsi="Arial" w:cs="Arial"/>
          <w:b/>
          <w:lang w:val="fr-CA"/>
        </w:rPr>
      </w:pPr>
    </w:p>
    <w:p w:rsidR="00FC568A" w:rsidRDefault="00FC568A" w:rsidP="00FC568A">
      <w:pPr>
        <w:rPr>
          <w:rFonts w:ascii="Arial" w:hAnsi="Arial" w:cs="Arial"/>
          <w:b/>
          <w:lang w:val="fr-CA"/>
        </w:rPr>
      </w:pPr>
    </w:p>
    <w:p w:rsidR="00FC568A" w:rsidRDefault="00FC568A" w:rsidP="00FC568A">
      <w:pPr>
        <w:rPr>
          <w:rFonts w:ascii="Arial" w:hAnsi="Arial" w:cs="Arial"/>
          <w:b/>
          <w:lang w:val="fr-CA"/>
        </w:rPr>
      </w:pPr>
    </w:p>
    <w:p w:rsidR="00FC568A" w:rsidRDefault="00FC568A" w:rsidP="00FC568A">
      <w:pPr>
        <w:rPr>
          <w:rFonts w:ascii="Arial" w:hAnsi="Arial" w:cs="Arial"/>
          <w:b/>
          <w:lang w:val="fr-CA"/>
        </w:rPr>
      </w:pPr>
    </w:p>
    <w:p w:rsidR="00FC568A" w:rsidRDefault="00FC568A" w:rsidP="00FC568A">
      <w:pPr>
        <w:rPr>
          <w:rFonts w:ascii="Arial" w:hAnsi="Arial" w:cs="Arial"/>
          <w:b/>
          <w:lang w:val="fr-CA"/>
        </w:rPr>
      </w:pPr>
    </w:p>
    <w:p w:rsidR="00FC568A" w:rsidRDefault="00FC568A" w:rsidP="00FC568A">
      <w:pPr>
        <w:rPr>
          <w:rFonts w:ascii="Arial" w:hAnsi="Arial" w:cs="Arial"/>
          <w:b/>
          <w:lang w:val="fr-CA"/>
        </w:rPr>
      </w:pPr>
    </w:p>
    <w:p w:rsidR="00FC568A" w:rsidRDefault="00FC568A" w:rsidP="00FC568A">
      <w:pPr>
        <w:rPr>
          <w:rFonts w:ascii="Arial" w:hAnsi="Arial" w:cs="Arial"/>
          <w:b/>
          <w:lang w:val="fr-CA"/>
        </w:rPr>
      </w:pPr>
    </w:p>
    <w:p w:rsidR="00FC568A" w:rsidRDefault="00FC568A" w:rsidP="00FC568A">
      <w:pPr>
        <w:rPr>
          <w:rFonts w:ascii="Arial" w:hAnsi="Arial" w:cs="Arial"/>
          <w:b/>
          <w:lang w:val="fr-CA"/>
        </w:rPr>
      </w:pPr>
    </w:p>
    <w:p w:rsidR="00FC568A" w:rsidRPr="00FC568A" w:rsidRDefault="00FC568A" w:rsidP="00FC568A">
      <w:pPr>
        <w:rPr>
          <w:rFonts w:ascii="Arial" w:hAnsi="Arial" w:cs="Arial"/>
          <w:b/>
          <w:lang w:val="fr-CA"/>
        </w:rPr>
      </w:pPr>
    </w:p>
    <w:p w:rsidR="00F67AF4" w:rsidRPr="004752A7" w:rsidRDefault="00F67AF4" w:rsidP="00F67AF4">
      <w:pPr>
        <w:jc w:val="center"/>
        <w:rPr>
          <w:rFonts w:ascii="Arial" w:hAnsi="Arial" w:cs="Arial"/>
          <w:b/>
          <w:sz w:val="36"/>
          <w:szCs w:val="36"/>
        </w:rPr>
      </w:pPr>
      <w:r w:rsidRPr="004752A7">
        <w:rPr>
          <w:rFonts w:ascii="Arial" w:hAnsi="Arial" w:cs="Arial"/>
          <w:b/>
          <w:sz w:val="36"/>
          <w:szCs w:val="36"/>
        </w:rPr>
        <w:lastRenderedPageBreak/>
        <w:t>Dmitrii Musinschii</w:t>
      </w:r>
    </w:p>
    <w:p w:rsidR="00F67AF4" w:rsidRPr="004752A7" w:rsidRDefault="00F67AF4" w:rsidP="00F67AF4">
      <w:pPr>
        <w:jc w:val="center"/>
        <w:rPr>
          <w:rFonts w:ascii="Arial" w:hAnsi="Arial" w:cs="Arial"/>
        </w:rPr>
      </w:pPr>
      <w:r w:rsidRPr="004752A7">
        <w:rPr>
          <w:rFonts w:ascii="Arial" w:hAnsi="Arial" w:cs="Arial"/>
        </w:rPr>
        <w:t>2330, rue Madison, app.302, Montréal QC H4B 2T6</w:t>
      </w:r>
    </w:p>
    <w:p w:rsidR="00647100" w:rsidRDefault="00054212" w:rsidP="00B11D2D">
      <w:pPr>
        <w:jc w:val="center"/>
        <w:rPr>
          <w:rFonts w:ascii="Arial" w:hAnsi="Arial" w:cs="Arial"/>
          <w:b/>
        </w:rPr>
      </w:pPr>
      <w:r>
        <w:rPr>
          <w:rFonts w:ascii="Arial" w:hAnsi="Arial" w:cs="Arial"/>
          <w:b/>
        </w:rPr>
        <w:t>(514) 265-4805 | musinschiidmitrii</w:t>
      </w:r>
      <w:r w:rsidR="00F67AF4" w:rsidRPr="004752A7">
        <w:rPr>
          <w:rFonts w:ascii="Arial" w:hAnsi="Arial" w:cs="Arial"/>
          <w:b/>
        </w:rPr>
        <w:t>@gmail.com</w:t>
      </w:r>
    </w:p>
    <w:p w:rsidR="006B4365" w:rsidRPr="006B4365" w:rsidRDefault="006B4365" w:rsidP="00F67AF4">
      <w:pPr>
        <w:rPr>
          <w:rFonts w:ascii="Arial" w:hAnsi="Arial" w:cs="Arial"/>
          <w:b/>
        </w:rPr>
      </w:pPr>
    </w:p>
    <w:tbl>
      <w:tblPr>
        <w:tblStyle w:val="Grilledutableau"/>
        <w:tblW w:w="9546" w:type="dxa"/>
        <w:tblBorders>
          <w:top w:val="nil"/>
          <w:left w:val="nil"/>
          <w:right w:val="nil"/>
          <w:insideV w:val="nil"/>
        </w:tblBorders>
        <w:tblCellMar>
          <w:left w:w="113" w:type="dxa"/>
        </w:tblCellMar>
        <w:tblLook w:val="04A0" w:firstRow="1" w:lastRow="0" w:firstColumn="1" w:lastColumn="0" w:noHBand="0" w:noVBand="1"/>
      </w:tblPr>
      <w:tblGrid>
        <w:gridCol w:w="9546"/>
      </w:tblGrid>
      <w:tr w:rsidR="00F67AF4" w:rsidTr="0055264D">
        <w:tc>
          <w:tcPr>
            <w:tcW w:w="9546" w:type="dxa"/>
            <w:tcBorders>
              <w:top w:val="nil"/>
              <w:left w:val="nil"/>
              <w:right w:val="nil"/>
            </w:tcBorders>
            <w:shd w:val="clear" w:color="auto" w:fill="auto"/>
          </w:tcPr>
          <w:p w:rsidR="00F67AF4" w:rsidRDefault="00F67AF4" w:rsidP="0055264D">
            <w:pPr>
              <w:rPr>
                <w:b/>
              </w:rPr>
            </w:pPr>
            <w:r>
              <w:rPr>
                <w:b/>
              </w:rPr>
              <w:t>Langues parlées</w:t>
            </w:r>
          </w:p>
        </w:tc>
      </w:tr>
    </w:tbl>
    <w:p w:rsidR="00F67AF4" w:rsidRPr="004752A7" w:rsidRDefault="00F67AF4" w:rsidP="00F67AF4">
      <w:pPr>
        <w:jc w:val="center"/>
        <w:rPr>
          <w:rFonts w:ascii="Arial" w:hAnsi="Arial" w:cs="Arial"/>
          <w:b/>
        </w:rPr>
      </w:pPr>
    </w:p>
    <w:tbl>
      <w:tblPr>
        <w:tblStyle w:val="Grilledutableau"/>
        <w:tblW w:w="9547" w:type="dxa"/>
        <w:tblBorders>
          <w:top w:val="nil"/>
          <w:left w:val="nil"/>
          <w:bottom w:val="nil"/>
          <w:right w:val="nil"/>
          <w:insideH w:val="nil"/>
          <w:insideV w:val="nil"/>
        </w:tblBorders>
        <w:tblLook w:val="04A0" w:firstRow="1" w:lastRow="0" w:firstColumn="1" w:lastColumn="0" w:noHBand="0" w:noVBand="1"/>
      </w:tblPr>
      <w:tblGrid>
        <w:gridCol w:w="3182"/>
        <w:gridCol w:w="3182"/>
        <w:gridCol w:w="3183"/>
      </w:tblGrid>
      <w:tr w:rsidR="00F67AF4" w:rsidRPr="004752A7" w:rsidTr="0055264D">
        <w:tc>
          <w:tcPr>
            <w:tcW w:w="3182" w:type="dxa"/>
            <w:tcBorders>
              <w:top w:val="nil"/>
              <w:left w:val="nil"/>
              <w:bottom w:val="nil"/>
              <w:right w:val="nil"/>
            </w:tcBorders>
            <w:shd w:val="clear" w:color="auto" w:fill="auto"/>
          </w:tcPr>
          <w:p w:rsidR="00F67AF4" w:rsidRPr="004752A7" w:rsidRDefault="00F67AF4" w:rsidP="00F67AF4">
            <w:pPr>
              <w:pStyle w:val="Paragraphedeliste"/>
              <w:numPr>
                <w:ilvl w:val="0"/>
                <w:numId w:val="4"/>
              </w:numPr>
              <w:rPr>
                <w:rFonts w:ascii="Arial" w:hAnsi="Arial" w:cs="Arial"/>
              </w:rPr>
            </w:pPr>
            <w:r w:rsidRPr="004752A7">
              <w:rPr>
                <w:rFonts w:ascii="Arial" w:hAnsi="Arial" w:cs="Arial"/>
              </w:rPr>
              <w:t>Français</w:t>
            </w:r>
            <w:r w:rsidR="00B0328C">
              <w:rPr>
                <w:rFonts w:ascii="Arial" w:hAnsi="Arial" w:cs="Arial"/>
              </w:rPr>
              <w:t xml:space="preserve"> (avancé)</w:t>
            </w:r>
          </w:p>
          <w:p w:rsidR="00F67AF4" w:rsidRPr="004752A7" w:rsidRDefault="00F67AF4" w:rsidP="00F67AF4">
            <w:pPr>
              <w:pStyle w:val="Paragraphedeliste"/>
              <w:numPr>
                <w:ilvl w:val="0"/>
                <w:numId w:val="4"/>
              </w:numPr>
              <w:rPr>
                <w:rFonts w:ascii="Arial" w:hAnsi="Arial" w:cs="Arial"/>
              </w:rPr>
            </w:pPr>
            <w:r w:rsidRPr="004752A7">
              <w:rPr>
                <w:rFonts w:ascii="Arial" w:hAnsi="Arial" w:cs="Arial"/>
              </w:rPr>
              <w:t>Russe</w:t>
            </w:r>
            <w:r w:rsidR="00847353">
              <w:rPr>
                <w:rFonts w:ascii="Arial" w:hAnsi="Arial" w:cs="Arial"/>
              </w:rPr>
              <w:t xml:space="preserve"> (maternel</w:t>
            </w:r>
            <w:r w:rsidR="00B0328C">
              <w:rPr>
                <w:rFonts w:ascii="Arial" w:hAnsi="Arial" w:cs="Arial"/>
              </w:rPr>
              <w:t>)</w:t>
            </w:r>
          </w:p>
        </w:tc>
        <w:tc>
          <w:tcPr>
            <w:tcW w:w="3182" w:type="dxa"/>
            <w:tcBorders>
              <w:top w:val="nil"/>
              <w:left w:val="nil"/>
              <w:bottom w:val="nil"/>
              <w:right w:val="nil"/>
            </w:tcBorders>
            <w:shd w:val="clear" w:color="auto" w:fill="auto"/>
          </w:tcPr>
          <w:p w:rsidR="00F67AF4" w:rsidRPr="004752A7" w:rsidRDefault="00F67AF4" w:rsidP="00F67AF4">
            <w:pPr>
              <w:pStyle w:val="Paragraphedeliste"/>
              <w:numPr>
                <w:ilvl w:val="0"/>
                <w:numId w:val="4"/>
              </w:numPr>
              <w:rPr>
                <w:rFonts w:ascii="Arial" w:hAnsi="Arial" w:cs="Arial"/>
              </w:rPr>
            </w:pPr>
            <w:r w:rsidRPr="004752A7">
              <w:rPr>
                <w:rFonts w:ascii="Arial" w:hAnsi="Arial" w:cs="Arial"/>
              </w:rPr>
              <w:t xml:space="preserve">Anglais </w:t>
            </w:r>
            <w:r w:rsidR="00B0328C">
              <w:rPr>
                <w:rFonts w:ascii="Arial" w:hAnsi="Arial" w:cs="Arial"/>
              </w:rPr>
              <w:t>(intermédiaire)</w:t>
            </w:r>
          </w:p>
          <w:p w:rsidR="00F67AF4" w:rsidRPr="004752A7" w:rsidRDefault="00F67AF4" w:rsidP="0055264D">
            <w:pPr>
              <w:ind w:left="360"/>
              <w:rPr>
                <w:rFonts w:ascii="Arial" w:hAnsi="Arial" w:cs="Arial"/>
              </w:rPr>
            </w:pPr>
          </w:p>
        </w:tc>
        <w:tc>
          <w:tcPr>
            <w:tcW w:w="3183" w:type="dxa"/>
            <w:tcBorders>
              <w:top w:val="nil"/>
              <w:left w:val="nil"/>
              <w:bottom w:val="nil"/>
              <w:right w:val="nil"/>
            </w:tcBorders>
            <w:shd w:val="clear" w:color="auto" w:fill="auto"/>
          </w:tcPr>
          <w:p w:rsidR="00F67AF4" w:rsidRDefault="00F67AF4" w:rsidP="00F67AF4">
            <w:pPr>
              <w:pStyle w:val="Paragraphedeliste"/>
              <w:numPr>
                <w:ilvl w:val="0"/>
                <w:numId w:val="4"/>
              </w:numPr>
              <w:rPr>
                <w:rFonts w:ascii="Arial" w:hAnsi="Arial" w:cs="Arial"/>
              </w:rPr>
            </w:pPr>
            <w:r w:rsidRPr="004752A7">
              <w:rPr>
                <w:rFonts w:ascii="Arial" w:hAnsi="Arial" w:cs="Arial"/>
              </w:rPr>
              <w:t>Roumain</w:t>
            </w:r>
            <w:r w:rsidR="00847353">
              <w:rPr>
                <w:rFonts w:ascii="Arial" w:hAnsi="Arial" w:cs="Arial"/>
              </w:rPr>
              <w:t xml:space="preserve"> (maternel</w:t>
            </w:r>
            <w:r w:rsidR="00B0328C">
              <w:rPr>
                <w:rFonts w:ascii="Arial" w:hAnsi="Arial" w:cs="Arial"/>
              </w:rPr>
              <w:t>)</w:t>
            </w:r>
          </w:p>
          <w:p w:rsidR="004F7F67" w:rsidRPr="004752A7" w:rsidRDefault="004F7F67" w:rsidP="004F7F67">
            <w:pPr>
              <w:pStyle w:val="Paragraphedeliste"/>
              <w:rPr>
                <w:rFonts w:ascii="Arial" w:hAnsi="Arial" w:cs="Arial"/>
              </w:rPr>
            </w:pPr>
          </w:p>
        </w:tc>
      </w:tr>
    </w:tbl>
    <w:p w:rsidR="004F7F67" w:rsidRDefault="004F7F67" w:rsidP="004F7F67">
      <w:pPr>
        <w:rPr>
          <w:bCs/>
          <w:lang w:val="fr-CA"/>
        </w:rPr>
      </w:pPr>
    </w:p>
    <w:p w:rsidR="004F7F67" w:rsidRPr="00847353" w:rsidRDefault="004F7F67" w:rsidP="004F7F67">
      <w:pPr>
        <w:pBdr>
          <w:bottom w:val="single" w:sz="4" w:space="1" w:color="auto"/>
        </w:pBdr>
        <w:jc w:val="center"/>
        <w:rPr>
          <w:rFonts w:ascii="Arial" w:hAnsi="Arial" w:cs="Arial"/>
          <w:b/>
        </w:rPr>
      </w:pPr>
      <w:r w:rsidRPr="00847353">
        <w:rPr>
          <w:rFonts w:ascii="Arial" w:hAnsi="Arial" w:cs="Arial"/>
          <w:b/>
        </w:rPr>
        <w:t>COMPÉTENCES INFORMATIQUES</w:t>
      </w:r>
    </w:p>
    <w:p w:rsidR="008773A6" w:rsidRDefault="008773A6" w:rsidP="008773A6">
      <w:pPr>
        <w:pStyle w:val="Paragraphedeliste"/>
        <w:suppressAutoHyphens w:val="0"/>
        <w:rPr>
          <w:rFonts w:ascii="Arial" w:hAnsi="Arial" w:cs="Arial"/>
        </w:rPr>
      </w:pPr>
    </w:p>
    <w:p w:rsidR="004F7F67" w:rsidRPr="00716AF3" w:rsidRDefault="004F7F67" w:rsidP="004F7F67">
      <w:pPr>
        <w:pStyle w:val="Paragraphedeliste"/>
        <w:numPr>
          <w:ilvl w:val="0"/>
          <w:numId w:val="1"/>
        </w:numPr>
        <w:suppressAutoHyphens w:val="0"/>
        <w:rPr>
          <w:rFonts w:ascii="Arial" w:hAnsi="Arial" w:cs="Arial"/>
        </w:rPr>
      </w:pPr>
      <w:r>
        <w:rPr>
          <w:rFonts w:ascii="Arial" w:hAnsi="Arial" w:cs="Arial"/>
        </w:rPr>
        <w:t>Acces</w:t>
      </w:r>
    </w:p>
    <w:p w:rsidR="004F7F67" w:rsidRPr="006D43BA" w:rsidRDefault="00D67C61" w:rsidP="00F67AF4">
      <w:pPr>
        <w:pStyle w:val="Paragraphedeliste"/>
        <w:numPr>
          <w:ilvl w:val="0"/>
          <w:numId w:val="1"/>
        </w:numPr>
        <w:suppressAutoHyphens w:val="0"/>
        <w:rPr>
          <w:rFonts w:ascii="Arial" w:hAnsi="Arial" w:cs="Arial"/>
        </w:rPr>
      </w:pPr>
      <w:r>
        <w:rPr>
          <w:rFonts w:ascii="Arial" w:hAnsi="Arial" w:cs="Arial"/>
        </w:rPr>
        <w:t>Word, Excell</w:t>
      </w:r>
    </w:p>
    <w:tbl>
      <w:tblPr>
        <w:tblStyle w:val="Grilledutableau"/>
        <w:tblW w:w="9546" w:type="dxa"/>
        <w:tblBorders>
          <w:top w:val="nil"/>
          <w:left w:val="nil"/>
          <w:right w:val="nil"/>
          <w:insideV w:val="nil"/>
        </w:tblBorders>
        <w:tblCellMar>
          <w:left w:w="113" w:type="dxa"/>
        </w:tblCellMar>
        <w:tblLook w:val="04A0" w:firstRow="1" w:lastRow="0" w:firstColumn="1" w:lastColumn="0" w:noHBand="0" w:noVBand="1"/>
      </w:tblPr>
      <w:tblGrid>
        <w:gridCol w:w="9546"/>
      </w:tblGrid>
      <w:tr w:rsidR="00F67AF4" w:rsidTr="0055264D">
        <w:tc>
          <w:tcPr>
            <w:tcW w:w="9546" w:type="dxa"/>
            <w:tcBorders>
              <w:top w:val="nil"/>
              <w:left w:val="nil"/>
              <w:right w:val="nil"/>
            </w:tcBorders>
            <w:shd w:val="clear" w:color="auto" w:fill="auto"/>
          </w:tcPr>
          <w:p w:rsidR="00F67AF4" w:rsidRPr="00847353" w:rsidRDefault="006C7407" w:rsidP="006C7407">
            <w:pPr>
              <w:rPr>
                <w:rFonts w:ascii="Arial" w:hAnsi="Arial" w:cs="Arial"/>
                <w:b/>
              </w:rPr>
            </w:pPr>
            <w:r w:rsidRPr="00847353">
              <w:rPr>
                <w:rFonts w:ascii="Arial" w:hAnsi="Arial" w:cs="Arial"/>
                <w:b/>
              </w:rPr>
              <w:t xml:space="preserve">                                      CHAMP DE COMPÉTENCES</w:t>
            </w:r>
          </w:p>
        </w:tc>
      </w:tr>
    </w:tbl>
    <w:p w:rsidR="00F67AF4" w:rsidRDefault="00F67AF4" w:rsidP="00F67AF4">
      <w:pPr>
        <w:rPr>
          <w:b/>
        </w:rPr>
      </w:pPr>
      <w:r>
        <w:rPr>
          <w:b/>
        </w:rPr>
        <w:t xml:space="preserve">              </w:t>
      </w:r>
    </w:p>
    <w:p w:rsidR="00F67AF4" w:rsidRPr="004752A7" w:rsidRDefault="006C7407" w:rsidP="00F67AF4">
      <w:pPr>
        <w:pStyle w:val="Paragraphedeliste"/>
        <w:numPr>
          <w:ilvl w:val="0"/>
          <w:numId w:val="3"/>
        </w:numPr>
        <w:rPr>
          <w:rFonts w:ascii="Arial" w:hAnsi="Arial" w:cs="Arial"/>
        </w:rPr>
      </w:pPr>
      <w:r>
        <w:rPr>
          <w:rFonts w:ascii="Arial" w:hAnsi="Arial" w:cs="Arial"/>
        </w:rPr>
        <w:t xml:space="preserve">Gérer les opérations en transport routier   </w:t>
      </w:r>
    </w:p>
    <w:p w:rsidR="00F67AF4" w:rsidRPr="004752A7" w:rsidRDefault="006C7407" w:rsidP="00F67AF4">
      <w:pPr>
        <w:pStyle w:val="Paragraphedeliste"/>
        <w:numPr>
          <w:ilvl w:val="0"/>
          <w:numId w:val="3"/>
        </w:numPr>
        <w:rPr>
          <w:rFonts w:ascii="Arial" w:hAnsi="Arial" w:cs="Arial"/>
        </w:rPr>
      </w:pPr>
      <w:r>
        <w:rPr>
          <w:rFonts w:ascii="Arial" w:hAnsi="Arial" w:cs="Arial"/>
        </w:rPr>
        <w:t xml:space="preserve">Assurer </w:t>
      </w:r>
      <w:r w:rsidR="00E70F10">
        <w:rPr>
          <w:rFonts w:ascii="Arial" w:hAnsi="Arial" w:cs="Arial"/>
        </w:rPr>
        <w:t>le dédouanement de la marchandise</w:t>
      </w:r>
    </w:p>
    <w:p w:rsidR="00F67AF4" w:rsidRDefault="00E70F10" w:rsidP="00F67AF4">
      <w:pPr>
        <w:pStyle w:val="Paragraphedeliste"/>
        <w:numPr>
          <w:ilvl w:val="0"/>
          <w:numId w:val="3"/>
        </w:numPr>
        <w:suppressAutoHyphens w:val="0"/>
        <w:rPr>
          <w:rFonts w:ascii="Arial" w:hAnsi="Arial" w:cs="Arial"/>
        </w:rPr>
      </w:pPr>
      <w:r>
        <w:rPr>
          <w:rFonts w:ascii="Arial" w:hAnsi="Arial" w:cs="Arial"/>
        </w:rPr>
        <w:t>Organiser le transport de la marchandise</w:t>
      </w:r>
    </w:p>
    <w:p w:rsidR="00E70F10" w:rsidRPr="004752A7" w:rsidRDefault="00E70F10" w:rsidP="00F67AF4">
      <w:pPr>
        <w:pStyle w:val="Paragraphedeliste"/>
        <w:numPr>
          <w:ilvl w:val="0"/>
          <w:numId w:val="3"/>
        </w:numPr>
        <w:suppressAutoHyphens w:val="0"/>
        <w:rPr>
          <w:rFonts w:ascii="Arial" w:hAnsi="Arial" w:cs="Arial"/>
        </w:rPr>
      </w:pPr>
      <w:r>
        <w:rPr>
          <w:rFonts w:ascii="Arial" w:hAnsi="Arial" w:cs="Arial"/>
        </w:rPr>
        <w:t>Choisir des moyens de transport</w:t>
      </w:r>
    </w:p>
    <w:p w:rsidR="00F67AF4" w:rsidRDefault="00E70F10" w:rsidP="00E70F10">
      <w:pPr>
        <w:pStyle w:val="Paragraphedeliste"/>
        <w:numPr>
          <w:ilvl w:val="0"/>
          <w:numId w:val="3"/>
        </w:numPr>
        <w:suppressAutoHyphens w:val="0"/>
        <w:rPr>
          <w:rFonts w:ascii="Arial" w:hAnsi="Arial" w:cs="Arial"/>
        </w:rPr>
      </w:pPr>
      <w:r>
        <w:rPr>
          <w:rFonts w:ascii="Arial" w:hAnsi="Arial" w:cs="Arial"/>
        </w:rPr>
        <w:t>Assurer la réception, l’entreposage et l’expédition des marchandises</w:t>
      </w:r>
    </w:p>
    <w:p w:rsidR="00E70F10" w:rsidRDefault="00E70F10" w:rsidP="00E70F10">
      <w:pPr>
        <w:pStyle w:val="Paragraphedeliste"/>
        <w:numPr>
          <w:ilvl w:val="0"/>
          <w:numId w:val="3"/>
        </w:numPr>
        <w:suppressAutoHyphens w:val="0"/>
        <w:rPr>
          <w:rFonts w:ascii="Arial" w:hAnsi="Arial" w:cs="Arial"/>
        </w:rPr>
      </w:pPr>
      <w:r>
        <w:rPr>
          <w:rFonts w:ascii="Arial" w:hAnsi="Arial" w:cs="Arial"/>
        </w:rPr>
        <w:t>Communiquer avec la clientèle et les fournisseurs</w:t>
      </w:r>
    </w:p>
    <w:p w:rsidR="00E70F10" w:rsidRDefault="008773A6" w:rsidP="00E70F10">
      <w:pPr>
        <w:pStyle w:val="Paragraphedeliste"/>
        <w:numPr>
          <w:ilvl w:val="0"/>
          <w:numId w:val="3"/>
        </w:numPr>
        <w:suppressAutoHyphens w:val="0"/>
        <w:rPr>
          <w:rFonts w:ascii="Arial" w:hAnsi="Arial" w:cs="Arial"/>
        </w:rPr>
      </w:pPr>
      <w:r>
        <w:rPr>
          <w:rFonts w:ascii="Arial" w:hAnsi="Arial" w:cs="Arial"/>
        </w:rPr>
        <w:t>Contrôler la  qualité des  marchandises</w:t>
      </w:r>
    </w:p>
    <w:p w:rsidR="00617F61" w:rsidRPr="00E70F10" w:rsidRDefault="00847353" w:rsidP="00E70F10">
      <w:pPr>
        <w:pStyle w:val="Paragraphedeliste"/>
        <w:numPr>
          <w:ilvl w:val="0"/>
          <w:numId w:val="3"/>
        </w:numPr>
        <w:suppressAutoHyphens w:val="0"/>
        <w:rPr>
          <w:rFonts w:ascii="Arial" w:hAnsi="Arial" w:cs="Arial"/>
        </w:rPr>
      </w:pPr>
      <w:r>
        <w:rPr>
          <w:rFonts w:ascii="Arial" w:hAnsi="Arial" w:cs="Arial"/>
        </w:rPr>
        <w:t>Établir diverses</w:t>
      </w:r>
      <w:r w:rsidR="00617F61">
        <w:rPr>
          <w:rFonts w:ascii="Arial" w:hAnsi="Arial" w:cs="Arial"/>
        </w:rPr>
        <w:t xml:space="preserve"> stratégie</w:t>
      </w:r>
      <w:r>
        <w:rPr>
          <w:rFonts w:ascii="Arial" w:hAnsi="Arial" w:cs="Arial"/>
        </w:rPr>
        <w:t>s</w:t>
      </w:r>
      <w:r w:rsidR="00617F61">
        <w:rPr>
          <w:rFonts w:ascii="Arial" w:hAnsi="Arial" w:cs="Arial"/>
        </w:rPr>
        <w:t xml:space="preserve"> de gestion des approvisionnements et des stocks</w:t>
      </w:r>
    </w:p>
    <w:p w:rsidR="00F67AF4" w:rsidRPr="004752A7" w:rsidRDefault="00F67AF4" w:rsidP="006D43BA">
      <w:pPr>
        <w:rPr>
          <w:rFonts w:ascii="Arial" w:hAnsi="Arial" w:cs="Arial"/>
        </w:rPr>
      </w:pPr>
    </w:p>
    <w:tbl>
      <w:tblPr>
        <w:tblStyle w:val="Grilledutableau"/>
        <w:tblW w:w="954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6"/>
      </w:tblGrid>
      <w:tr w:rsidR="00F67AF4" w:rsidRPr="004752A7" w:rsidTr="0055264D">
        <w:tc>
          <w:tcPr>
            <w:tcW w:w="9546" w:type="dxa"/>
            <w:shd w:val="clear" w:color="auto" w:fill="auto"/>
          </w:tcPr>
          <w:p w:rsidR="00F67AF4" w:rsidRPr="00847353" w:rsidRDefault="00847353" w:rsidP="0055264D">
            <w:pPr>
              <w:jc w:val="center"/>
              <w:rPr>
                <w:rFonts w:ascii="Arial" w:hAnsi="Arial" w:cs="Arial"/>
                <w:b/>
              </w:rPr>
            </w:pPr>
            <w:r w:rsidRPr="00847353">
              <w:rPr>
                <w:rFonts w:ascii="Arial" w:hAnsi="Arial" w:cs="Arial"/>
                <w:b/>
              </w:rPr>
              <w:t>EXPÉ</w:t>
            </w:r>
            <w:r w:rsidR="00F67AF4" w:rsidRPr="00847353">
              <w:rPr>
                <w:rFonts w:ascii="Arial" w:hAnsi="Arial" w:cs="Arial"/>
                <w:b/>
              </w:rPr>
              <w:t>RIENCE PROFESSIONNELLE</w:t>
            </w:r>
          </w:p>
        </w:tc>
      </w:tr>
    </w:tbl>
    <w:p w:rsidR="00F67AF4" w:rsidRDefault="00F67AF4" w:rsidP="00F67AF4">
      <w:pPr>
        <w:jc w:val="center"/>
        <w:rPr>
          <w:b/>
        </w:rPr>
      </w:pPr>
    </w:p>
    <w:tbl>
      <w:tblPr>
        <w:tblStyle w:val="Grilledutableau"/>
        <w:tblW w:w="9611" w:type="dxa"/>
        <w:tblInd w:w="-5" w:type="dxa"/>
        <w:tblBorders>
          <w:top w:val="nil"/>
          <w:left w:val="nil"/>
          <w:bottom w:val="nil"/>
          <w:right w:val="nil"/>
          <w:insideH w:val="nil"/>
          <w:insideV w:val="nil"/>
        </w:tblBorders>
        <w:tblLook w:val="04A0" w:firstRow="1" w:lastRow="0" w:firstColumn="1" w:lastColumn="0" w:noHBand="0" w:noVBand="1"/>
      </w:tblPr>
      <w:tblGrid>
        <w:gridCol w:w="1526"/>
        <w:gridCol w:w="8025"/>
        <w:gridCol w:w="60"/>
      </w:tblGrid>
      <w:tr w:rsidR="00F67AF4" w:rsidTr="0055264D">
        <w:tc>
          <w:tcPr>
            <w:tcW w:w="1526" w:type="dxa"/>
            <w:tcBorders>
              <w:top w:val="nil"/>
              <w:left w:val="nil"/>
              <w:bottom w:val="nil"/>
              <w:right w:val="nil"/>
            </w:tcBorders>
            <w:shd w:val="clear" w:color="auto" w:fill="auto"/>
          </w:tcPr>
          <w:p w:rsidR="00F67AF4" w:rsidRPr="003C5113" w:rsidRDefault="00F67AF4" w:rsidP="0055264D">
            <w:pPr>
              <w:rPr>
                <w:rFonts w:ascii="Arial" w:hAnsi="Arial" w:cs="Arial"/>
              </w:rPr>
            </w:pPr>
            <w:r w:rsidRPr="003C5113">
              <w:rPr>
                <w:rFonts w:ascii="Arial" w:hAnsi="Arial" w:cs="Arial"/>
              </w:rPr>
              <w:t>2</w:t>
            </w:r>
            <w:r w:rsidRPr="003C5113">
              <w:rPr>
                <w:rFonts w:ascii="Arial" w:hAnsi="Arial" w:cs="Arial"/>
                <w:b/>
                <w:bCs/>
              </w:rPr>
              <w:t>014-2016</w:t>
            </w:r>
          </w:p>
          <w:p w:rsidR="00F67AF4" w:rsidRPr="003C5113" w:rsidRDefault="00F67AF4" w:rsidP="0055264D">
            <w:pPr>
              <w:rPr>
                <w:rFonts w:ascii="Arial" w:hAnsi="Arial" w:cs="Arial"/>
              </w:rPr>
            </w:pPr>
          </w:p>
        </w:tc>
        <w:tc>
          <w:tcPr>
            <w:tcW w:w="8085" w:type="dxa"/>
            <w:gridSpan w:val="2"/>
            <w:tcBorders>
              <w:top w:val="nil"/>
              <w:left w:val="nil"/>
              <w:bottom w:val="nil"/>
              <w:right w:val="nil"/>
            </w:tcBorders>
            <w:shd w:val="clear" w:color="auto" w:fill="auto"/>
          </w:tcPr>
          <w:p w:rsidR="00F67AF4" w:rsidRPr="003C5113" w:rsidRDefault="005076E7" w:rsidP="0055264D">
            <w:pPr>
              <w:rPr>
                <w:rFonts w:ascii="Arial" w:hAnsi="Arial" w:cs="Arial"/>
                <w:b/>
                <w:bCs/>
                <w:lang w:val="fr-CA"/>
              </w:rPr>
            </w:pPr>
            <w:r>
              <w:rPr>
                <w:rFonts w:ascii="Arial" w:hAnsi="Arial" w:cs="Arial"/>
                <w:b/>
                <w:bCs/>
                <w:lang w:val="fr-CA"/>
              </w:rPr>
              <w:t>Assembleur d'éclairage</w:t>
            </w:r>
          </w:p>
          <w:p w:rsidR="00F67AF4" w:rsidRPr="003C5113" w:rsidRDefault="00F67AF4" w:rsidP="0055264D">
            <w:pPr>
              <w:rPr>
                <w:rFonts w:ascii="Arial" w:hAnsi="Arial" w:cs="Arial"/>
                <w:bCs/>
                <w:lang w:val="fr-CA"/>
              </w:rPr>
            </w:pPr>
            <w:r w:rsidRPr="003C5113">
              <w:rPr>
                <w:rFonts w:ascii="Arial" w:hAnsi="Arial" w:cs="Arial"/>
                <w:bCs/>
                <w:lang w:val="fr-CA"/>
              </w:rPr>
              <w:t>Artemide INC, Montréal, Canada</w:t>
            </w:r>
          </w:p>
          <w:p w:rsidR="00F67AF4" w:rsidRPr="003C5113" w:rsidRDefault="00F67AF4" w:rsidP="00F67AF4">
            <w:pPr>
              <w:pStyle w:val="Paragraphedeliste"/>
              <w:numPr>
                <w:ilvl w:val="0"/>
                <w:numId w:val="5"/>
              </w:numPr>
              <w:rPr>
                <w:rFonts w:ascii="Arial" w:hAnsi="Arial" w:cs="Arial"/>
                <w:bCs/>
                <w:lang w:val="fr-CA"/>
              </w:rPr>
            </w:pPr>
            <w:r w:rsidRPr="003C5113">
              <w:rPr>
                <w:rFonts w:ascii="Arial" w:hAnsi="Arial" w:cs="Arial"/>
                <w:bCs/>
                <w:lang w:val="fr-CA"/>
              </w:rPr>
              <w:t>Gérer les inventaires et préparer les commandes</w:t>
            </w:r>
          </w:p>
          <w:p w:rsidR="00F67AF4" w:rsidRPr="003C5113" w:rsidRDefault="00F67AF4" w:rsidP="00F67AF4">
            <w:pPr>
              <w:pStyle w:val="Paragraphedeliste"/>
              <w:numPr>
                <w:ilvl w:val="0"/>
                <w:numId w:val="5"/>
              </w:numPr>
              <w:rPr>
                <w:rFonts w:ascii="Arial" w:hAnsi="Arial" w:cs="Arial"/>
                <w:bCs/>
                <w:lang w:val="fr-CA"/>
              </w:rPr>
            </w:pPr>
            <w:r w:rsidRPr="003C5113">
              <w:rPr>
                <w:rFonts w:ascii="Arial" w:hAnsi="Arial" w:cs="Arial"/>
                <w:bCs/>
                <w:lang w:val="fr-CA"/>
              </w:rPr>
              <w:t>Assembler des luminaires et des plafonds</w:t>
            </w:r>
          </w:p>
          <w:p w:rsidR="00F67AF4" w:rsidRPr="003C5113" w:rsidRDefault="00F67AF4" w:rsidP="0055264D">
            <w:pPr>
              <w:rPr>
                <w:rFonts w:ascii="Arial" w:hAnsi="Arial" w:cs="Arial"/>
                <w:bCs/>
                <w:lang w:val="fr-CA"/>
              </w:rPr>
            </w:pPr>
          </w:p>
        </w:tc>
      </w:tr>
      <w:tr w:rsidR="00F67AF4" w:rsidTr="0055264D">
        <w:tc>
          <w:tcPr>
            <w:tcW w:w="1526" w:type="dxa"/>
            <w:tcBorders>
              <w:top w:val="nil"/>
              <w:left w:val="nil"/>
              <w:bottom w:val="nil"/>
              <w:right w:val="nil"/>
            </w:tcBorders>
            <w:shd w:val="clear" w:color="auto" w:fill="auto"/>
          </w:tcPr>
          <w:p w:rsidR="00F67AF4" w:rsidRPr="003C5113" w:rsidRDefault="00F67AF4" w:rsidP="0055264D">
            <w:pPr>
              <w:rPr>
                <w:rFonts w:ascii="Arial" w:hAnsi="Arial" w:cs="Arial"/>
                <w:b/>
              </w:rPr>
            </w:pPr>
            <w:r w:rsidRPr="003C5113">
              <w:rPr>
                <w:rFonts w:ascii="Arial" w:hAnsi="Arial" w:cs="Arial"/>
                <w:b/>
              </w:rPr>
              <w:t>2009-2014</w:t>
            </w:r>
          </w:p>
        </w:tc>
        <w:tc>
          <w:tcPr>
            <w:tcW w:w="8085" w:type="dxa"/>
            <w:gridSpan w:val="2"/>
            <w:tcBorders>
              <w:top w:val="nil"/>
              <w:left w:val="nil"/>
              <w:bottom w:val="nil"/>
              <w:right w:val="nil"/>
            </w:tcBorders>
            <w:shd w:val="clear" w:color="auto" w:fill="auto"/>
          </w:tcPr>
          <w:p w:rsidR="00F67AF4" w:rsidRPr="003C5113" w:rsidRDefault="00F67AF4" w:rsidP="0055264D">
            <w:pPr>
              <w:rPr>
                <w:rFonts w:ascii="Arial" w:hAnsi="Arial" w:cs="Arial"/>
                <w:b/>
              </w:rPr>
            </w:pPr>
            <w:r w:rsidRPr="003C5113">
              <w:rPr>
                <w:rFonts w:ascii="Arial" w:hAnsi="Arial" w:cs="Arial"/>
                <w:b/>
              </w:rPr>
              <w:t>Ingénieur en métrologie</w:t>
            </w:r>
          </w:p>
          <w:p w:rsidR="00F67AF4" w:rsidRPr="003C5113" w:rsidRDefault="00F67AF4" w:rsidP="0055264D">
            <w:pPr>
              <w:rPr>
                <w:rFonts w:ascii="Arial" w:hAnsi="Arial" w:cs="Arial"/>
              </w:rPr>
            </w:pPr>
            <w:r w:rsidRPr="003C5113">
              <w:rPr>
                <w:rFonts w:ascii="Arial" w:hAnsi="Arial" w:cs="Arial"/>
              </w:rPr>
              <w:t>Termocom, Chisinau, Moldavie</w:t>
            </w:r>
          </w:p>
          <w:p w:rsidR="00F67AF4" w:rsidRPr="003C5113" w:rsidRDefault="00F67AF4" w:rsidP="00F67AF4">
            <w:pPr>
              <w:pStyle w:val="Paragraphedeliste"/>
              <w:numPr>
                <w:ilvl w:val="0"/>
                <w:numId w:val="6"/>
              </w:numPr>
              <w:rPr>
                <w:rFonts w:ascii="Arial" w:hAnsi="Arial" w:cs="Arial"/>
              </w:rPr>
            </w:pPr>
            <w:r w:rsidRPr="003C5113">
              <w:rPr>
                <w:rFonts w:ascii="Arial" w:hAnsi="Arial" w:cs="Arial"/>
              </w:rPr>
              <w:t>Effectuer l’étalonnage et la vérification des appareils de mesure</w:t>
            </w:r>
          </w:p>
          <w:p w:rsidR="00F67AF4" w:rsidRPr="00D67C61" w:rsidRDefault="00F67AF4" w:rsidP="0055264D">
            <w:pPr>
              <w:pStyle w:val="Paragraphedeliste"/>
              <w:numPr>
                <w:ilvl w:val="0"/>
                <w:numId w:val="6"/>
              </w:numPr>
              <w:rPr>
                <w:rFonts w:ascii="Arial" w:hAnsi="Arial" w:cs="Arial"/>
              </w:rPr>
            </w:pPr>
            <w:r w:rsidRPr="003C5113">
              <w:rPr>
                <w:rFonts w:ascii="Arial" w:hAnsi="Arial" w:cs="Arial"/>
              </w:rPr>
              <w:t>Effectuer réparation, réglage et dé</w:t>
            </w:r>
            <w:r w:rsidR="00EA28A0">
              <w:rPr>
                <w:rFonts w:ascii="Arial" w:hAnsi="Arial" w:cs="Arial"/>
              </w:rPr>
              <w:t>pannage des appareils de mesure</w:t>
            </w:r>
          </w:p>
          <w:p w:rsidR="00F67AF4" w:rsidRPr="003C5113" w:rsidRDefault="00F67AF4" w:rsidP="0055264D">
            <w:pPr>
              <w:rPr>
                <w:rFonts w:ascii="Arial" w:hAnsi="Arial" w:cs="Arial"/>
                <w:b/>
              </w:rPr>
            </w:pPr>
          </w:p>
        </w:tc>
      </w:tr>
      <w:tr w:rsidR="00F67AF4" w:rsidTr="0055264D">
        <w:tc>
          <w:tcPr>
            <w:tcW w:w="1526" w:type="dxa"/>
            <w:tcBorders>
              <w:top w:val="nil"/>
              <w:left w:val="nil"/>
              <w:bottom w:val="nil"/>
              <w:right w:val="nil"/>
            </w:tcBorders>
            <w:shd w:val="clear" w:color="auto" w:fill="auto"/>
          </w:tcPr>
          <w:p w:rsidR="00F67AF4" w:rsidRPr="008F51FB" w:rsidRDefault="00F67AF4" w:rsidP="0055264D">
            <w:pPr>
              <w:rPr>
                <w:rFonts w:ascii="Arial" w:hAnsi="Arial" w:cs="Arial"/>
                <w:b/>
              </w:rPr>
            </w:pPr>
            <w:r w:rsidRPr="008F51FB">
              <w:rPr>
                <w:rFonts w:ascii="Arial" w:hAnsi="Arial" w:cs="Arial"/>
                <w:b/>
              </w:rPr>
              <w:t>2007-2009</w:t>
            </w:r>
          </w:p>
        </w:tc>
        <w:tc>
          <w:tcPr>
            <w:tcW w:w="8085" w:type="dxa"/>
            <w:gridSpan w:val="2"/>
            <w:tcBorders>
              <w:top w:val="nil"/>
              <w:left w:val="nil"/>
              <w:bottom w:val="nil"/>
              <w:right w:val="nil"/>
            </w:tcBorders>
            <w:shd w:val="clear" w:color="auto" w:fill="auto"/>
          </w:tcPr>
          <w:p w:rsidR="00F67AF4" w:rsidRPr="008F51FB" w:rsidRDefault="00F67AF4" w:rsidP="0055264D">
            <w:pPr>
              <w:rPr>
                <w:rFonts w:ascii="Arial" w:hAnsi="Arial" w:cs="Arial"/>
                <w:b/>
              </w:rPr>
            </w:pPr>
            <w:r w:rsidRPr="008F51FB">
              <w:rPr>
                <w:rFonts w:ascii="Arial" w:hAnsi="Arial" w:cs="Arial"/>
                <w:b/>
              </w:rPr>
              <w:t>Technicien en métrologie et automatisation</w:t>
            </w:r>
          </w:p>
          <w:p w:rsidR="00F67AF4" w:rsidRDefault="00F67AF4" w:rsidP="00F67AF4">
            <w:pPr>
              <w:rPr>
                <w:rFonts w:ascii="Arial" w:hAnsi="Arial" w:cs="Arial"/>
              </w:rPr>
            </w:pPr>
            <w:r w:rsidRPr="008F51FB">
              <w:rPr>
                <w:rFonts w:ascii="Arial" w:hAnsi="Arial" w:cs="Arial"/>
              </w:rPr>
              <w:t>Termocom, Chisinau, Moldavie</w:t>
            </w:r>
          </w:p>
          <w:p w:rsidR="00F67AF4" w:rsidRDefault="00F67AF4" w:rsidP="00F67AF4">
            <w:pPr>
              <w:pStyle w:val="Paragraphedeliste"/>
              <w:numPr>
                <w:ilvl w:val="0"/>
                <w:numId w:val="9"/>
              </w:numPr>
              <w:rPr>
                <w:rFonts w:ascii="Arial" w:hAnsi="Arial" w:cs="Arial"/>
              </w:rPr>
            </w:pPr>
            <w:r w:rsidRPr="00F67AF4">
              <w:rPr>
                <w:rFonts w:ascii="Arial" w:hAnsi="Arial" w:cs="Arial"/>
              </w:rPr>
              <w:t>Réparer les appareils de mesure</w:t>
            </w:r>
          </w:p>
          <w:p w:rsidR="00F67AF4" w:rsidRDefault="00E70F10" w:rsidP="0055264D">
            <w:pPr>
              <w:pStyle w:val="Paragraphedeliste"/>
              <w:numPr>
                <w:ilvl w:val="0"/>
                <w:numId w:val="9"/>
              </w:numPr>
              <w:rPr>
                <w:rFonts w:ascii="Arial" w:hAnsi="Arial" w:cs="Arial"/>
              </w:rPr>
            </w:pPr>
            <w:r>
              <w:rPr>
                <w:rFonts w:ascii="Arial" w:hAnsi="Arial" w:cs="Arial"/>
              </w:rPr>
              <w:t>Diagnostiquer les trouble</w:t>
            </w:r>
            <w:r w:rsidR="00847353">
              <w:rPr>
                <w:rFonts w:ascii="Arial" w:hAnsi="Arial" w:cs="Arial"/>
              </w:rPr>
              <w:t>s</w:t>
            </w:r>
            <w:r>
              <w:rPr>
                <w:rFonts w:ascii="Arial" w:hAnsi="Arial" w:cs="Arial"/>
              </w:rPr>
              <w:t xml:space="preserve"> s</w:t>
            </w:r>
            <w:r w:rsidR="006D43BA">
              <w:rPr>
                <w:rFonts w:ascii="Arial" w:hAnsi="Arial" w:cs="Arial"/>
              </w:rPr>
              <w:t>hooting des appareils de mesure</w:t>
            </w:r>
          </w:p>
          <w:p w:rsidR="00EB48AC" w:rsidRDefault="00EB48AC" w:rsidP="00EB48AC">
            <w:pPr>
              <w:pStyle w:val="Paragraphedeliste"/>
              <w:rPr>
                <w:rFonts w:ascii="Arial" w:hAnsi="Arial" w:cs="Arial"/>
              </w:rPr>
            </w:pPr>
          </w:p>
          <w:p w:rsidR="00EB48AC" w:rsidRPr="006D43BA" w:rsidRDefault="00EB48AC" w:rsidP="00EB48AC">
            <w:pPr>
              <w:pStyle w:val="Paragraphedeliste"/>
              <w:rPr>
                <w:rFonts w:ascii="Arial" w:hAnsi="Arial" w:cs="Arial"/>
              </w:rPr>
            </w:pPr>
          </w:p>
        </w:tc>
      </w:tr>
      <w:tr w:rsidR="00F67AF4" w:rsidTr="0055264D">
        <w:trPr>
          <w:gridAfter w:val="1"/>
          <w:wAfter w:w="60" w:type="dxa"/>
        </w:trPr>
        <w:tc>
          <w:tcPr>
            <w:tcW w:w="9551" w:type="dxa"/>
            <w:gridSpan w:val="2"/>
            <w:tcBorders>
              <w:top w:val="nil"/>
              <w:left w:val="nil"/>
              <w:bottom w:val="single" w:sz="4" w:space="0" w:color="auto"/>
              <w:right w:val="nil"/>
            </w:tcBorders>
            <w:shd w:val="clear" w:color="auto" w:fill="auto"/>
          </w:tcPr>
          <w:p w:rsidR="00F67AF4" w:rsidRPr="00847353" w:rsidRDefault="00F67AF4" w:rsidP="0055264D">
            <w:pPr>
              <w:jc w:val="center"/>
              <w:rPr>
                <w:rFonts w:ascii="Arial" w:hAnsi="Arial" w:cs="Arial"/>
                <w:b/>
              </w:rPr>
            </w:pPr>
            <w:bookmarkStart w:id="0" w:name="_GoBack"/>
            <w:bookmarkEnd w:id="0"/>
            <w:r w:rsidRPr="00847353">
              <w:rPr>
                <w:rFonts w:ascii="Arial" w:hAnsi="Arial" w:cs="Arial"/>
                <w:b/>
              </w:rPr>
              <w:lastRenderedPageBreak/>
              <w:t>FORMATION ACADEMIQUE</w:t>
            </w:r>
          </w:p>
        </w:tc>
      </w:tr>
      <w:tr w:rsidR="00F67AF4" w:rsidTr="0055264D">
        <w:trPr>
          <w:gridAfter w:val="1"/>
          <w:wAfter w:w="60" w:type="dxa"/>
        </w:trPr>
        <w:tc>
          <w:tcPr>
            <w:tcW w:w="1526" w:type="dxa"/>
            <w:tcBorders>
              <w:top w:val="single" w:sz="4" w:space="0" w:color="auto"/>
              <w:left w:val="nil"/>
              <w:bottom w:val="nil"/>
              <w:right w:val="nil"/>
            </w:tcBorders>
            <w:shd w:val="clear" w:color="auto" w:fill="auto"/>
          </w:tcPr>
          <w:p w:rsidR="00F67AF4" w:rsidRPr="008F51FB" w:rsidRDefault="00F67AF4" w:rsidP="0055264D">
            <w:pPr>
              <w:rPr>
                <w:rFonts w:ascii="Arial" w:hAnsi="Arial" w:cs="Arial"/>
                <w:b/>
              </w:rPr>
            </w:pPr>
          </w:p>
          <w:p w:rsidR="00F67AF4" w:rsidRPr="008F51FB" w:rsidRDefault="00F67AF4" w:rsidP="0055264D">
            <w:pPr>
              <w:rPr>
                <w:rFonts w:ascii="Arial" w:hAnsi="Arial" w:cs="Arial"/>
                <w:b/>
              </w:rPr>
            </w:pPr>
            <w:r w:rsidRPr="008F51FB">
              <w:rPr>
                <w:rFonts w:ascii="Arial" w:hAnsi="Arial" w:cs="Arial"/>
                <w:b/>
              </w:rPr>
              <w:t>2017</w:t>
            </w:r>
          </w:p>
          <w:p w:rsidR="00F67AF4" w:rsidRPr="008F51FB" w:rsidRDefault="00F67AF4" w:rsidP="0055264D">
            <w:pPr>
              <w:rPr>
                <w:rFonts w:ascii="Arial" w:hAnsi="Arial" w:cs="Arial"/>
                <w:b/>
              </w:rPr>
            </w:pPr>
          </w:p>
          <w:p w:rsidR="00F67AF4" w:rsidRPr="008F51FB" w:rsidRDefault="00F67AF4" w:rsidP="0055264D">
            <w:pPr>
              <w:rPr>
                <w:rFonts w:ascii="Arial" w:hAnsi="Arial" w:cs="Arial"/>
                <w:b/>
              </w:rPr>
            </w:pPr>
          </w:p>
          <w:p w:rsidR="00F67AF4" w:rsidRPr="008F51FB" w:rsidRDefault="00F67AF4" w:rsidP="0055264D">
            <w:pPr>
              <w:rPr>
                <w:rFonts w:ascii="Arial" w:hAnsi="Arial" w:cs="Arial"/>
                <w:b/>
              </w:rPr>
            </w:pPr>
            <w:r w:rsidRPr="008F51FB">
              <w:rPr>
                <w:rFonts w:ascii="Arial" w:hAnsi="Arial" w:cs="Arial"/>
                <w:b/>
              </w:rPr>
              <w:t>2004</w:t>
            </w:r>
          </w:p>
        </w:tc>
        <w:tc>
          <w:tcPr>
            <w:tcW w:w="8025" w:type="dxa"/>
            <w:tcBorders>
              <w:top w:val="single" w:sz="4" w:space="0" w:color="auto"/>
              <w:left w:val="nil"/>
              <w:bottom w:val="nil"/>
              <w:right w:val="nil"/>
            </w:tcBorders>
            <w:shd w:val="clear" w:color="auto" w:fill="auto"/>
          </w:tcPr>
          <w:p w:rsidR="00F67AF4" w:rsidRPr="008F51FB" w:rsidRDefault="00F67AF4" w:rsidP="0055264D">
            <w:pPr>
              <w:rPr>
                <w:rFonts w:ascii="Arial" w:hAnsi="Arial" w:cs="Arial"/>
                <w:b/>
              </w:rPr>
            </w:pPr>
          </w:p>
          <w:p w:rsidR="00F67AF4" w:rsidRPr="008F51FB" w:rsidRDefault="00F67AF4" w:rsidP="0055264D">
            <w:pPr>
              <w:rPr>
                <w:rFonts w:ascii="Arial" w:hAnsi="Arial" w:cs="Arial"/>
                <w:b/>
              </w:rPr>
            </w:pPr>
            <w:r w:rsidRPr="008F51FB">
              <w:rPr>
                <w:rFonts w:ascii="Arial" w:hAnsi="Arial" w:cs="Arial"/>
                <w:b/>
              </w:rPr>
              <w:t>Attestation d’Études Collégiales en Log</w:t>
            </w:r>
            <w:r w:rsidR="00470880">
              <w:rPr>
                <w:rFonts w:ascii="Arial" w:hAnsi="Arial" w:cs="Arial"/>
                <w:b/>
              </w:rPr>
              <w:t xml:space="preserve">istiques de transport </w:t>
            </w:r>
          </w:p>
          <w:p w:rsidR="00F67AF4" w:rsidRPr="008F51FB" w:rsidRDefault="00F67AF4" w:rsidP="0055264D">
            <w:pPr>
              <w:rPr>
                <w:rFonts w:ascii="Arial" w:hAnsi="Arial" w:cs="Arial"/>
              </w:rPr>
            </w:pPr>
            <w:r w:rsidRPr="008F51FB">
              <w:rPr>
                <w:rFonts w:ascii="Arial" w:hAnsi="Arial" w:cs="Arial"/>
              </w:rPr>
              <w:t>Collège Lasalle, Montréal, Canada</w:t>
            </w:r>
          </w:p>
          <w:p w:rsidR="00F67AF4" w:rsidRPr="008F51FB" w:rsidRDefault="00F67AF4" w:rsidP="0055264D">
            <w:pPr>
              <w:rPr>
                <w:rFonts w:ascii="Arial" w:hAnsi="Arial" w:cs="Arial"/>
                <w:b/>
              </w:rPr>
            </w:pPr>
          </w:p>
          <w:p w:rsidR="00F67AF4" w:rsidRPr="008F51FB" w:rsidRDefault="00F67AF4" w:rsidP="0055264D">
            <w:pPr>
              <w:rPr>
                <w:rFonts w:ascii="Arial" w:hAnsi="Arial" w:cs="Arial"/>
                <w:b/>
              </w:rPr>
            </w:pPr>
            <w:r w:rsidRPr="008F51FB">
              <w:rPr>
                <w:rFonts w:ascii="Arial" w:hAnsi="Arial" w:cs="Arial"/>
                <w:b/>
              </w:rPr>
              <w:t>Baccalauréat en métrologie et standardisation</w:t>
            </w:r>
          </w:p>
          <w:p w:rsidR="00F67AF4" w:rsidRPr="008F51FB" w:rsidRDefault="00F67AF4" w:rsidP="0055264D">
            <w:pPr>
              <w:rPr>
                <w:rFonts w:ascii="Arial" w:hAnsi="Arial" w:cs="Arial"/>
              </w:rPr>
            </w:pPr>
            <w:r w:rsidRPr="008F51FB">
              <w:rPr>
                <w:rFonts w:ascii="Arial" w:hAnsi="Arial" w:cs="Arial"/>
              </w:rPr>
              <w:t>Université d’État de la Moldavie, Chisinau, Moldavie</w:t>
            </w:r>
          </w:p>
          <w:p w:rsidR="00F67AF4" w:rsidRPr="008F51FB" w:rsidRDefault="00F67AF4" w:rsidP="0055264D">
            <w:pPr>
              <w:rPr>
                <w:rFonts w:ascii="Arial" w:hAnsi="Arial" w:cs="Arial"/>
              </w:rPr>
            </w:pPr>
          </w:p>
        </w:tc>
      </w:tr>
      <w:tr w:rsidR="00F67AF4" w:rsidTr="0055264D">
        <w:tblPrEx>
          <w:tblBorders>
            <w:bottom w:val="single" w:sz="4" w:space="0" w:color="auto"/>
            <w:insideH w:val="single" w:sz="4" w:space="0" w:color="auto"/>
          </w:tblBorders>
          <w:tblCellMar>
            <w:left w:w="113" w:type="dxa"/>
          </w:tblCellMar>
        </w:tblPrEx>
        <w:trPr>
          <w:gridAfter w:val="1"/>
          <w:wAfter w:w="60" w:type="dxa"/>
        </w:trPr>
        <w:tc>
          <w:tcPr>
            <w:tcW w:w="9551" w:type="dxa"/>
            <w:gridSpan w:val="2"/>
            <w:tcBorders>
              <w:top w:val="nil"/>
              <w:left w:val="nil"/>
              <w:right w:val="nil"/>
            </w:tcBorders>
            <w:shd w:val="clear" w:color="auto" w:fill="auto"/>
          </w:tcPr>
          <w:p w:rsidR="00F67AF4" w:rsidRDefault="00F67AF4" w:rsidP="0055264D">
            <w:pPr>
              <w:rPr>
                <w:b/>
              </w:rPr>
            </w:pPr>
            <w:r>
              <w:rPr>
                <w:b/>
              </w:rPr>
              <w:t>Aptitudes personnelles</w:t>
            </w:r>
          </w:p>
        </w:tc>
      </w:tr>
    </w:tbl>
    <w:p w:rsidR="00F67AF4" w:rsidRDefault="00F67AF4" w:rsidP="00F67AF4">
      <w:pPr>
        <w:rPr>
          <w:b/>
        </w:rPr>
      </w:pPr>
    </w:p>
    <w:tbl>
      <w:tblPr>
        <w:tblStyle w:val="Grilledutableau"/>
        <w:tblW w:w="9547" w:type="dxa"/>
        <w:tblBorders>
          <w:top w:val="nil"/>
          <w:left w:val="nil"/>
          <w:bottom w:val="nil"/>
          <w:right w:val="nil"/>
          <w:insideH w:val="nil"/>
          <w:insideV w:val="nil"/>
        </w:tblBorders>
        <w:tblLook w:val="04A0" w:firstRow="1" w:lastRow="0" w:firstColumn="1" w:lastColumn="0" w:noHBand="0" w:noVBand="1"/>
      </w:tblPr>
      <w:tblGrid>
        <w:gridCol w:w="3182"/>
        <w:gridCol w:w="3182"/>
        <w:gridCol w:w="3183"/>
      </w:tblGrid>
      <w:tr w:rsidR="00F67AF4" w:rsidTr="0055264D">
        <w:tc>
          <w:tcPr>
            <w:tcW w:w="3182" w:type="dxa"/>
            <w:tcBorders>
              <w:top w:val="nil"/>
              <w:left w:val="nil"/>
              <w:bottom w:val="nil"/>
              <w:right w:val="nil"/>
            </w:tcBorders>
            <w:shd w:val="clear" w:color="auto" w:fill="auto"/>
          </w:tcPr>
          <w:p w:rsidR="00F67AF4" w:rsidRDefault="00F67AF4" w:rsidP="00F67AF4">
            <w:pPr>
              <w:pStyle w:val="Paragraphedeliste"/>
              <w:numPr>
                <w:ilvl w:val="0"/>
                <w:numId w:val="7"/>
              </w:numPr>
            </w:pPr>
            <w:r>
              <w:t>Précision</w:t>
            </w:r>
          </w:p>
        </w:tc>
        <w:tc>
          <w:tcPr>
            <w:tcW w:w="3182" w:type="dxa"/>
            <w:tcBorders>
              <w:top w:val="nil"/>
              <w:left w:val="nil"/>
              <w:bottom w:val="nil"/>
              <w:right w:val="nil"/>
            </w:tcBorders>
            <w:shd w:val="clear" w:color="auto" w:fill="auto"/>
          </w:tcPr>
          <w:p w:rsidR="00F67AF4" w:rsidRDefault="00F67AF4" w:rsidP="00F67AF4">
            <w:pPr>
              <w:pStyle w:val="Paragraphedeliste"/>
              <w:numPr>
                <w:ilvl w:val="0"/>
                <w:numId w:val="7"/>
              </w:numPr>
            </w:pPr>
            <w:r>
              <w:t>Rigueur</w:t>
            </w:r>
          </w:p>
        </w:tc>
        <w:tc>
          <w:tcPr>
            <w:tcW w:w="3183" w:type="dxa"/>
            <w:tcBorders>
              <w:top w:val="nil"/>
              <w:left w:val="nil"/>
              <w:bottom w:val="nil"/>
              <w:right w:val="nil"/>
            </w:tcBorders>
            <w:shd w:val="clear" w:color="auto" w:fill="auto"/>
          </w:tcPr>
          <w:p w:rsidR="007C47DD" w:rsidRDefault="007C47DD" w:rsidP="007C47DD">
            <w:pPr>
              <w:pStyle w:val="Paragraphedeliste"/>
              <w:numPr>
                <w:ilvl w:val="0"/>
                <w:numId w:val="11"/>
              </w:numPr>
            </w:pPr>
            <w:r>
              <w:t>Excellent sens de communication</w:t>
            </w:r>
          </w:p>
        </w:tc>
      </w:tr>
    </w:tbl>
    <w:p w:rsidR="00F67AF4" w:rsidRPr="00566651" w:rsidRDefault="00F67AF4" w:rsidP="00F67AF4">
      <w:pPr>
        <w:rPr>
          <w:rFonts w:ascii="Arial" w:hAnsi="Arial" w:cs="Arial"/>
        </w:rPr>
      </w:pPr>
    </w:p>
    <w:p w:rsidR="00F67AF4" w:rsidRPr="00F67AF4" w:rsidRDefault="00F67AF4">
      <w:pPr>
        <w:rPr>
          <w:rFonts w:ascii="Arial" w:hAnsi="Arial" w:cs="Arial"/>
        </w:rPr>
      </w:pPr>
    </w:p>
    <w:sectPr w:rsidR="00F67AF4" w:rsidRPr="00F67AF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B76" w:rsidRDefault="00925B76" w:rsidP="0014595E">
      <w:r>
        <w:separator/>
      </w:r>
    </w:p>
  </w:endnote>
  <w:endnote w:type="continuationSeparator" w:id="0">
    <w:p w:rsidR="00925B76" w:rsidRDefault="00925B76" w:rsidP="00145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B76" w:rsidRDefault="00925B76" w:rsidP="0014595E">
      <w:r>
        <w:separator/>
      </w:r>
    </w:p>
  </w:footnote>
  <w:footnote w:type="continuationSeparator" w:id="0">
    <w:p w:rsidR="00925B76" w:rsidRDefault="00925B76" w:rsidP="001459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49CB"/>
    <w:multiLevelType w:val="hybridMultilevel"/>
    <w:tmpl w:val="5AFCFC6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5423AE3"/>
    <w:multiLevelType w:val="hybridMultilevel"/>
    <w:tmpl w:val="9D845BB2"/>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359427A"/>
    <w:multiLevelType w:val="hybridMultilevel"/>
    <w:tmpl w:val="F5A4520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0251488"/>
    <w:multiLevelType w:val="hybridMultilevel"/>
    <w:tmpl w:val="C5EA3674"/>
    <w:lvl w:ilvl="0" w:tplc="0C0C000D">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15:restartNumberingAfterBreak="0">
    <w:nsid w:val="44692A61"/>
    <w:multiLevelType w:val="hybridMultilevel"/>
    <w:tmpl w:val="2E76F45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A3A48E0"/>
    <w:multiLevelType w:val="hybridMultilevel"/>
    <w:tmpl w:val="061CB6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625079E"/>
    <w:multiLevelType w:val="hybridMultilevel"/>
    <w:tmpl w:val="C8C2731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6BA7520"/>
    <w:multiLevelType w:val="multilevel"/>
    <w:tmpl w:val="3EBAF51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61A308D6"/>
    <w:multiLevelType w:val="multilevel"/>
    <w:tmpl w:val="3996BAD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6943102D"/>
    <w:multiLevelType w:val="hybridMultilevel"/>
    <w:tmpl w:val="7D5C8EC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7DBF6CE9"/>
    <w:multiLevelType w:val="hybridMultilevel"/>
    <w:tmpl w:val="F3245D2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9"/>
  </w:num>
  <w:num w:numId="5">
    <w:abstractNumId w:val="10"/>
  </w:num>
  <w:num w:numId="6">
    <w:abstractNumId w:val="2"/>
  </w:num>
  <w:num w:numId="7">
    <w:abstractNumId w:val="7"/>
  </w:num>
  <w:num w:numId="8">
    <w:abstractNumId w:val="1"/>
  </w:num>
  <w:num w:numId="9">
    <w:abstractNumId w:val="6"/>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EAA"/>
    <w:rsid w:val="000400D6"/>
    <w:rsid w:val="00041571"/>
    <w:rsid w:val="00054212"/>
    <w:rsid w:val="00073B49"/>
    <w:rsid w:val="000C416A"/>
    <w:rsid w:val="0014595E"/>
    <w:rsid w:val="00146698"/>
    <w:rsid w:val="00231763"/>
    <w:rsid w:val="00362A3C"/>
    <w:rsid w:val="00362A92"/>
    <w:rsid w:val="003C5113"/>
    <w:rsid w:val="00414422"/>
    <w:rsid w:val="00470880"/>
    <w:rsid w:val="004F76D2"/>
    <w:rsid w:val="004F77FA"/>
    <w:rsid w:val="004F7F67"/>
    <w:rsid w:val="005076E7"/>
    <w:rsid w:val="005418DD"/>
    <w:rsid w:val="00617F61"/>
    <w:rsid w:val="00621654"/>
    <w:rsid w:val="00647100"/>
    <w:rsid w:val="006571A1"/>
    <w:rsid w:val="00675423"/>
    <w:rsid w:val="006B4365"/>
    <w:rsid w:val="006C7407"/>
    <w:rsid w:val="006D43BA"/>
    <w:rsid w:val="00750C75"/>
    <w:rsid w:val="007C47DD"/>
    <w:rsid w:val="00847353"/>
    <w:rsid w:val="008773A6"/>
    <w:rsid w:val="008D5E72"/>
    <w:rsid w:val="00925B76"/>
    <w:rsid w:val="009A6EAA"/>
    <w:rsid w:val="00A4247F"/>
    <w:rsid w:val="00A8047F"/>
    <w:rsid w:val="00AC7903"/>
    <w:rsid w:val="00B0328C"/>
    <w:rsid w:val="00B11D2D"/>
    <w:rsid w:val="00BC14EA"/>
    <w:rsid w:val="00C2270F"/>
    <w:rsid w:val="00D67C61"/>
    <w:rsid w:val="00DB03F5"/>
    <w:rsid w:val="00DC7C91"/>
    <w:rsid w:val="00E70F10"/>
    <w:rsid w:val="00EA28A0"/>
    <w:rsid w:val="00EB48AC"/>
    <w:rsid w:val="00F67AF4"/>
    <w:rsid w:val="00F714BD"/>
    <w:rsid w:val="00FB6C55"/>
    <w:rsid w:val="00FC568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B9587-D953-455D-96CF-1A7252466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AF4"/>
    <w:pPr>
      <w:suppressAutoHyphens/>
      <w:spacing w:after="0" w:line="240" w:lineRule="auto"/>
    </w:pPr>
    <w:rPr>
      <w:rFonts w:eastAsiaTheme="minorEastAsia"/>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7AF4"/>
    <w:pPr>
      <w:ind w:left="720"/>
      <w:contextualSpacing/>
    </w:pPr>
  </w:style>
  <w:style w:type="table" w:styleId="Grilledutableau">
    <w:name w:val="Table Grid"/>
    <w:basedOn w:val="TableauNormal"/>
    <w:uiPriority w:val="59"/>
    <w:rsid w:val="00F67AF4"/>
    <w:pPr>
      <w:spacing w:after="0" w:line="240" w:lineRule="auto"/>
    </w:pPr>
    <w:rPr>
      <w:rFonts w:eastAsiaTheme="minorEastAsia"/>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4595E"/>
    <w:pPr>
      <w:tabs>
        <w:tab w:val="center" w:pos="4320"/>
        <w:tab w:val="right" w:pos="8640"/>
      </w:tabs>
    </w:pPr>
  </w:style>
  <w:style w:type="character" w:customStyle="1" w:styleId="En-tteCar">
    <w:name w:val="En-tête Car"/>
    <w:basedOn w:val="Policepardfaut"/>
    <w:link w:val="En-tte"/>
    <w:uiPriority w:val="99"/>
    <w:rsid w:val="0014595E"/>
    <w:rPr>
      <w:rFonts w:eastAsiaTheme="minorEastAsia"/>
      <w:sz w:val="24"/>
      <w:szCs w:val="24"/>
      <w:lang w:val="fr-FR" w:eastAsia="fr-FR"/>
    </w:rPr>
  </w:style>
  <w:style w:type="paragraph" w:styleId="Pieddepage">
    <w:name w:val="footer"/>
    <w:basedOn w:val="Normal"/>
    <w:link w:val="PieddepageCar"/>
    <w:uiPriority w:val="99"/>
    <w:unhideWhenUsed/>
    <w:rsid w:val="0014595E"/>
    <w:pPr>
      <w:tabs>
        <w:tab w:val="center" w:pos="4320"/>
        <w:tab w:val="right" w:pos="8640"/>
      </w:tabs>
    </w:pPr>
  </w:style>
  <w:style w:type="character" w:customStyle="1" w:styleId="PieddepageCar">
    <w:name w:val="Pied de page Car"/>
    <w:basedOn w:val="Policepardfaut"/>
    <w:link w:val="Pieddepage"/>
    <w:uiPriority w:val="99"/>
    <w:rsid w:val="0014595E"/>
    <w:rPr>
      <w:rFonts w:eastAsiaTheme="minorEastAsia"/>
      <w:sz w:val="24"/>
      <w:szCs w:val="24"/>
      <w:lang w:val="fr-FR" w:eastAsia="fr-FR"/>
    </w:rPr>
  </w:style>
  <w:style w:type="character" w:styleId="Lienhypertexte">
    <w:name w:val="Hyperlink"/>
    <w:basedOn w:val="Policepardfaut"/>
    <w:uiPriority w:val="99"/>
    <w:unhideWhenUsed/>
    <w:rsid w:val="006B43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2E6AC-4516-4416-9243-2258E8971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402</Words>
  <Characters>2211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Dynamic</dc:creator>
  <cp:keywords/>
  <dc:description/>
  <cp:lastModifiedBy>Dynamic</cp:lastModifiedBy>
  <cp:revision>17</cp:revision>
  <dcterms:created xsi:type="dcterms:W3CDTF">2018-02-01T20:45:00Z</dcterms:created>
  <dcterms:modified xsi:type="dcterms:W3CDTF">2018-02-17T00:27:00Z</dcterms:modified>
</cp:coreProperties>
</file>