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7E336C2" w14:textId="3893C589" w:rsidR="004965BC" w:rsidRPr="003437BC" w:rsidRDefault="003437BC" w:rsidP="003437BC">
      <w:pPr>
        <w:jc w:val="center"/>
        <w:rPr>
          <w:rFonts w:ascii="Beloved Script" w:hAnsi="Beloved Script"/>
          <w:b/>
          <w:sz w:val="48"/>
          <w:szCs w:val="48"/>
        </w:rPr>
      </w:pPr>
      <w:r w:rsidRPr="003437BC">
        <w:rPr>
          <w:rFonts w:ascii="Beloved Script" w:hAnsi="Beloved Script"/>
          <w:b/>
          <w:sz w:val="48"/>
          <w:szCs w:val="48"/>
        </w:rPr>
        <w:t xml:space="preserve">Baroque </w:t>
      </w:r>
      <w:r>
        <w:rPr>
          <w:rFonts w:ascii="Beloved Script" w:hAnsi="Beloved Script"/>
          <w:b/>
          <w:sz w:val="48"/>
          <w:szCs w:val="48"/>
        </w:rPr>
        <w:t>&amp;</w:t>
      </w:r>
      <w:r w:rsidRPr="003437BC">
        <w:rPr>
          <w:rFonts w:ascii="Beloved Script" w:hAnsi="Beloved Script"/>
          <w:b/>
          <w:sz w:val="48"/>
          <w:szCs w:val="48"/>
        </w:rPr>
        <w:t xml:space="preserve"> Rococo</w:t>
      </w:r>
    </w:p>
    <w:tbl>
      <w:tblPr>
        <w:tblStyle w:val="TableGrid"/>
        <w:tblW w:w="24235" w:type="dxa"/>
        <w:jc w:val="center"/>
        <w:tblLook w:val="04A0" w:firstRow="1" w:lastRow="0" w:firstColumn="1" w:lastColumn="0" w:noHBand="0" w:noVBand="1"/>
      </w:tblPr>
      <w:tblGrid>
        <w:gridCol w:w="1555"/>
        <w:gridCol w:w="4110"/>
        <w:gridCol w:w="2322"/>
        <w:gridCol w:w="4482"/>
        <w:gridCol w:w="1843"/>
        <w:gridCol w:w="3969"/>
        <w:gridCol w:w="2448"/>
        <w:gridCol w:w="3506"/>
      </w:tblGrid>
      <w:tr w:rsidR="00913F5E" w:rsidRPr="004F428F" w14:paraId="5F3FA2E9" w14:textId="77777777" w:rsidTr="00295261">
        <w:trPr>
          <w:trHeight w:val="547"/>
          <w:jc w:val="center"/>
        </w:trPr>
        <w:tc>
          <w:tcPr>
            <w:tcW w:w="5665" w:type="dxa"/>
            <w:gridSpan w:val="2"/>
            <w:vAlign w:val="center"/>
          </w:tcPr>
          <w:p w14:paraId="7391CD30" w14:textId="5039A315" w:rsidR="00F02F05" w:rsidRPr="004F428F" w:rsidRDefault="00F02F05" w:rsidP="003437BC">
            <w:pPr>
              <w:jc w:val="center"/>
              <w:rPr>
                <w:rFonts w:ascii="BentonModDispCond" w:hAnsi="BentonModDispCond"/>
                <w:b/>
              </w:rPr>
            </w:pPr>
            <w:r w:rsidRPr="004F428F">
              <w:rPr>
                <w:rFonts w:ascii="BentonModDispCond" w:hAnsi="BentonModDispCond"/>
                <w:b/>
              </w:rPr>
              <w:t>Louis XII</w:t>
            </w:r>
            <w:r w:rsidR="00DB1E7A" w:rsidRPr="004F428F">
              <w:rPr>
                <w:rFonts w:ascii="BentonModDispCond" w:hAnsi="BentonModDispCond"/>
                <w:b/>
              </w:rPr>
              <w:t>I</w:t>
            </w:r>
            <w:r w:rsidR="00D80514" w:rsidRPr="004F428F">
              <w:rPr>
                <w:rFonts w:ascii="BentonModDispCond" w:hAnsi="BentonModDispCond"/>
                <w:b/>
              </w:rPr>
              <w:t xml:space="preserve"> (Men)</w:t>
            </w:r>
          </w:p>
        </w:tc>
        <w:tc>
          <w:tcPr>
            <w:tcW w:w="6804" w:type="dxa"/>
            <w:gridSpan w:val="2"/>
            <w:vAlign w:val="center"/>
          </w:tcPr>
          <w:p w14:paraId="440A591E" w14:textId="4AF67180" w:rsidR="00F02F05" w:rsidRPr="00655776" w:rsidRDefault="00F02F05" w:rsidP="003437BC">
            <w:pPr>
              <w:jc w:val="center"/>
              <w:rPr>
                <w:rFonts w:ascii="Cambria" w:hAnsi="Cambria"/>
                <w:b/>
                <w:lang w:val="vi-VN"/>
              </w:rPr>
            </w:pPr>
            <w:r w:rsidRPr="004F428F">
              <w:rPr>
                <w:rFonts w:ascii="BentonModDispCond" w:hAnsi="BentonModDispCond"/>
                <w:b/>
              </w:rPr>
              <w:t>Louis XIV</w:t>
            </w:r>
            <w:r w:rsidR="00655776">
              <w:rPr>
                <w:rFonts w:ascii="BentonModDispCond" w:hAnsi="BentonModDispCond"/>
                <w:b/>
                <w:lang w:val="vi-VN"/>
              </w:rPr>
              <w:t xml:space="preserve"> (Women)</w:t>
            </w:r>
          </w:p>
        </w:tc>
        <w:tc>
          <w:tcPr>
            <w:tcW w:w="5812" w:type="dxa"/>
            <w:gridSpan w:val="2"/>
            <w:vAlign w:val="center"/>
          </w:tcPr>
          <w:p w14:paraId="7ABF98CD" w14:textId="6058BE80" w:rsidR="00F02F05" w:rsidRPr="00655776" w:rsidRDefault="00E92671" w:rsidP="003437BC">
            <w:pPr>
              <w:jc w:val="center"/>
              <w:rPr>
                <w:rFonts w:ascii="BentonModDispCond" w:hAnsi="BentonModDispCond"/>
                <w:b/>
                <w:lang w:val="vi-VN"/>
              </w:rPr>
            </w:pPr>
            <w:r w:rsidRPr="004F428F">
              <w:rPr>
                <w:rFonts w:ascii="BentonModDispCond" w:hAnsi="BentonModDispCond"/>
                <w:b/>
              </w:rPr>
              <w:t>Enlightenment (English)</w:t>
            </w:r>
            <w:r>
              <w:rPr>
                <w:rFonts w:ascii="BentonModDispCond" w:hAnsi="BentonModDispCond"/>
                <w:b/>
                <w:lang w:val="vi-VN"/>
              </w:rPr>
              <w:t xml:space="preserve"> </w:t>
            </w:r>
            <w:r w:rsidR="00655776">
              <w:rPr>
                <w:rFonts w:ascii="BentonModDispCond" w:hAnsi="BentonModDispCond"/>
                <w:b/>
                <w:lang w:val="vi-VN"/>
              </w:rPr>
              <w:t>(Men)</w:t>
            </w:r>
          </w:p>
        </w:tc>
        <w:tc>
          <w:tcPr>
            <w:tcW w:w="5954" w:type="dxa"/>
            <w:gridSpan w:val="2"/>
            <w:vAlign w:val="center"/>
          </w:tcPr>
          <w:p w14:paraId="344F3F64" w14:textId="47FF971B" w:rsidR="00F02F05" w:rsidRPr="00655776" w:rsidRDefault="00E92671" w:rsidP="003437BC">
            <w:pPr>
              <w:jc w:val="center"/>
              <w:rPr>
                <w:rFonts w:ascii="Cambria" w:hAnsi="Cambria"/>
                <w:b/>
                <w:lang w:val="vi-VN"/>
              </w:rPr>
            </w:pPr>
            <w:r w:rsidRPr="004F428F">
              <w:rPr>
                <w:rFonts w:ascii="BentonModDispCond" w:hAnsi="BentonModDispCond"/>
                <w:b/>
              </w:rPr>
              <w:t>Louis XV &amp; XVI</w:t>
            </w:r>
            <w:r>
              <w:rPr>
                <w:rFonts w:ascii="BentonModDispCond" w:hAnsi="BentonModDispCond"/>
                <w:b/>
                <w:lang w:val="vi-VN"/>
              </w:rPr>
              <w:t xml:space="preserve"> </w:t>
            </w:r>
            <w:r w:rsidR="00655776">
              <w:rPr>
                <w:rFonts w:ascii="BentonModDispCond" w:hAnsi="BentonModDispCond"/>
                <w:b/>
                <w:lang w:val="vi-VN"/>
              </w:rPr>
              <w:t>(Women)</w:t>
            </w:r>
          </w:p>
        </w:tc>
      </w:tr>
      <w:tr w:rsidR="00837912" w14:paraId="5448ED58" w14:textId="77777777" w:rsidTr="00295261">
        <w:trPr>
          <w:trHeight w:val="2127"/>
          <w:jc w:val="center"/>
        </w:trPr>
        <w:tc>
          <w:tcPr>
            <w:tcW w:w="5665" w:type="dxa"/>
            <w:gridSpan w:val="2"/>
            <w:vAlign w:val="center"/>
          </w:tcPr>
          <w:p w14:paraId="38F5D51C" w14:textId="055C9620" w:rsidR="00F02F05" w:rsidRPr="004F428F" w:rsidRDefault="00385DDC" w:rsidP="003437BC">
            <w:pPr>
              <w:jc w:val="center"/>
              <w:rPr>
                <w:rFonts w:ascii="BentonModDispCond" w:hAnsi="BentonModDispCond"/>
              </w:rPr>
            </w:pPr>
            <w:r w:rsidRPr="004F428F">
              <w:rPr>
                <w:rFonts w:ascii="BentonModDispCond" w:hAnsi="BentonModDispCond"/>
                <w:noProof/>
              </w:rPr>
              <w:drawing>
                <wp:inline distT="0" distB="0" distL="0" distR="0" wp14:anchorId="4BF7FA7A" wp14:editId="144E4AD5">
                  <wp:extent cx="1145168" cy="1651379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Screen Shot 2018-11-19 at 3.47.57 PM.pn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0887" cy="17173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  <w:gridSpan w:val="2"/>
            <w:vAlign w:val="center"/>
          </w:tcPr>
          <w:p w14:paraId="1920EB37" w14:textId="17AFDE0B" w:rsidR="00F02F05" w:rsidRPr="004F428F" w:rsidRDefault="009B5303" w:rsidP="003437BC">
            <w:pPr>
              <w:jc w:val="center"/>
              <w:rPr>
                <w:rFonts w:ascii="BentonModDispCond" w:hAnsi="BentonModDispCond"/>
              </w:rPr>
            </w:pPr>
            <w:r w:rsidRPr="004F428F">
              <w:rPr>
                <w:rFonts w:ascii="BentonModDispCond" w:hAnsi="BentonModDispCond"/>
                <w:noProof/>
                <w:color w:val="0563C1" w:themeColor="hyperlink"/>
                <w:u w:val="single"/>
              </w:rPr>
              <w:drawing>
                <wp:inline distT="0" distB="0" distL="0" distR="0" wp14:anchorId="50E5F97A" wp14:editId="6900B561">
                  <wp:extent cx="1199515" cy="1677503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anne-louise-benedicte-de_med.jpeg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824" b="2154"/>
                          <a:stretch/>
                        </pic:blipFill>
                        <pic:spPr bwMode="auto">
                          <a:xfrm>
                            <a:off x="0" y="0"/>
                            <a:ext cx="1199515" cy="16775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2" w:type="dxa"/>
            <w:gridSpan w:val="2"/>
            <w:vAlign w:val="center"/>
          </w:tcPr>
          <w:p w14:paraId="6BC31F92" w14:textId="2EFD489C" w:rsidR="00F02F05" w:rsidRPr="004F428F" w:rsidRDefault="00E92671" w:rsidP="003437BC">
            <w:pPr>
              <w:jc w:val="center"/>
              <w:rPr>
                <w:rFonts w:ascii="BentonModDispCond" w:hAnsi="BentonModDispCond"/>
              </w:rPr>
            </w:pPr>
            <w:r>
              <w:rPr>
                <w:rFonts w:ascii="BentonModDispCond" w:hAnsi="BentonModDispCond"/>
                <w:noProof/>
              </w:rPr>
              <w:drawing>
                <wp:inline distT="0" distB="0" distL="0" distR="0" wp14:anchorId="45D758FF" wp14:editId="6A501FE2">
                  <wp:extent cx="1131757" cy="1592324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gay dandy2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6566" cy="16272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  <w:gridSpan w:val="2"/>
            <w:vAlign w:val="center"/>
          </w:tcPr>
          <w:p w14:paraId="6A86E696" w14:textId="0A260971" w:rsidR="00F02F05" w:rsidRPr="004F428F" w:rsidRDefault="00E13603" w:rsidP="003437BC">
            <w:pPr>
              <w:jc w:val="center"/>
              <w:rPr>
                <w:rFonts w:ascii="BentonModDispCond" w:hAnsi="BentonModDispCond"/>
              </w:rPr>
            </w:pPr>
            <w:r w:rsidRPr="004F428F">
              <w:rPr>
                <w:rFonts w:ascii="BentonModDispCond" w:hAnsi="BentonModDispCond"/>
                <w:noProof/>
              </w:rPr>
              <w:drawing>
                <wp:inline distT="0" distB="0" distL="0" distR="0" wp14:anchorId="7044F682" wp14:editId="5EB945FD">
                  <wp:extent cx="1173192" cy="1532239"/>
                  <wp:effectExtent l="0" t="0" r="0" b="508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Screen Shot 2018-11-19 at 5.11.28 PM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2661" cy="15576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2671" w14:paraId="1D010A45" w14:textId="77777777" w:rsidTr="00295261">
        <w:trPr>
          <w:trHeight w:val="661"/>
          <w:jc w:val="center"/>
        </w:trPr>
        <w:tc>
          <w:tcPr>
            <w:tcW w:w="1555" w:type="dxa"/>
            <w:vAlign w:val="center"/>
          </w:tcPr>
          <w:p w14:paraId="0CC6358B" w14:textId="6338C33B" w:rsidR="00F02F05" w:rsidRPr="004F428F" w:rsidRDefault="00A22FC7" w:rsidP="003437BC">
            <w:pPr>
              <w:jc w:val="center"/>
              <w:rPr>
                <w:rFonts w:ascii="BentonModDispCond" w:hAnsi="BentonModDispCond"/>
                <w:b/>
              </w:rPr>
            </w:pPr>
            <w:r w:rsidRPr="004F428F">
              <w:rPr>
                <w:rFonts w:ascii="BentonModDispCond" w:hAnsi="BentonModDispCond"/>
                <w:b/>
              </w:rPr>
              <w:t>Garments and accessories</w:t>
            </w:r>
          </w:p>
        </w:tc>
        <w:tc>
          <w:tcPr>
            <w:tcW w:w="4110" w:type="dxa"/>
            <w:vAlign w:val="center"/>
          </w:tcPr>
          <w:p w14:paraId="2B00D08B" w14:textId="146B1B88" w:rsidR="00F02F05" w:rsidRPr="004F428F" w:rsidRDefault="00A22FC7" w:rsidP="003437BC">
            <w:pPr>
              <w:jc w:val="center"/>
              <w:rPr>
                <w:rFonts w:ascii="BentonModDispCond" w:hAnsi="BentonModDispCond"/>
                <w:b/>
              </w:rPr>
            </w:pPr>
            <w:r w:rsidRPr="004F428F">
              <w:rPr>
                <w:rFonts w:ascii="BentonModDispCond" w:hAnsi="BentonModDispCond"/>
                <w:b/>
              </w:rPr>
              <w:t>Description</w:t>
            </w:r>
          </w:p>
        </w:tc>
        <w:tc>
          <w:tcPr>
            <w:tcW w:w="2322" w:type="dxa"/>
            <w:vAlign w:val="center"/>
          </w:tcPr>
          <w:p w14:paraId="594D1D11" w14:textId="4A8BE47D" w:rsidR="00F02F05" w:rsidRPr="004F428F" w:rsidRDefault="00A22FC7" w:rsidP="003437BC">
            <w:pPr>
              <w:jc w:val="center"/>
              <w:rPr>
                <w:rFonts w:ascii="BentonModDispCond" w:hAnsi="BentonModDispCond"/>
                <w:b/>
              </w:rPr>
            </w:pPr>
            <w:r w:rsidRPr="004F428F">
              <w:rPr>
                <w:rFonts w:ascii="BentonModDispCond" w:hAnsi="BentonModDispCond"/>
                <w:b/>
              </w:rPr>
              <w:t>Garments and accessories</w:t>
            </w:r>
          </w:p>
        </w:tc>
        <w:tc>
          <w:tcPr>
            <w:tcW w:w="4482" w:type="dxa"/>
            <w:vAlign w:val="center"/>
          </w:tcPr>
          <w:p w14:paraId="7E60F455" w14:textId="645C03F1" w:rsidR="00F02F05" w:rsidRPr="004F428F" w:rsidRDefault="00A22FC7" w:rsidP="003437BC">
            <w:pPr>
              <w:jc w:val="center"/>
              <w:rPr>
                <w:rFonts w:ascii="BentonModDispCond" w:hAnsi="BentonModDispCond"/>
                <w:b/>
              </w:rPr>
            </w:pPr>
            <w:r w:rsidRPr="004F428F">
              <w:rPr>
                <w:rFonts w:ascii="BentonModDispCond" w:hAnsi="BentonModDispCond"/>
                <w:b/>
              </w:rPr>
              <w:t>Description</w:t>
            </w:r>
          </w:p>
        </w:tc>
        <w:tc>
          <w:tcPr>
            <w:tcW w:w="1843" w:type="dxa"/>
            <w:vAlign w:val="center"/>
          </w:tcPr>
          <w:p w14:paraId="688A54F1" w14:textId="6EF34067" w:rsidR="00F02F05" w:rsidRPr="004F428F" w:rsidRDefault="00A22FC7" w:rsidP="003437BC">
            <w:pPr>
              <w:jc w:val="center"/>
              <w:rPr>
                <w:rFonts w:ascii="BentonModDispCond" w:hAnsi="BentonModDispCond"/>
                <w:b/>
              </w:rPr>
            </w:pPr>
            <w:r w:rsidRPr="004F428F">
              <w:rPr>
                <w:rFonts w:ascii="BentonModDispCond" w:hAnsi="BentonModDispCond"/>
                <w:b/>
              </w:rPr>
              <w:t>Garments and accessories</w:t>
            </w:r>
          </w:p>
        </w:tc>
        <w:tc>
          <w:tcPr>
            <w:tcW w:w="3969" w:type="dxa"/>
            <w:vAlign w:val="center"/>
          </w:tcPr>
          <w:p w14:paraId="1DE98954" w14:textId="20DCD84B" w:rsidR="00F02F05" w:rsidRPr="004F428F" w:rsidRDefault="00A22FC7" w:rsidP="003437BC">
            <w:pPr>
              <w:jc w:val="center"/>
              <w:rPr>
                <w:rFonts w:ascii="BentonModDispCond" w:hAnsi="BentonModDispCond"/>
                <w:b/>
              </w:rPr>
            </w:pPr>
            <w:r w:rsidRPr="004F428F">
              <w:rPr>
                <w:rFonts w:ascii="BentonModDispCond" w:hAnsi="BentonModDispCond"/>
                <w:b/>
              </w:rPr>
              <w:t>Description</w:t>
            </w:r>
          </w:p>
        </w:tc>
        <w:tc>
          <w:tcPr>
            <w:tcW w:w="2448" w:type="dxa"/>
            <w:vAlign w:val="center"/>
          </w:tcPr>
          <w:p w14:paraId="234624F3" w14:textId="58B284F1" w:rsidR="00F02F05" w:rsidRPr="004F428F" w:rsidRDefault="00A22FC7" w:rsidP="003437BC">
            <w:pPr>
              <w:jc w:val="center"/>
              <w:rPr>
                <w:rFonts w:ascii="BentonModDispCond" w:hAnsi="BentonModDispCond"/>
                <w:b/>
              </w:rPr>
            </w:pPr>
            <w:r w:rsidRPr="004F428F">
              <w:rPr>
                <w:rFonts w:ascii="BentonModDispCond" w:hAnsi="BentonModDispCond"/>
                <w:b/>
              </w:rPr>
              <w:t>Garments and accessories</w:t>
            </w:r>
          </w:p>
        </w:tc>
        <w:tc>
          <w:tcPr>
            <w:tcW w:w="3506" w:type="dxa"/>
            <w:vAlign w:val="center"/>
          </w:tcPr>
          <w:p w14:paraId="5504320D" w14:textId="27C393AB" w:rsidR="00F02F05" w:rsidRPr="004F428F" w:rsidRDefault="00A22FC7" w:rsidP="003437BC">
            <w:pPr>
              <w:jc w:val="center"/>
              <w:rPr>
                <w:rFonts w:ascii="BentonModDispCond" w:hAnsi="BentonModDispCond"/>
                <w:b/>
              </w:rPr>
            </w:pPr>
            <w:r w:rsidRPr="004F428F">
              <w:rPr>
                <w:rFonts w:ascii="BentonModDispCond" w:hAnsi="BentonModDispCond"/>
                <w:b/>
              </w:rPr>
              <w:t>Description</w:t>
            </w:r>
          </w:p>
        </w:tc>
      </w:tr>
      <w:tr w:rsidR="00E92671" w14:paraId="54FB4A2C" w14:textId="77777777" w:rsidTr="00295261">
        <w:trPr>
          <w:trHeight w:val="2317"/>
          <w:jc w:val="center"/>
        </w:trPr>
        <w:tc>
          <w:tcPr>
            <w:tcW w:w="1555" w:type="dxa"/>
            <w:vAlign w:val="center"/>
          </w:tcPr>
          <w:p w14:paraId="4BF3C1F9" w14:textId="4E9DEEAB" w:rsidR="00F02F05" w:rsidRPr="004F428F" w:rsidRDefault="00D80514" w:rsidP="00295261">
            <w:pPr>
              <w:jc w:val="center"/>
              <w:rPr>
                <w:rFonts w:ascii="BentonModDispCond" w:hAnsi="BentonModDispCond"/>
              </w:rPr>
            </w:pPr>
            <w:r w:rsidRPr="004F428F">
              <w:rPr>
                <w:rFonts w:ascii="BentonModDispCond" w:hAnsi="BentonModDispCond"/>
              </w:rPr>
              <w:t>Doublet</w:t>
            </w:r>
          </w:p>
        </w:tc>
        <w:tc>
          <w:tcPr>
            <w:tcW w:w="4110" w:type="dxa"/>
            <w:vAlign w:val="center"/>
          </w:tcPr>
          <w:p w14:paraId="61653D2E" w14:textId="1BD9EB8B" w:rsidR="00F02F05" w:rsidRPr="004F428F" w:rsidRDefault="00D80514" w:rsidP="00295261">
            <w:pPr>
              <w:jc w:val="center"/>
              <w:rPr>
                <w:rFonts w:ascii="BentonModDispCond" w:hAnsi="BentonModDispCond"/>
              </w:rPr>
            </w:pPr>
            <w:r w:rsidRPr="004F428F">
              <w:rPr>
                <w:rFonts w:ascii="BentonModDispCond" w:hAnsi="BentonModDispCond"/>
              </w:rPr>
              <w:t>More relaxed, natural style, without padding. Buttoned at center front, raised waistline, trimmed with false points/ gallants- now decorative. Longer straight or pointed peplum</w:t>
            </w:r>
            <w:r w:rsidR="00F7265A" w:rsidRPr="004F428F">
              <w:rPr>
                <w:rFonts w:ascii="BentonModDispCond" w:hAnsi="BentonModDispCond"/>
              </w:rPr>
              <w:t>, could be divided into panes/ panels, with shirt visible underneath. Trimmed with buttons, embroidery, braid.</w:t>
            </w:r>
          </w:p>
        </w:tc>
        <w:tc>
          <w:tcPr>
            <w:tcW w:w="2322" w:type="dxa"/>
            <w:vAlign w:val="center"/>
          </w:tcPr>
          <w:p w14:paraId="03E8F1BF" w14:textId="73E00020" w:rsidR="00F02F05" w:rsidRPr="004F428F" w:rsidRDefault="00A22FC7" w:rsidP="00295261">
            <w:pPr>
              <w:jc w:val="center"/>
              <w:rPr>
                <w:rFonts w:ascii="BentonModDispCond" w:hAnsi="BentonModDispCond"/>
              </w:rPr>
            </w:pPr>
            <w:r w:rsidRPr="004F428F">
              <w:rPr>
                <w:rFonts w:ascii="BentonModDispCond" w:hAnsi="BentonModDispCond"/>
              </w:rPr>
              <w:t>Dress/ manteaux/ mantua</w:t>
            </w:r>
          </w:p>
        </w:tc>
        <w:tc>
          <w:tcPr>
            <w:tcW w:w="4482" w:type="dxa"/>
            <w:vAlign w:val="center"/>
          </w:tcPr>
          <w:p w14:paraId="4398C508" w14:textId="122DF523" w:rsidR="00F02F05" w:rsidRPr="004F428F" w:rsidRDefault="00ED064B" w:rsidP="00295261">
            <w:pPr>
              <w:jc w:val="center"/>
              <w:rPr>
                <w:rFonts w:ascii="BentonModDispCond" w:hAnsi="BentonModDispCond"/>
              </w:rPr>
            </w:pPr>
            <w:r w:rsidRPr="004F428F">
              <w:rPr>
                <w:rFonts w:ascii="BentonModDispCond" w:hAnsi="BentonModDispCond"/>
              </w:rPr>
              <w:t>-</w:t>
            </w:r>
            <w:r w:rsidR="00A22FC7" w:rsidRPr="004F428F">
              <w:rPr>
                <w:rFonts w:ascii="BentonModDispCond" w:hAnsi="BentonModDispCond"/>
              </w:rPr>
              <w:t>Bodice ends in V shape at waist, wide and deep neck opening short sleeves with gallants (bow and ribbons)</w:t>
            </w:r>
          </w:p>
          <w:p w14:paraId="1A8ECC4F" w14:textId="0821F7B1" w:rsidR="00ED064B" w:rsidRPr="004F428F" w:rsidRDefault="00ED064B" w:rsidP="00295261">
            <w:pPr>
              <w:jc w:val="center"/>
              <w:rPr>
                <w:rFonts w:ascii="BentonModDispCond" w:hAnsi="BentonModDispCond"/>
              </w:rPr>
            </w:pPr>
            <w:r w:rsidRPr="004F428F">
              <w:rPr>
                <w:rFonts w:ascii="BentonModDispCond" w:hAnsi="BentonModDispCond"/>
              </w:rPr>
              <w:t xml:space="preserve">-from 1670s, becomes even more structures, with longer bodice, lower hips, tight sleeves stomacher with </w:t>
            </w:r>
            <w:r w:rsidRPr="004F428F">
              <w:rPr>
                <w:rFonts w:ascii="BentonModDispCond" w:hAnsi="BentonModDispCond"/>
                <w:lang w:val="vi-VN"/>
              </w:rPr>
              <w:t>echelle</w:t>
            </w:r>
            <w:r w:rsidRPr="004F428F">
              <w:rPr>
                <w:rFonts w:ascii="BentonModDispCond" w:hAnsi="BentonModDispCond"/>
              </w:rPr>
              <w:t xml:space="preserve"> (row of graduated bows at center front) stays are worn over chemise, under the dress</w:t>
            </w:r>
          </w:p>
        </w:tc>
        <w:tc>
          <w:tcPr>
            <w:tcW w:w="1843" w:type="dxa"/>
            <w:vAlign w:val="center"/>
          </w:tcPr>
          <w:p w14:paraId="7340B4B5" w14:textId="1A27E8B7" w:rsidR="00F02F05" w:rsidRPr="004F428F" w:rsidRDefault="00EA7CAF" w:rsidP="00295261">
            <w:pPr>
              <w:jc w:val="center"/>
              <w:rPr>
                <w:rFonts w:ascii="BentonModDispCond" w:hAnsi="BentonModDispCond"/>
              </w:rPr>
            </w:pPr>
            <w:r w:rsidRPr="004F428F">
              <w:rPr>
                <w:rFonts w:ascii="BentonModDispCond" w:hAnsi="BentonModDispCond"/>
              </w:rPr>
              <w:t>Frock coat</w:t>
            </w:r>
          </w:p>
        </w:tc>
        <w:tc>
          <w:tcPr>
            <w:tcW w:w="3969" w:type="dxa"/>
            <w:vAlign w:val="center"/>
          </w:tcPr>
          <w:p w14:paraId="146184EF" w14:textId="139FF474" w:rsidR="00295261" w:rsidRPr="004F428F" w:rsidRDefault="00EA7CAF" w:rsidP="00295261">
            <w:pPr>
              <w:jc w:val="center"/>
              <w:rPr>
                <w:rFonts w:ascii="BentonModDispCond" w:hAnsi="BentonModDispCond"/>
              </w:rPr>
            </w:pPr>
            <w:r w:rsidRPr="004F428F">
              <w:rPr>
                <w:rFonts w:ascii="BentonModDispCond" w:hAnsi="BentonModDispCond"/>
              </w:rPr>
              <w:t>Plain, fitted, long jacket, with high collar, the bottom is gradually pulled towards the back (will eventually become tailcoat in 19</w:t>
            </w:r>
            <w:r w:rsidRPr="004F428F">
              <w:rPr>
                <w:rFonts w:ascii="BentonModDispCond" w:hAnsi="BentonModDispCond"/>
                <w:vertAlign w:val="superscript"/>
              </w:rPr>
              <w:t>th</w:t>
            </w:r>
            <w:r w:rsidRPr="004F428F">
              <w:rPr>
                <w:rFonts w:ascii="BentonModDispCond" w:hAnsi="BentonModDispCond"/>
              </w:rPr>
              <w:t xml:space="preserve"> century)</w:t>
            </w:r>
            <w:r w:rsidR="00295261">
              <w:rPr>
                <w:rFonts w:ascii="BentonModDispCond" w:hAnsi="BentonModDispCond"/>
              </w:rPr>
              <w:t>, tight sleeves and oversized lace ruffles</w:t>
            </w:r>
          </w:p>
        </w:tc>
        <w:tc>
          <w:tcPr>
            <w:tcW w:w="2448" w:type="dxa"/>
            <w:vAlign w:val="center"/>
          </w:tcPr>
          <w:p w14:paraId="7C357DFE" w14:textId="08177CCA" w:rsidR="00F02F05" w:rsidRPr="004F428F" w:rsidRDefault="00837912" w:rsidP="00295261">
            <w:pPr>
              <w:jc w:val="center"/>
              <w:rPr>
                <w:rFonts w:ascii="BentonModDispCond" w:hAnsi="BentonModDispCond"/>
              </w:rPr>
            </w:pPr>
            <w:r w:rsidRPr="004F428F">
              <w:rPr>
                <w:rFonts w:ascii="BentonModDispCond" w:hAnsi="BentonModDispCond"/>
              </w:rPr>
              <w:t>Mantua and wide skirts</w:t>
            </w:r>
          </w:p>
        </w:tc>
        <w:tc>
          <w:tcPr>
            <w:tcW w:w="3506" w:type="dxa"/>
            <w:vAlign w:val="center"/>
          </w:tcPr>
          <w:p w14:paraId="512C9233" w14:textId="081B0FBA" w:rsidR="00F02F05" w:rsidRPr="004F428F" w:rsidRDefault="00837912" w:rsidP="00295261">
            <w:pPr>
              <w:jc w:val="center"/>
              <w:rPr>
                <w:rFonts w:ascii="BentonModDispCond" w:hAnsi="BentonModDispCond"/>
              </w:rPr>
            </w:pPr>
            <w:r w:rsidRPr="004F428F">
              <w:rPr>
                <w:rFonts w:ascii="BentonModDispCond" w:hAnsi="BentonModDispCond"/>
              </w:rPr>
              <w:t>Variety of types of front closures:</w:t>
            </w:r>
          </w:p>
          <w:p w14:paraId="2A210920" w14:textId="77777777" w:rsidR="00837912" w:rsidRPr="004F428F" w:rsidRDefault="00837912" w:rsidP="00295261">
            <w:pPr>
              <w:jc w:val="center"/>
              <w:rPr>
                <w:rFonts w:ascii="BentonModDispCond" w:hAnsi="BentonModDispCond"/>
              </w:rPr>
            </w:pPr>
            <w:r w:rsidRPr="004F428F">
              <w:rPr>
                <w:rFonts w:ascii="BentonModDispCond" w:hAnsi="BentonModDispCond"/>
              </w:rPr>
              <w:t>-open front mantua laced to the stomacher</w:t>
            </w:r>
          </w:p>
          <w:p w14:paraId="4D86BFED" w14:textId="11370AD8" w:rsidR="00837912" w:rsidRPr="004F428F" w:rsidRDefault="00837912" w:rsidP="00295261">
            <w:pPr>
              <w:jc w:val="center"/>
              <w:rPr>
                <w:rFonts w:ascii="BentonModDispCond" w:hAnsi="BentonModDispCond"/>
              </w:rPr>
            </w:pPr>
            <w:r w:rsidRPr="004F428F">
              <w:rPr>
                <w:rFonts w:ascii="BentonModDispCond" w:hAnsi="BentonModDispCond"/>
              </w:rPr>
              <w:t>-closed with eyelets at center front</w:t>
            </w:r>
          </w:p>
          <w:p w14:paraId="263EADAE" w14:textId="07A7C3C2" w:rsidR="00837912" w:rsidRPr="004F428F" w:rsidRDefault="00837912" w:rsidP="00295261">
            <w:pPr>
              <w:jc w:val="center"/>
              <w:rPr>
                <w:rFonts w:ascii="BentonModDispCond" w:hAnsi="BentonModDispCond"/>
              </w:rPr>
            </w:pPr>
            <w:r w:rsidRPr="004F428F">
              <w:rPr>
                <w:rFonts w:ascii="BentonModDispCond" w:hAnsi="BentonModDispCond"/>
              </w:rPr>
              <w:t>-tied in back</w:t>
            </w:r>
          </w:p>
          <w:p w14:paraId="2B2F69D1" w14:textId="025F1249" w:rsidR="00837912" w:rsidRPr="004F428F" w:rsidRDefault="00837912" w:rsidP="00295261">
            <w:pPr>
              <w:jc w:val="center"/>
              <w:rPr>
                <w:rFonts w:ascii="BentonModDispCond" w:hAnsi="BentonModDispCond"/>
              </w:rPr>
            </w:pPr>
            <w:r w:rsidRPr="004F428F">
              <w:rPr>
                <w:rFonts w:ascii="BentonModDispCond" w:hAnsi="BentonModDispCond"/>
              </w:rPr>
              <w:t>-surplice: 2 panels overlap in front (wrap)</w:t>
            </w:r>
          </w:p>
        </w:tc>
      </w:tr>
      <w:tr w:rsidR="00E92671" w14:paraId="4747BD60" w14:textId="77777777" w:rsidTr="00295261">
        <w:trPr>
          <w:trHeight w:val="1122"/>
          <w:jc w:val="center"/>
        </w:trPr>
        <w:tc>
          <w:tcPr>
            <w:tcW w:w="1555" w:type="dxa"/>
            <w:vAlign w:val="center"/>
          </w:tcPr>
          <w:p w14:paraId="47594C41" w14:textId="7C0AE97D" w:rsidR="00F02F05" w:rsidRPr="004F428F" w:rsidRDefault="00F7265A" w:rsidP="00295261">
            <w:pPr>
              <w:jc w:val="center"/>
              <w:rPr>
                <w:rFonts w:ascii="BentonModDispCond" w:hAnsi="BentonModDispCond"/>
              </w:rPr>
            </w:pPr>
            <w:r w:rsidRPr="004F428F">
              <w:rPr>
                <w:rFonts w:ascii="BentonModDispCond" w:hAnsi="BentonModDispCond"/>
              </w:rPr>
              <w:t>Lace collar and cuffs</w:t>
            </w:r>
          </w:p>
        </w:tc>
        <w:tc>
          <w:tcPr>
            <w:tcW w:w="4110" w:type="dxa"/>
            <w:vAlign w:val="center"/>
          </w:tcPr>
          <w:p w14:paraId="47CF4463" w14:textId="25CE99D4" w:rsidR="00F02F05" w:rsidRPr="004F428F" w:rsidRDefault="00F7265A" w:rsidP="00295261">
            <w:pPr>
              <w:jc w:val="center"/>
              <w:rPr>
                <w:rFonts w:ascii="BentonModDispCond" w:hAnsi="BentonModDispCond"/>
              </w:rPr>
            </w:pPr>
            <w:r w:rsidRPr="004F428F">
              <w:rPr>
                <w:rFonts w:ascii="BentonModDispCond" w:hAnsi="BentonModDispCond"/>
              </w:rPr>
              <w:t>Soft ruff becomes large lace collar covering the shoulders, lace sleeve cuffs folded over sleeve</w:t>
            </w:r>
          </w:p>
        </w:tc>
        <w:tc>
          <w:tcPr>
            <w:tcW w:w="2322" w:type="dxa"/>
            <w:vAlign w:val="center"/>
          </w:tcPr>
          <w:p w14:paraId="757F5D95" w14:textId="4A0DA14C" w:rsidR="00F02F05" w:rsidRPr="004F428F" w:rsidRDefault="00ED064B" w:rsidP="00295261">
            <w:pPr>
              <w:jc w:val="center"/>
              <w:rPr>
                <w:rFonts w:ascii="BentonModDispCond" w:hAnsi="BentonModDispCond"/>
              </w:rPr>
            </w:pPr>
            <w:r w:rsidRPr="004F428F">
              <w:rPr>
                <w:rFonts w:ascii="BentonModDispCond" w:hAnsi="BentonModDispCond"/>
              </w:rPr>
              <w:t>Petticoats/ underskirts</w:t>
            </w:r>
          </w:p>
        </w:tc>
        <w:tc>
          <w:tcPr>
            <w:tcW w:w="4482" w:type="dxa"/>
            <w:vAlign w:val="center"/>
          </w:tcPr>
          <w:p w14:paraId="6EB75F2A" w14:textId="49610AB3" w:rsidR="00F02F05" w:rsidRPr="004F428F" w:rsidRDefault="00ED064B" w:rsidP="00295261">
            <w:pPr>
              <w:jc w:val="center"/>
              <w:rPr>
                <w:rFonts w:ascii="BentonModDispCond" w:hAnsi="BentonModDispCond"/>
                <w:lang w:val="vi-VN"/>
              </w:rPr>
            </w:pPr>
            <w:r w:rsidRPr="004F428F">
              <w:rPr>
                <w:rFonts w:ascii="BentonModDispCond" w:hAnsi="BentonModDispCond"/>
              </w:rPr>
              <w:t xml:space="preserve">Extremely heavy due to decorations and fabadas (ruffles, lace, </w:t>
            </w:r>
            <w:r w:rsidR="004F428F" w:rsidRPr="004F428F">
              <w:rPr>
                <w:rFonts w:ascii="BentonModDispCond" w:hAnsi="BentonModDispCond"/>
              </w:rPr>
              <w:t>appliqué</w:t>
            </w:r>
            <w:r w:rsidRPr="004F428F">
              <w:rPr>
                <w:rFonts w:ascii="BentonModDispCond" w:hAnsi="BentonModDispCond"/>
                <w:lang w:val="vi-VN"/>
              </w:rPr>
              <w:t>, embellishments)</w:t>
            </w:r>
          </w:p>
          <w:p w14:paraId="3236123E" w14:textId="54E9A3EE" w:rsidR="00ED064B" w:rsidRPr="004F428F" w:rsidRDefault="00ED064B" w:rsidP="00295261">
            <w:pPr>
              <w:jc w:val="center"/>
              <w:rPr>
                <w:rFonts w:ascii="BentonModDispCond" w:hAnsi="BentonModDispCond"/>
              </w:rPr>
            </w:pPr>
            <w:r w:rsidRPr="004F428F">
              <w:rPr>
                <w:rFonts w:ascii="BentonModDispCond" w:hAnsi="BentonModDispCond"/>
                <w:lang w:val="vi-VN"/>
              </w:rPr>
              <w:t>Bottom part</w:t>
            </w:r>
            <w:r w:rsidRPr="004F428F">
              <w:rPr>
                <w:rFonts w:ascii="BentonModDispCond" w:hAnsi="BentonModDispCond"/>
              </w:rPr>
              <w:t xml:space="preserve"> of mantua is pulled back in folds to create volume on the hips</w:t>
            </w:r>
            <w:r w:rsidR="000A3B46" w:rsidRPr="004F428F">
              <w:rPr>
                <w:rFonts w:ascii="BentonModDispCond" w:hAnsi="BentonModDispCond"/>
              </w:rPr>
              <w:t xml:space="preserve"> and back</w:t>
            </w:r>
          </w:p>
        </w:tc>
        <w:tc>
          <w:tcPr>
            <w:tcW w:w="1843" w:type="dxa"/>
            <w:vAlign w:val="center"/>
          </w:tcPr>
          <w:p w14:paraId="5F66AAC4" w14:textId="57A3AEC0" w:rsidR="00F02F05" w:rsidRPr="004F428F" w:rsidRDefault="00F02F05" w:rsidP="00295261">
            <w:pPr>
              <w:jc w:val="center"/>
              <w:rPr>
                <w:rFonts w:ascii="BentonModDispCond" w:hAnsi="BentonModDispCond"/>
              </w:rPr>
            </w:pPr>
          </w:p>
        </w:tc>
        <w:tc>
          <w:tcPr>
            <w:tcW w:w="3969" w:type="dxa"/>
            <w:vAlign w:val="center"/>
          </w:tcPr>
          <w:p w14:paraId="00B1FDAB" w14:textId="3D73F2BD" w:rsidR="001F297D" w:rsidRPr="004F428F" w:rsidRDefault="001F297D" w:rsidP="00295261">
            <w:pPr>
              <w:jc w:val="center"/>
              <w:rPr>
                <w:rFonts w:ascii="BentonModDispCond" w:hAnsi="BentonModDispCond"/>
              </w:rPr>
            </w:pPr>
          </w:p>
        </w:tc>
        <w:tc>
          <w:tcPr>
            <w:tcW w:w="2448" w:type="dxa"/>
            <w:vAlign w:val="center"/>
          </w:tcPr>
          <w:p w14:paraId="475D4224" w14:textId="77761820" w:rsidR="00F02F05" w:rsidRPr="004F428F" w:rsidRDefault="00837912" w:rsidP="00295261">
            <w:pPr>
              <w:jc w:val="center"/>
              <w:rPr>
                <w:rFonts w:ascii="BentonModDispCond" w:hAnsi="BentonModDispCond"/>
              </w:rPr>
            </w:pPr>
            <w:r w:rsidRPr="004F428F">
              <w:rPr>
                <w:rFonts w:ascii="BentonModDispCond" w:hAnsi="BentonModDispCond"/>
              </w:rPr>
              <w:t>Fitted bodices</w:t>
            </w:r>
          </w:p>
        </w:tc>
        <w:tc>
          <w:tcPr>
            <w:tcW w:w="3506" w:type="dxa"/>
            <w:vAlign w:val="center"/>
          </w:tcPr>
          <w:p w14:paraId="5FBF41AF" w14:textId="3C9545C3" w:rsidR="00F02F05" w:rsidRPr="004F428F" w:rsidRDefault="00837912" w:rsidP="00295261">
            <w:pPr>
              <w:jc w:val="center"/>
              <w:rPr>
                <w:rFonts w:ascii="BentonModDispCond" w:hAnsi="BentonModDispCond"/>
              </w:rPr>
            </w:pPr>
            <w:r w:rsidRPr="004F428F">
              <w:rPr>
                <w:rFonts w:ascii="BentonModDispCond" w:hAnsi="BentonModDispCond"/>
              </w:rPr>
              <w:t>Wide and deep neck openings, fitted sleeves</w:t>
            </w:r>
          </w:p>
        </w:tc>
      </w:tr>
      <w:tr w:rsidR="00E92671" w14:paraId="0EDBD997" w14:textId="77777777" w:rsidTr="00295261">
        <w:trPr>
          <w:trHeight w:val="533"/>
          <w:jc w:val="center"/>
        </w:trPr>
        <w:tc>
          <w:tcPr>
            <w:tcW w:w="1555" w:type="dxa"/>
            <w:vAlign w:val="center"/>
          </w:tcPr>
          <w:p w14:paraId="2638EDCF" w14:textId="02A19A3B" w:rsidR="00F02F05" w:rsidRPr="004F428F" w:rsidRDefault="00F7265A" w:rsidP="00295261">
            <w:pPr>
              <w:jc w:val="center"/>
              <w:rPr>
                <w:rFonts w:ascii="BentonModDispCond" w:hAnsi="BentonModDispCond"/>
              </w:rPr>
            </w:pPr>
            <w:r w:rsidRPr="004F428F">
              <w:rPr>
                <w:rFonts w:ascii="BentonModDispCond" w:hAnsi="BentonModDispCond"/>
              </w:rPr>
              <w:t>Cassock</w:t>
            </w:r>
          </w:p>
        </w:tc>
        <w:tc>
          <w:tcPr>
            <w:tcW w:w="4110" w:type="dxa"/>
            <w:vAlign w:val="center"/>
          </w:tcPr>
          <w:p w14:paraId="7107E12F" w14:textId="4A0440F0" w:rsidR="00F02F05" w:rsidRPr="004F428F" w:rsidRDefault="00F7265A" w:rsidP="00295261">
            <w:pPr>
              <w:jc w:val="center"/>
              <w:rPr>
                <w:rFonts w:ascii="BentonModDispCond" w:hAnsi="BentonModDispCond"/>
              </w:rPr>
            </w:pPr>
            <w:r w:rsidRPr="004F428F">
              <w:rPr>
                <w:rFonts w:ascii="BentonModDispCond" w:hAnsi="BentonModDispCond"/>
              </w:rPr>
              <w:t>Cape with sleeves</w:t>
            </w:r>
          </w:p>
        </w:tc>
        <w:tc>
          <w:tcPr>
            <w:tcW w:w="2322" w:type="dxa"/>
            <w:vAlign w:val="center"/>
          </w:tcPr>
          <w:p w14:paraId="5656B0BF" w14:textId="202B71B8" w:rsidR="00F02F05" w:rsidRPr="004F428F" w:rsidRDefault="000A3B46" w:rsidP="00295261">
            <w:pPr>
              <w:jc w:val="center"/>
              <w:rPr>
                <w:rFonts w:ascii="BentonModDispCond" w:hAnsi="BentonModDispCond"/>
              </w:rPr>
            </w:pPr>
            <w:r w:rsidRPr="004F428F">
              <w:rPr>
                <w:rFonts w:ascii="BentonModDispCond" w:hAnsi="BentonModDispCond"/>
                <w:lang w:val="vi-VN"/>
              </w:rPr>
              <w:t>À la Fontange</w:t>
            </w:r>
          </w:p>
        </w:tc>
        <w:tc>
          <w:tcPr>
            <w:tcW w:w="4482" w:type="dxa"/>
            <w:vAlign w:val="center"/>
          </w:tcPr>
          <w:p w14:paraId="56C78626" w14:textId="387ABE0C" w:rsidR="00F02F05" w:rsidRPr="004F428F" w:rsidRDefault="000A3B46" w:rsidP="00295261">
            <w:pPr>
              <w:jc w:val="center"/>
              <w:rPr>
                <w:rFonts w:ascii="BentonModDispCond" w:hAnsi="BentonModDispCond"/>
              </w:rPr>
            </w:pPr>
            <w:r w:rsidRPr="004F428F">
              <w:rPr>
                <w:rFonts w:ascii="BentonModDispCond" w:hAnsi="BentonModDispCond"/>
              </w:rPr>
              <w:t>Stiff lace headdress</w:t>
            </w:r>
          </w:p>
        </w:tc>
        <w:tc>
          <w:tcPr>
            <w:tcW w:w="1843" w:type="dxa"/>
            <w:vAlign w:val="center"/>
          </w:tcPr>
          <w:p w14:paraId="3F7235D3" w14:textId="053A6627" w:rsidR="00F02F05" w:rsidRPr="004F428F" w:rsidRDefault="00E92671" w:rsidP="00295261">
            <w:pPr>
              <w:jc w:val="center"/>
              <w:rPr>
                <w:rFonts w:ascii="BentonModDispCond" w:hAnsi="BentonModDispCond"/>
              </w:rPr>
            </w:pPr>
            <w:r>
              <w:rPr>
                <w:rFonts w:ascii="BentonModDispCond" w:hAnsi="BentonModDispCond"/>
              </w:rPr>
              <w:t>Waist</w:t>
            </w:r>
            <w:r w:rsidR="00E13603" w:rsidRPr="004F428F">
              <w:rPr>
                <w:rFonts w:ascii="BentonModDispCond" w:hAnsi="BentonModDispCond"/>
              </w:rPr>
              <w:t>coat</w:t>
            </w:r>
          </w:p>
        </w:tc>
        <w:tc>
          <w:tcPr>
            <w:tcW w:w="3969" w:type="dxa"/>
            <w:vAlign w:val="center"/>
          </w:tcPr>
          <w:p w14:paraId="1B87A736" w14:textId="7F8FB192" w:rsidR="00F02F05" w:rsidRPr="004F428F" w:rsidRDefault="00E92671" w:rsidP="00295261">
            <w:pPr>
              <w:jc w:val="center"/>
              <w:rPr>
                <w:rFonts w:ascii="BentonModDispCond" w:hAnsi="BentonModDispCond"/>
              </w:rPr>
            </w:pPr>
            <w:r>
              <w:rPr>
                <w:rFonts w:ascii="BentonModDispCond" w:hAnsi="BentonModDispCond"/>
              </w:rPr>
              <w:t>Buttons all the way down</w:t>
            </w:r>
          </w:p>
        </w:tc>
        <w:tc>
          <w:tcPr>
            <w:tcW w:w="2448" w:type="dxa"/>
            <w:vAlign w:val="center"/>
          </w:tcPr>
          <w:p w14:paraId="3E268800" w14:textId="1735A55E" w:rsidR="00F02F05" w:rsidRPr="004F428F" w:rsidRDefault="00837912" w:rsidP="00295261">
            <w:pPr>
              <w:jc w:val="center"/>
              <w:rPr>
                <w:rFonts w:ascii="BentonModDispCond" w:hAnsi="BentonModDispCond"/>
              </w:rPr>
            </w:pPr>
            <w:r w:rsidRPr="004F428F">
              <w:rPr>
                <w:rFonts w:ascii="BentonModDispCond" w:hAnsi="BentonModDispCond"/>
              </w:rPr>
              <w:t>Straw hats</w:t>
            </w:r>
          </w:p>
        </w:tc>
        <w:tc>
          <w:tcPr>
            <w:tcW w:w="3506" w:type="dxa"/>
            <w:vAlign w:val="center"/>
          </w:tcPr>
          <w:p w14:paraId="673C497B" w14:textId="2D978773" w:rsidR="00F02F05" w:rsidRPr="004F428F" w:rsidRDefault="00837912" w:rsidP="00295261">
            <w:pPr>
              <w:jc w:val="center"/>
              <w:rPr>
                <w:rFonts w:ascii="BentonModDispCond" w:hAnsi="BentonModDispCond"/>
              </w:rPr>
            </w:pPr>
            <w:r w:rsidRPr="004F428F">
              <w:rPr>
                <w:rFonts w:ascii="BentonModDispCond" w:hAnsi="BentonModDispCond"/>
              </w:rPr>
              <w:t>Trimmed with plumes</w:t>
            </w:r>
          </w:p>
        </w:tc>
      </w:tr>
      <w:tr w:rsidR="00E92671" w14:paraId="4DF6D7A5" w14:textId="77777777" w:rsidTr="00295261">
        <w:trPr>
          <w:trHeight w:val="2000"/>
          <w:jc w:val="center"/>
        </w:trPr>
        <w:tc>
          <w:tcPr>
            <w:tcW w:w="1555" w:type="dxa"/>
            <w:vAlign w:val="center"/>
          </w:tcPr>
          <w:p w14:paraId="23372A88" w14:textId="77D901CC" w:rsidR="00F02F05" w:rsidRPr="004F428F" w:rsidRDefault="00F7265A" w:rsidP="00295261">
            <w:pPr>
              <w:jc w:val="center"/>
              <w:rPr>
                <w:rFonts w:ascii="BentonModDispCond" w:hAnsi="BentonModDispCond"/>
              </w:rPr>
            </w:pPr>
            <w:r w:rsidRPr="004F428F">
              <w:rPr>
                <w:rFonts w:ascii="BentonModDispCond" w:hAnsi="BentonModDispCond"/>
              </w:rPr>
              <w:t>Cape</w:t>
            </w:r>
          </w:p>
        </w:tc>
        <w:tc>
          <w:tcPr>
            <w:tcW w:w="4110" w:type="dxa"/>
            <w:vAlign w:val="center"/>
          </w:tcPr>
          <w:p w14:paraId="1667717C" w14:textId="0B61C664" w:rsidR="00F02F05" w:rsidRPr="004F428F" w:rsidRDefault="00F7265A" w:rsidP="00295261">
            <w:pPr>
              <w:jc w:val="center"/>
              <w:rPr>
                <w:rFonts w:ascii="BentonModDispCond" w:hAnsi="BentonModDispCond"/>
              </w:rPr>
            </w:pPr>
            <w:r w:rsidRPr="004F428F">
              <w:rPr>
                <w:rFonts w:ascii="BentonModDispCond" w:hAnsi="BentonModDispCond"/>
              </w:rPr>
              <w:t>Wide collar, hip-level, circular cape, worn over one shoulder, often in contrasting color to doublet, or with contrasting lining. Trimmed with slashing or braid</w:t>
            </w:r>
          </w:p>
        </w:tc>
        <w:tc>
          <w:tcPr>
            <w:tcW w:w="2322" w:type="dxa"/>
            <w:vAlign w:val="center"/>
          </w:tcPr>
          <w:p w14:paraId="3C091983" w14:textId="77777777" w:rsidR="00F02F05" w:rsidRPr="004F428F" w:rsidRDefault="00D80514" w:rsidP="00295261">
            <w:pPr>
              <w:jc w:val="center"/>
              <w:rPr>
                <w:rFonts w:ascii="BentonModDispCond" w:hAnsi="BentonModDispCond"/>
              </w:rPr>
            </w:pPr>
            <w:r w:rsidRPr="004F428F">
              <w:rPr>
                <w:rFonts w:ascii="BentonModDispCond" w:hAnsi="BentonModDispCond"/>
              </w:rPr>
              <w:t>Cosmetics and perfume</w:t>
            </w:r>
          </w:p>
          <w:p w14:paraId="520DC4FD" w14:textId="743C9B8A" w:rsidR="00D80514" w:rsidRPr="004F428F" w:rsidRDefault="00D80514" w:rsidP="00295261">
            <w:pPr>
              <w:jc w:val="center"/>
              <w:rPr>
                <w:rFonts w:ascii="BentonModDispCond" w:hAnsi="BentonModDispCond"/>
              </w:rPr>
            </w:pPr>
            <w:proofErr w:type="spellStart"/>
            <w:r w:rsidRPr="004F428F">
              <w:rPr>
                <w:rFonts w:ascii="BentonModDispCond" w:hAnsi="BentonModDispCond"/>
              </w:rPr>
              <w:t>Mouche</w:t>
            </w:r>
            <w:proofErr w:type="spellEnd"/>
            <w:r w:rsidRPr="004F428F">
              <w:rPr>
                <w:rFonts w:ascii="BentonModDispCond" w:hAnsi="BentonModDispCond"/>
              </w:rPr>
              <w:t>/ beauty patch</w:t>
            </w:r>
          </w:p>
          <w:p w14:paraId="19795FDE" w14:textId="002796C6" w:rsidR="00D80514" w:rsidRPr="004F428F" w:rsidRDefault="00D80514" w:rsidP="00295261">
            <w:pPr>
              <w:jc w:val="center"/>
              <w:rPr>
                <w:rFonts w:ascii="BentonModDispCond" w:hAnsi="BentonModDispCond"/>
              </w:rPr>
            </w:pPr>
            <w:r w:rsidRPr="004F428F">
              <w:rPr>
                <w:rFonts w:ascii="BentonModDispCond" w:hAnsi="BentonModDispCond"/>
                <w:b/>
              </w:rPr>
              <w:t>Detail function</w:t>
            </w:r>
            <w:r w:rsidRPr="004F428F">
              <w:rPr>
                <w:rFonts w:ascii="BentonModDispCond" w:hAnsi="BentonModDispCond"/>
              </w:rPr>
              <w:t>: initially to hide blemishes, then later becoming elaborate to communicate mood</w:t>
            </w:r>
          </w:p>
        </w:tc>
        <w:tc>
          <w:tcPr>
            <w:tcW w:w="4482" w:type="dxa"/>
            <w:vAlign w:val="center"/>
          </w:tcPr>
          <w:p w14:paraId="1B0A267E" w14:textId="542804E7" w:rsidR="00F02F05" w:rsidRPr="004F428F" w:rsidRDefault="00D80514" w:rsidP="00295261">
            <w:pPr>
              <w:jc w:val="center"/>
              <w:rPr>
                <w:rFonts w:ascii="BentonModDispCond" w:hAnsi="BentonModDispCond"/>
              </w:rPr>
            </w:pPr>
            <w:r w:rsidRPr="004F428F">
              <w:rPr>
                <w:rFonts w:ascii="BentonModDispCond" w:hAnsi="BentonModDispCond"/>
              </w:rPr>
              <w:t>Strong contrast with white face powder and red cheeks, lips, etc.</w:t>
            </w:r>
          </w:p>
          <w:p w14:paraId="605F7581" w14:textId="1E50F0DB" w:rsidR="00D80514" w:rsidRPr="004F428F" w:rsidRDefault="00D80514" w:rsidP="00295261">
            <w:pPr>
              <w:jc w:val="center"/>
              <w:rPr>
                <w:rFonts w:ascii="BentonModDispCond" w:hAnsi="BentonModDispCond"/>
              </w:rPr>
            </w:pPr>
            <w:r w:rsidRPr="004F428F">
              <w:rPr>
                <w:rFonts w:ascii="BentonModDispCond" w:hAnsi="BentonModDispCond"/>
              </w:rPr>
              <w:t>Made of taffeta fabric or thin leather and attached with paste.</w:t>
            </w:r>
          </w:p>
        </w:tc>
        <w:tc>
          <w:tcPr>
            <w:tcW w:w="1843" w:type="dxa"/>
            <w:vAlign w:val="center"/>
          </w:tcPr>
          <w:p w14:paraId="492BB5FF" w14:textId="1F9CB297" w:rsidR="00F02F05" w:rsidRPr="004F428F" w:rsidRDefault="00F02F05" w:rsidP="00295261">
            <w:pPr>
              <w:jc w:val="center"/>
              <w:rPr>
                <w:rFonts w:ascii="BentonModDispCond" w:hAnsi="BentonModDispCond"/>
              </w:rPr>
            </w:pPr>
          </w:p>
        </w:tc>
        <w:tc>
          <w:tcPr>
            <w:tcW w:w="3969" w:type="dxa"/>
            <w:vAlign w:val="center"/>
          </w:tcPr>
          <w:p w14:paraId="2CF1D333" w14:textId="2AB93E6D" w:rsidR="001F297D" w:rsidRPr="004F428F" w:rsidRDefault="001F297D" w:rsidP="00295261">
            <w:pPr>
              <w:jc w:val="center"/>
              <w:rPr>
                <w:rFonts w:ascii="BentonModDispCond" w:hAnsi="BentonModDispCond"/>
              </w:rPr>
            </w:pPr>
          </w:p>
        </w:tc>
        <w:tc>
          <w:tcPr>
            <w:tcW w:w="2448" w:type="dxa"/>
            <w:vAlign w:val="center"/>
          </w:tcPr>
          <w:p w14:paraId="54402404" w14:textId="133885EB" w:rsidR="00F02F05" w:rsidRPr="004F428F" w:rsidRDefault="00837912" w:rsidP="00295261">
            <w:pPr>
              <w:jc w:val="center"/>
              <w:rPr>
                <w:rFonts w:ascii="BentonModDispCond" w:hAnsi="BentonModDispCond"/>
              </w:rPr>
            </w:pPr>
            <w:r w:rsidRPr="004F428F">
              <w:rPr>
                <w:rFonts w:ascii="BentonModDispCond" w:hAnsi="BentonModDispCond"/>
              </w:rPr>
              <w:t>Wide skirt</w:t>
            </w:r>
          </w:p>
        </w:tc>
        <w:tc>
          <w:tcPr>
            <w:tcW w:w="3506" w:type="dxa"/>
            <w:vAlign w:val="center"/>
          </w:tcPr>
          <w:p w14:paraId="3BB29B26" w14:textId="2234BA5B" w:rsidR="00F02F05" w:rsidRPr="004F428F" w:rsidRDefault="00837912" w:rsidP="00295261">
            <w:pPr>
              <w:jc w:val="center"/>
              <w:rPr>
                <w:rFonts w:ascii="BentonModDispCond" w:hAnsi="BentonModDispCond"/>
              </w:rPr>
            </w:pPr>
            <w:r w:rsidRPr="004F428F">
              <w:rPr>
                <w:rFonts w:ascii="BentonModDispCond" w:hAnsi="BentonModDispCond"/>
              </w:rPr>
              <w:t>First bell shaped, then wider at the hips with paniers, and flat front/back</w:t>
            </w:r>
            <w:r w:rsidR="00FD1136" w:rsidRPr="004F428F">
              <w:rPr>
                <w:rFonts w:ascii="BentonModDispCond" w:hAnsi="BentonModDispCond"/>
              </w:rPr>
              <w:t>.</w:t>
            </w:r>
          </w:p>
        </w:tc>
      </w:tr>
      <w:tr w:rsidR="00E92671" w14:paraId="0ABAF5AA" w14:textId="77777777" w:rsidTr="00295261">
        <w:trPr>
          <w:trHeight w:val="720"/>
          <w:jc w:val="center"/>
        </w:trPr>
        <w:tc>
          <w:tcPr>
            <w:tcW w:w="1555" w:type="dxa"/>
            <w:vAlign w:val="center"/>
          </w:tcPr>
          <w:p w14:paraId="040A096D" w14:textId="5BDE02C2" w:rsidR="00F7265A" w:rsidRPr="004F428F" w:rsidRDefault="00F7265A" w:rsidP="00295261">
            <w:pPr>
              <w:jc w:val="center"/>
              <w:rPr>
                <w:rFonts w:ascii="BentonModDispCond" w:hAnsi="BentonModDispCond"/>
              </w:rPr>
            </w:pPr>
            <w:r w:rsidRPr="004F428F">
              <w:rPr>
                <w:rFonts w:ascii="BentonModDispCond" w:hAnsi="BentonModDispCond"/>
              </w:rPr>
              <w:t>Breeches</w:t>
            </w:r>
          </w:p>
        </w:tc>
        <w:tc>
          <w:tcPr>
            <w:tcW w:w="4110" w:type="dxa"/>
            <w:vAlign w:val="center"/>
          </w:tcPr>
          <w:p w14:paraId="1018581E" w14:textId="2B769474" w:rsidR="00F7265A" w:rsidRPr="004F428F" w:rsidRDefault="00F7265A" w:rsidP="00295261">
            <w:pPr>
              <w:jc w:val="center"/>
              <w:rPr>
                <w:rFonts w:ascii="BentonModDispCond" w:hAnsi="BentonModDispCond"/>
              </w:rPr>
            </w:pPr>
            <w:r w:rsidRPr="004F428F">
              <w:rPr>
                <w:rFonts w:ascii="BentonModDispCond" w:hAnsi="BentonModDispCond"/>
              </w:rPr>
              <w:t>Get longer and wider, worn with hose and fit into boots</w:t>
            </w:r>
          </w:p>
        </w:tc>
        <w:tc>
          <w:tcPr>
            <w:tcW w:w="2322" w:type="dxa"/>
            <w:vAlign w:val="center"/>
          </w:tcPr>
          <w:p w14:paraId="10F92F3F" w14:textId="77777777" w:rsidR="00F7265A" w:rsidRPr="004F428F" w:rsidRDefault="00F7265A" w:rsidP="00295261">
            <w:pPr>
              <w:jc w:val="center"/>
              <w:rPr>
                <w:rFonts w:ascii="BentonModDispCond" w:hAnsi="BentonModDispCond"/>
              </w:rPr>
            </w:pPr>
          </w:p>
        </w:tc>
        <w:tc>
          <w:tcPr>
            <w:tcW w:w="4482" w:type="dxa"/>
            <w:vAlign w:val="center"/>
          </w:tcPr>
          <w:p w14:paraId="42964E24" w14:textId="77777777" w:rsidR="00F7265A" w:rsidRPr="004F428F" w:rsidRDefault="00F7265A" w:rsidP="00295261">
            <w:pPr>
              <w:jc w:val="center"/>
              <w:rPr>
                <w:rFonts w:ascii="BentonModDispCond" w:hAnsi="BentonModDispCond"/>
              </w:rPr>
            </w:pPr>
          </w:p>
        </w:tc>
        <w:tc>
          <w:tcPr>
            <w:tcW w:w="1843" w:type="dxa"/>
            <w:vAlign w:val="center"/>
          </w:tcPr>
          <w:p w14:paraId="1B409525" w14:textId="11E557FF" w:rsidR="00F7265A" w:rsidRPr="004F428F" w:rsidRDefault="00295261" w:rsidP="00295261">
            <w:pPr>
              <w:jc w:val="center"/>
              <w:rPr>
                <w:rFonts w:ascii="BentonModDispCond" w:hAnsi="BentonModDispCond"/>
              </w:rPr>
            </w:pPr>
            <w:r>
              <w:rPr>
                <w:rFonts w:ascii="BentonModDispCond" w:hAnsi="BentonModDispCond"/>
              </w:rPr>
              <w:t>Hair</w:t>
            </w:r>
          </w:p>
        </w:tc>
        <w:tc>
          <w:tcPr>
            <w:tcW w:w="3969" w:type="dxa"/>
            <w:vAlign w:val="center"/>
          </w:tcPr>
          <w:p w14:paraId="17A66CA8" w14:textId="458698E0" w:rsidR="00F7265A" w:rsidRPr="004F428F" w:rsidRDefault="00295261" w:rsidP="00295261">
            <w:pPr>
              <w:jc w:val="center"/>
              <w:rPr>
                <w:rFonts w:ascii="BentonModDispCond" w:hAnsi="BentonModDispCond"/>
              </w:rPr>
            </w:pPr>
            <w:r>
              <w:rPr>
                <w:rFonts w:ascii="BentonModDispCond" w:hAnsi="BentonModDispCond"/>
              </w:rPr>
              <w:t>Bagwig – hair tied in “queue” (ponytail), keep in black bag</w:t>
            </w:r>
          </w:p>
        </w:tc>
        <w:tc>
          <w:tcPr>
            <w:tcW w:w="2448" w:type="dxa"/>
            <w:vAlign w:val="center"/>
          </w:tcPr>
          <w:p w14:paraId="66A3360E" w14:textId="18CC0114" w:rsidR="00F7265A" w:rsidRPr="004F428F" w:rsidRDefault="00FD1136" w:rsidP="00295261">
            <w:pPr>
              <w:jc w:val="center"/>
              <w:rPr>
                <w:rFonts w:ascii="BentonModDispCond" w:hAnsi="BentonModDispCond"/>
              </w:rPr>
            </w:pPr>
            <w:r w:rsidRPr="004F428F">
              <w:rPr>
                <w:rFonts w:ascii="BentonModDispCond" w:hAnsi="BentonModDispCond"/>
              </w:rPr>
              <w:t>Jewelry</w:t>
            </w:r>
          </w:p>
        </w:tc>
        <w:tc>
          <w:tcPr>
            <w:tcW w:w="3506" w:type="dxa"/>
            <w:vAlign w:val="center"/>
          </w:tcPr>
          <w:p w14:paraId="1E5DACCD" w14:textId="6ED20980" w:rsidR="00F7265A" w:rsidRPr="004F428F" w:rsidRDefault="00FD1136" w:rsidP="00295261">
            <w:pPr>
              <w:jc w:val="center"/>
              <w:rPr>
                <w:rFonts w:ascii="BentonModDispCond" w:hAnsi="BentonModDispCond"/>
              </w:rPr>
            </w:pPr>
            <w:r w:rsidRPr="004F428F">
              <w:rPr>
                <w:rFonts w:ascii="BentonModDispCond" w:hAnsi="BentonModDispCond"/>
              </w:rPr>
              <w:t>Strass necklace and bracelet</w:t>
            </w:r>
          </w:p>
        </w:tc>
      </w:tr>
      <w:tr w:rsidR="00E92671" w14:paraId="7F26EA7D" w14:textId="77777777" w:rsidTr="00295261">
        <w:trPr>
          <w:trHeight w:val="954"/>
          <w:jc w:val="center"/>
        </w:trPr>
        <w:tc>
          <w:tcPr>
            <w:tcW w:w="1555" w:type="dxa"/>
            <w:vAlign w:val="center"/>
          </w:tcPr>
          <w:p w14:paraId="453AF027" w14:textId="7FCCC45B" w:rsidR="00F7265A" w:rsidRPr="004F428F" w:rsidRDefault="009B1DFA" w:rsidP="00295261">
            <w:pPr>
              <w:jc w:val="center"/>
              <w:rPr>
                <w:rFonts w:ascii="BentonModDispCond" w:hAnsi="BentonModDispCond"/>
              </w:rPr>
            </w:pPr>
            <w:r w:rsidRPr="004F428F">
              <w:rPr>
                <w:rFonts w:ascii="BentonModDispCond" w:hAnsi="BentonModDispCond"/>
              </w:rPr>
              <w:t>Riding boots</w:t>
            </w:r>
          </w:p>
        </w:tc>
        <w:tc>
          <w:tcPr>
            <w:tcW w:w="4110" w:type="dxa"/>
            <w:vAlign w:val="center"/>
          </w:tcPr>
          <w:p w14:paraId="011BDF3D" w14:textId="38ADCDCE" w:rsidR="00F7265A" w:rsidRPr="004F428F" w:rsidRDefault="009B1DFA" w:rsidP="00295261">
            <w:pPr>
              <w:jc w:val="center"/>
              <w:rPr>
                <w:rFonts w:ascii="BentonModDispCond" w:hAnsi="BentonModDispCond"/>
              </w:rPr>
            </w:pPr>
            <w:r w:rsidRPr="004F428F">
              <w:rPr>
                <w:rFonts w:ascii="BentonModDispCond" w:hAnsi="BentonModDispCond"/>
              </w:rPr>
              <w:t>Leather, with wide folded top, and spurs boot hose with wide lace edging folded on top of boots</w:t>
            </w:r>
          </w:p>
        </w:tc>
        <w:tc>
          <w:tcPr>
            <w:tcW w:w="2322" w:type="dxa"/>
            <w:vAlign w:val="center"/>
          </w:tcPr>
          <w:p w14:paraId="254FDD2F" w14:textId="77777777" w:rsidR="00F7265A" w:rsidRPr="004F428F" w:rsidRDefault="00F7265A" w:rsidP="00295261">
            <w:pPr>
              <w:jc w:val="center"/>
              <w:rPr>
                <w:rFonts w:ascii="BentonModDispCond" w:hAnsi="BentonModDispCond"/>
              </w:rPr>
            </w:pPr>
          </w:p>
        </w:tc>
        <w:tc>
          <w:tcPr>
            <w:tcW w:w="4482" w:type="dxa"/>
            <w:vAlign w:val="center"/>
          </w:tcPr>
          <w:p w14:paraId="03E52C7F" w14:textId="77777777" w:rsidR="00F7265A" w:rsidRPr="004F428F" w:rsidRDefault="00F7265A" w:rsidP="00295261">
            <w:pPr>
              <w:jc w:val="center"/>
              <w:rPr>
                <w:rFonts w:ascii="BentonModDispCond" w:hAnsi="BentonModDispCond"/>
              </w:rPr>
            </w:pPr>
          </w:p>
        </w:tc>
        <w:tc>
          <w:tcPr>
            <w:tcW w:w="1843" w:type="dxa"/>
            <w:vAlign w:val="center"/>
          </w:tcPr>
          <w:p w14:paraId="09E8A9A4" w14:textId="37C2CC8A" w:rsidR="00F7265A" w:rsidRPr="004F428F" w:rsidRDefault="00E13603" w:rsidP="00295261">
            <w:pPr>
              <w:jc w:val="center"/>
              <w:rPr>
                <w:rFonts w:ascii="BentonModDispCond" w:hAnsi="BentonModDispCond"/>
              </w:rPr>
            </w:pPr>
            <w:r w:rsidRPr="004F428F">
              <w:rPr>
                <w:rFonts w:ascii="BentonModDispCond" w:hAnsi="BentonModDispCond"/>
              </w:rPr>
              <w:t>Accessories</w:t>
            </w:r>
          </w:p>
        </w:tc>
        <w:tc>
          <w:tcPr>
            <w:tcW w:w="3969" w:type="dxa"/>
            <w:vAlign w:val="center"/>
          </w:tcPr>
          <w:p w14:paraId="6F4D4184" w14:textId="77777777" w:rsidR="00F7265A" w:rsidRDefault="00295261" w:rsidP="00295261">
            <w:pPr>
              <w:jc w:val="center"/>
              <w:rPr>
                <w:rFonts w:ascii="BentonModDispCond" w:hAnsi="BentonModDispCond"/>
              </w:rPr>
            </w:pPr>
            <w:r>
              <w:rPr>
                <w:rFonts w:ascii="BentonModDispCond" w:hAnsi="BentonModDispCond"/>
              </w:rPr>
              <w:t>Ribbon rosettes at knees</w:t>
            </w:r>
          </w:p>
          <w:p w14:paraId="3DC0BBD4" w14:textId="0E6CEBF5" w:rsidR="00295261" w:rsidRPr="004F428F" w:rsidRDefault="00295261" w:rsidP="00295261">
            <w:pPr>
              <w:jc w:val="center"/>
              <w:rPr>
                <w:rFonts w:ascii="BentonModDispCond" w:hAnsi="BentonModDispCond"/>
              </w:rPr>
            </w:pPr>
            <w:r>
              <w:rPr>
                <w:rFonts w:ascii="BentonModDispCond" w:hAnsi="BentonModDispCond"/>
              </w:rPr>
              <w:t>Stockings with elongating stripes</w:t>
            </w:r>
          </w:p>
        </w:tc>
        <w:tc>
          <w:tcPr>
            <w:tcW w:w="2448" w:type="dxa"/>
            <w:vAlign w:val="center"/>
          </w:tcPr>
          <w:p w14:paraId="25F27B89" w14:textId="789ED3DC" w:rsidR="00F7265A" w:rsidRPr="004F428F" w:rsidRDefault="003437BC" w:rsidP="00295261">
            <w:pPr>
              <w:jc w:val="center"/>
              <w:rPr>
                <w:rFonts w:ascii="BentonModDispCond" w:hAnsi="BentonModDispCond"/>
              </w:rPr>
            </w:pPr>
            <w:r>
              <w:rPr>
                <w:rFonts w:ascii="BentonModDispCond" w:hAnsi="BentonModDispCond"/>
              </w:rPr>
              <w:t>Hairstyle</w:t>
            </w:r>
          </w:p>
        </w:tc>
        <w:tc>
          <w:tcPr>
            <w:tcW w:w="3506" w:type="dxa"/>
            <w:vAlign w:val="center"/>
          </w:tcPr>
          <w:p w14:paraId="028ACDF5" w14:textId="77777777" w:rsidR="00F7265A" w:rsidRDefault="003437BC" w:rsidP="00295261">
            <w:pPr>
              <w:jc w:val="center"/>
              <w:rPr>
                <w:rFonts w:ascii="BentonModDispCond" w:hAnsi="BentonModDispCond"/>
              </w:rPr>
            </w:pPr>
            <w:r>
              <w:rPr>
                <w:rFonts w:ascii="BentonModDispCond" w:hAnsi="BentonModDispCond"/>
              </w:rPr>
              <w:t>Feather</w:t>
            </w:r>
          </w:p>
          <w:p w14:paraId="627A0BE3" w14:textId="01590192" w:rsidR="003437BC" w:rsidRPr="003437BC" w:rsidRDefault="003437BC" w:rsidP="00295261">
            <w:pPr>
              <w:jc w:val="center"/>
              <w:rPr>
                <w:rFonts w:ascii="BentonModDispCond" w:hAnsi="BentonModDispCond"/>
              </w:rPr>
            </w:pPr>
            <w:r w:rsidRPr="003437BC">
              <w:rPr>
                <w:rFonts w:ascii="BentonModDispCond" w:hAnsi="BentonModDispCond"/>
                <w:b/>
              </w:rPr>
              <w:t>Detail function</w:t>
            </w:r>
            <w:r>
              <w:rPr>
                <w:rFonts w:ascii="BentonModDispCond" w:hAnsi="BentonModDispCond"/>
                <w:b/>
              </w:rPr>
              <w:t xml:space="preserve">: </w:t>
            </w:r>
            <w:r>
              <w:rPr>
                <w:rFonts w:ascii="BentonModDispCond" w:hAnsi="BentonModDispCond"/>
              </w:rPr>
              <w:t>Hair adornment</w:t>
            </w:r>
          </w:p>
        </w:tc>
      </w:tr>
      <w:tr w:rsidR="00E92671" w14:paraId="50E296F9" w14:textId="77777777" w:rsidTr="00295261">
        <w:trPr>
          <w:trHeight w:val="493"/>
          <w:jc w:val="center"/>
        </w:trPr>
        <w:tc>
          <w:tcPr>
            <w:tcW w:w="1555" w:type="dxa"/>
            <w:vAlign w:val="center"/>
          </w:tcPr>
          <w:p w14:paraId="06B6E0DC" w14:textId="3B390B2C" w:rsidR="00D200CA" w:rsidRPr="004F428F" w:rsidRDefault="00D200CA" w:rsidP="00295261">
            <w:pPr>
              <w:jc w:val="center"/>
              <w:rPr>
                <w:rFonts w:ascii="BentonModDispCond" w:hAnsi="BentonModDispCond"/>
              </w:rPr>
            </w:pPr>
            <w:r w:rsidRPr="004F428F">
              <w:rPr>
                <w:rFonts w:ascii="BentonModDispCond" w:hAnsi="BentonModDispCond"/>
              </w:rPr>
              <w:t>Hair</w:t>
            </w:r>
          </w:p>
        </w:tc>
        <w:tc>
          <w:tcPr>
            <w:tcW w:w="4110" w:type="dxa"/>
            <w:vAlign w:val="center"/>
          </w:tcPr>
          <w:p w14:paraId="30DD18E3" w14:textId="166E7552" w:rsidR="00D200CA" w:rsidRPr="004F428F" w:rsidRDefault="00D200CA" w:rsidP="00295261">
            <w:pPr>
              <w:jc w:val="center"/>
              <w:rPr>
                <w:rFonts w:ascii="BentonModDispCond" w:hAnsi="BentonModDispCond"/>
              </w:rPr>
            </w:pPr>
            <w:r w:rsidRPr="004F428F">
              <w:rPr>
                <w:rFonts w:ascii="BentonModDispCond" w:hAnsi="BentonModDispCond"/>
              </w:rPr>
              <w:t>Long with “</w:t>
            </w:r>
            <w:proofErr w:type="spellStart"/>
            <w:r w:rsidRPr="004F428F">
              <w:rPr>
                <w:rFonts w:ascii="BentonModDispCond" w:hAnsi="BentonModDispCond"/>
              </w:rPr>
              <w:t>cadenette</w:t>
            </w:r>
            <w:proofErr w:type="spellEnd"/>
            <w:r w:rsidRPr="004F428F">
              <w:rPr>
                <w:rFonts w:ascii="BentonModDispCond" w:hAnsi="BentonModDispCond"/>
              </w:rPr>
              <w:t>” or lovelock, small pointed beards and mustaches</w:t>
            </w:r>
          </w:p>
        </w:tc>
        <w:tc>
          <w:tcPr>
            <w:tcW w:w="2322" w:type="dxa"/>
            <w:vAlign w:val="center"/>
          </w:tcPr>
          <w:p w14:paraId="2D108273" w14:textId="77777777" w:rsidR="00D200CA" w:rsidRPr="004F428F" w:rsidRDefault="00D200CA" w:rsidP="00295261">
            <w:pPr>
              <w:jc w:val="center"/>
              <w:rPr>
                <w:rFonts w:ascii="BentonModDispCond" w:hAnsi="BentonModDispCond"/>
              </w:rPr>
            </w:pPr>
          </w:p>
        </w:tc>
        <w:tc>
          <w:tcPr>
            <w:tcW w:w="4482" w:type="dxa"/>
            <w:vAlign w:val="center"/>
          </w:tcPr>
          <w:p w14:paraId="6D694247" w14:textId="77777777" w:rsidR="00D200CA" w:rsidRPr="004F428F" w:rsidRDefault="00D200CA" w:rsidP="00295261">
            <w:pPr>
              <w:jc w:val="center"/>
              <w:rPr>
                <w:rFonts w:ascii="BentonModDispCond" w:hAnsi="BentonModDispCond"/>
              </w:rPr>
            </w:pPr>
          </w:p>
        </w:tc>
        <w:tc>
          <w:tcPr>
            <w:tcW w:w="1843" w:type="dxa"/>
            <w:vAlign w:val="center"/>
          </w:tcPr>
          <w:p w14:paraId="7A208916" w14:textId="23270AE9" w:rsidR="00D200CA" w:rsidRPr="004F428F" w:rsidRDefault="00295261" w:rsidP="00295261">
            <w:pPr>
              <w:jc w:val="center"/>
              <w:rPr>
                <w:rFonts w:ascii="BentonModDispCond" w:hAnsi="BentonModDispCond"/>
              </w:rPr>
            </w:pPr>
            <w:r>
              <w:rPr>
                <w:rFonts w:ascii="BentonModDispCond" w:hAnsi="BentonModDispCond"/>
              </w:rPr>
              <w:t>Shoes</w:t>
            </w:r>
          </w:p>
        </w:tc>
        <w:tc>
          <w:tcPr>
            <w:tcW w:w="3969" w:type="dxa"/>
            <w:vAlign w:val="center"/>
          </w:tcPr>
          <w:p w14:paraId="4D381564" w14:textId="583C5A71" w:rsidR="00D200CA" w:rsidRPr="004F428F" w:rsidRDefault="00295261" w:rsidP="00295261">
            <w:pPr>
              <w:jc w:val="center"/>
              <w:rPr>
                <w:rFonts w:ascii="BentonModDispCond" w:hAnsi="BentonModDispCond"/>
              </w:rPr>
            </w:pPr>
            <w:r>
              <w:rPr>
                <w:rFonts w:ascii="BentonModDispCond" w:hAnsi="BentonModDispCond"/>
              </w:rPr>
              <w:t>Flat dancing shoes, also with rosettes</w:t>
            </w:r>
          </w:p>
        </w:tc>
        <w:tc>
          <w:tcPr>
            <w:tcW w:w="2448" w:type="dxa"/>
            <w:vAlign w:val="center"/>
          </w:tcPr>
          <w:p w14:paraId="7B9975AA" w14:textId="77777777" w:rsidR="00D200CA" w:rsidRPr="004F428F" w:rsidRDefault="00D200CA" w:rsidP="00295261">
            <w:pPr>
              <w:jc w:val="center"/>
              <w:rPr>
                <w:rFonts w:ascii="BentonModDispCond" w:hAnsi="BentonModDispCond"/>
              </w:rPr>
            </w:pPr>
          </w:p>
        </w:tc>
        <w:tc>
          <w:tcPr>
            <w:tcW w:w="3506" w:type="dxa"/>
            <w:vAlign w:val="center"/>
          </w:tcPr>
          <w:p w14:paraId="494400E1" w14:textId="77777777" w:rsidR="00D200CA" w:rsidRPr="004F428F" w:rsidRDefault="00D200CA" w:rsidP="00295261">
            <w:pPr>
              <w:jc w:val="center"/>
              <w:rPr>
                <w:rFonts w:ascii="BentonModDispCond" w:hAnsi="BentonModDispCond"/>
              </w:rPr>
            </w:pPr>
          </w:p>
        </w:tc>
      </w:tr>
      <w:tr w:rsidR="00E92671" w14:paraId="6F0CF850" w14:textId="77777777" w:rsidTr="00295261">
        <w:trPr>
          <w:trHeight w:val="458"/>
          <w:jc w:val="center"/>
        </w:trPr>
        <w:tc>
          <w:tcPr>
            <w:tcW w:w="1555" w:type="dxa"/>
            <w:vAlign w:val="center"/>
          </w:tcPr>
          <w:p w14:paraId="09F25D03" w14:textId="26979891" w:rsidR="00D200CA" w:rsidRPr="004F428F" w:rsidRDefault="00D200CA" w:rsidP="00295261">
            <w:pPr>
              <w:jc w:val="center"/>
              <w:rPr>
                <w:rFonts w:ascii="BentonModDispCond" w:hAnsi="BentonModDispCond"/>
              </w:rPr>
            </w:pPr>
            <w:r w:rsidRPr="004F428F">
              <w:rPr>
                <w:rFonts w:ascii="BentonModDispCond" w:hAnsi="BentonModDispCond"/>
              </w:rPr>
              <w:lastRenderedPageBreak/>
              <w:t>Baldric</w:t>
            </w:r>
          </w:p>
        </w:tc>
        <w:tc>
          <w:tcPr>
            <w:tcW w:w="4110" w:type="dxa"/>
            <w:vAlign w:val="center"/>
          </w:tcPr>
          <w:p w14:paraId="31E6E60D" w14:textId="2C1C83B1" w:rsidR="00D200CA" w:rsidRPr="004F428F" w:rsidRDefault="00D200CA" w:rsidP="00295261">
            <w:pPr>
              <w:jc w:val="center"/>
              <w:rPr>
                <w:rFonts w:ascii="BentonModDispCond" w:hAnsi="BentonModDispCond"/>
              </w:rPr>
            </w:pPr>
            <w:r w:rsidRPr="004F428F">
              <w:rPr>
                <w:rFonts w:ascii="BentonModDispCond" w:hAnsi="BentonModDispCond"/>
              </w:rPr>
              <w:t>Sash for sword</w:t>
            </w:r>
            <w:r w:rsidR="00A2480E" w:rsidRPr="004F428F">
              <w:rPr>
                <w:rFonts w:ascii="BentonModDispCond" w:hAnsi="BentonModDispCond"/>
              </w:rPr>
              <w:t>, worn across chest (right shoulder to left hip)</w:t>
            </w:r>
          </w:p>
        </w:tc>
        <w:tc>
          <w:tcPr>
            <w:tcW w:w="2322" w:type="dxa"/>
            <w:vAlign w:val="center"/>
          </w:tcPr>
          <w:p w14:paraId="02144FC7" w14:textId="77777777" w:rsidR="00D200CA" w:rsidRPr="004F428F" w:rsidRDefault="00D200CA" w:rsidP="00295261">
            <w:pPr>
              <w:jc w:val="center"/>
              <w:rPr>
                <w:rFonts w:ascii="BentonModDispCond" w:hAnsi="BentonModDispCond"/>
              </w:rPr>
            </w:pPr>
          </w:p>
        </w:tc>
        <w:tc>
          <w:tcPr>
            <w:tcW w:w="4482" w:type="dxa"/>
            <w:vAlign w:val="center"/>
          </w:tcPr>
          <w:p w14:paraId="60452A9B" w14:textId="77777777" w:rsidR="00D200CA" w:rsidRPr="004F428F" w:rsidRDefault="00D200CA" w:rsidP="00295261">
            <w:pPr>
              <w:jc w:val="center"/>
              <w:rPr>
                <w:rFonts w:ascii="BentonModDispCond" w:hAnsi="BentonModDispCond"/>
              </w:rPr>
            </w:pPr>
          </w:p>
        </w:tc>
        <w:tc>
          <w:tcPr>
            <w:tcW w:w="1843" w:type="dxa"/>
            <w:vAlign w:val="center"/>
          </w:tcPr>
          <w:p w14:paraId="588067AF" w14:textId="77777777" w:rsidR="00D200CA" w:rsidRPr="004F428F" w:rsidRDefault="00D200CA" w:rsidP="00295261">
            <w:pPr>
              <w:jc w:val="center"/>
              <w:rPr>
                <w:rFonts w:ascii="BentonModDispCond" w:hAnsi="BentonModDispCond"/>
              </w:rPr>
            </w:pPr>
          </w:p>
        </w:tc>
        <w:tc>
          <w:tcPr>
            <w:tcW w:w="3969" w:type="dxa"/>
            <w:vAlign w:val="center"/>
          </w:tcPr>
          <w:p w14:paraId="51167A37" w14:textId="77777777" w:rsidR="00D200CA" w:rsidRPr="004F428F" w:rsidRDefault="00D200CA" w:rsidP="00295261">
            <w:pPr>
              <w:jc w:val="center"/>
              <w:rPr>
                <w:rFonts w:ascii="BentonModDispCond" w:hAnsi="BentonModDispCond"/>
              </w:rPr>
            </w:pPr>
          </w:p>
        </w:tc>
        <w:tc>
          <w:tcPr>
            <w:tcW w:w="2448" w:type="dxa"/>
            <w:vAlign w:val="center"/>
          </w:tcPr>
          <w:p w14:paraId="665B816B" w14:textId="77777777" w:rsidR="00D200CA" w:rsidRPr="004F428F" w:rsidRDefault="00D200CA" w:rsidP="00295261">
            <w:pPr>
              <w:jc w:val="center"/>
              <w:rPr>
                <w:rFonts w:ascii="BentonModDispCond" w:hAnsi="BentonModDispCond"/>
              </w:rPr>
            </w:pPr>
          </w:p>
        </w:tc>
        <w:tc>
          <w:tcPr>
            <w:tcW w:w="3506" w:type="dxa"/>
            <w:vAlign w:val="center"/>
          </w:tcPr>
          <w:p w14:paraId="5F80E639" w14:textId="77777777" w:rsidR="00D200CA" w:rsidRPr="004F428F" w:rsidRDefault="00D200CA" w:rsidP="00295261">
            <w:pPr>
              <w:jc w:val="center"/>
              <w:rPr>
                <w:rFonts w:ascii="BentonModDispCond" w:hAnsi="BentonModDispCond"/>
              </w:rPr>
            </w:pPr>
          </w:p>
        </w:tc>
      </w:tr>
      <w:tr w:rsidR="00E92671" w14:paraId="3E058FA9" w14:textId="77777777" w:rsidTr="00295261">
        <w:trPr>
          <w:trHeight w:val="416"/>
          <w:jc w:val="center"/>
        </w:trPr>
        <w:tc>
          <w:tcPr>
            <w:tcW w:w="1555" w:type="dxa"/>
            <w:vAlign w:val="center"/>
          </w:tcPr>
          <w:p w14:paraId="5D4EDCFE" w14:textId="20C4BAFC" w:rsidR="00385DDC" w:rsidRPr="004F428F" w:rsidRDefault="00385DDC" w:rsidP="00295261">
            <w:pPr>
              <w:jc w:val="center"/>
              <w:rPr>
                <w:rFonts w:ascii="BentonModDispCond" w:hAnsi="BentonModDispCond"/>
              </w:rPr>
            </w:pPr>
            <w:r w:rsidRPr="004F428F">
              <w:rPr>
                <w:rFonts w:ascii="BentonModDispCond" w:hAnsi="BentonModDispCond"/>
              </w:rPr>
              <w:t>Hat</w:t>
            </w:r>
          </w:p>
        </w:tc>
        <w:tc>
          <w:tcPr>
            <w:tcW w:w="4110" w:type="dxa"/>
            <w:vAlign w:val="center"/>
          </w:tcPr>
          <w:p w14:paraId="3580E865" w14:textId="37B5149B" w:rsidR="00385DDC" w:rsidRPr="004F428F" w:rsidRDefault="009B5303" w:rsidP="00295261">
            <w:pPr>
              <w:jc w:val="center"/>
              <w:rPr>
                <w:rFonts w:ascii="BentonModDispCond" w:hAnsi="BentonModDispCond"/>
              </w:rPr>
            </w:pPr>
            <w:r w:rsidRPr="004F428F">
              <w:rPr>
                <w:rFonts w:ascii="BentonModDispCond" w:hAnsi="BentonModDispCond"/>
              </w:rPr>
              <w:t>Wide brim, high crown, of beaver felt, trimmed with ostrich feather can be worn or carried as accessory</w:t>
            </w:r>
          </w:p>
        </w:tc>
        <w:tc>
          <w:tcPr>
            <w:tcW w:w="2322" w:type="dxa"/>
            <w:vAlign w:val="center"/>
          </w:tcPr>
          <w:p w14:paraId="2D6048A7" w14:textId="77777777" w:rsidR="00385DDC" w:rsidRPr="004F428F" w:rsidRDefault="00385DDC" w:rsidP="00295261">
            <w:pPr>
              <w:jc w:val="center"/>
              <w:rPr>
                <w:rFonts w:ascii="BentonModDispCond" w:hAnsi="BentonModDispCond"/>
              </w:rPr>
            </w:pPr>
          </w:p>
        </w:tc>
        <w:tc>
          <w:tcPr>
            <w:tcW w:w="4482" w:type="dxa"/>
            <w:vAlign w:val="center"/>
          </w:tcPr>
          <w:p w14:paraId="61CFFFF7" w14:textId="77777777" w:rsidR="00385DDC" w:rsidRPr="004F428F" w:rsidRDefault="00385DDC" w:rsidP="00295261">
            <w:pPr>
              <w:jc w:val="center"/>
              <w:rPr>
                <w:rFonts w:ascii="BentonModDispCond" w:hAnsi="BentonModDispCond"/>
              </w:rPr>
            </w:pPr>
          </w:p>
        </w:tc>
        <w:tc>
          <w:tcPr>
            <w:tcW w:w="1843" w:type="dxa"/>
            <w:vAlign w:val="center"/>
          </w:tcPr>
          <w:p w14:paraId="039B83A5" w14:textId="77777777" w:rsidR="00385DDC" w:rsidRPr="004F428F" w:rsidRDefault="00385DDC" w:rsidP="00295261">
            <w:pPr>
              <w:jc w:val="center"/>
              <w:rPr>
                <w:rFonts w:ascii="BentonModDispCond" w:hAnsi="BentonModDispCond"/>
              </w:rPr>
            </w:pPr>
          </w:p>
        </w:tc>
        <w:tc>
          <w:tcPr>
            <w:tcW w:w="3969" w:type="dxa"/>
            <w:vAlign w:val="center"/>
          </w:tcPr>
          <w:p w14:paraId="00160D6A" w14:textId="77777777" w:rsidR="00385DDC" w:rsidRPr="004F428F" w:rsidRDefault="00385DDC" w:rsidP="00295261">
            <w:pPr>
              <w:jc w:val="center"/>
              <w:rPr>
                <w:rFonts w:ascii="BentonModDispCond" w:hAnsi="BentonModDispCond"/>
              </w:rPr>
            </w:pPr>
          </w:p>
        </w:tc>
        <w:tc>
          <w:tcPr>
            <w:tcW w:w="2448" w:type="dxa"/>
            <w:vAlign w:val="center"/>
          </w:tcPr>
          <w:p w14:paraId="690D3F06" w14:textId="77777777" w:rsidR="00385DDC" w:rsidRPr="004F428F" w:rsidRDefault="00385DDC" w:rsidP="00295261">
            <w:pPr>
              <w:jc w:val="center"/>
              <w:rPr>
                <w:rFonts w:ascii="BentonModDispCond" w:hAnsi="BentonModDispCond"/>
              </w:rPr>
            </w:pPr>
          </w:p>
        </w:tc>
        <w:tc>
          <w:tcPr>
            <w:tcW w:w="3506" w:type="dxa"/>
            <w:vAlign w:val="center"/>
          </w:tcPr>
          <w:p w14:paraId="3C37A6C4" w14:textId="77777777" w:rsidR="00385DDC" w:rsidRPr="004F428F" w:rsidRDefault="00385DDC" w:rsidP="00295261">
            <w:pPr>
              <w:jc w:val="center"/>
              <w:rPr>
                <w:rFonts w:ascii="BentonModDispCond" w:hAnsi="BentonModDispCond"/>
              </w:rPr>
            </w:pPr>
          </w:p>
        </w:tc>
      </w:tr>
    </w:tbl>
    <w:p w14:paraId="6EF745A5" w14:textId="3180C4EC" w:rsidR="00F02F05" w:rsidRDefault="00F02F05"/>
    <w:p w14:paraId="340F4D14" w14:textId="4A0CCCB6" w:rsidR="004A0C83" w:rsidRPr="00A2480E" w:rsidRDefault="004A0C83">
      <w:pPr>
        <w:rPr>
          <w:lang w:val="vi-VN"/>
        </w:rPr>
      </w:pPr>
    </w:p>
    <w:p w14:paraId="681630CA" w14:textId="365AAAF2" w:rsidR="004A0C83" w:rsidRDefault="004A0C83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515"/>
        <w:gridCol w:w="11515"/>
      </w:tblGrid>
      <w:tr w:rsidR="003437BC" w14:paraId="11FD132E" w14:textId="77777777" w:rsidTr="003437BC">
        <w:trPr>
          <w:trHeight w:val="528"/>
        </w:trPr>
        <w:tc>
          <w:tcPr>
            <w:tcW w:w="11515" w:type="dxa"/>
            <w:vAlign w:val="center"/>
          </w:tcPr>
          <w:p w14:paraId="76D70ABA" w14:textId="73958743" w:rsidR="003437BC" w:rsidRPr="007560C6" w:rsidRDefault="003437BC" w:rsidP="003437BC">
            <w:pPr>
              <w:jc w:val="center"/>
              <w:rPr>
                <w:rFonts w:ascii="BentonModDispCond" w:hAnsi="BentonModDispCond"/>
                <w:b/>
                <w:sz w:val="32"/>
                <w:szCs w:val="32"/>
              </w:rPr>
            </w:pPr>
            <w:r w:rsidRPr="007560C6">
              <w:rPr>
                <w:rFonts w:ascii="BentonModDispCond" w:hAnsi="BentonModDispCond"/>
                <w:b/>
                <w:sz w:val="32"/>
                <w:szCs w:val="32"/>
              </w:rPr>
              <w:t xml:space="preserve">Marie </w:t>
            </w:r>
            <w:proofErr w:type="spellStart"/>
            <w:r w:rsidRPr="007560C6">
              <w:rPr>
                <w:rFonts w:ascii="BentonModDispCond" w:hAnsi="BentonModDispCond"/>
                <w:b/>
                <w:sz w:val="32"/>
                <w:szCs w:val="32"/>
              </w:rPr>
              <w:t>Antoinetee</w:t>
            </w:r>
            <w:proofErr w:type="spellEnd"/>
          </w:p>
        </w:tc>
        <w:tc>
          <w:tcPr>
            <w:tcW w:w="11515" w:type="dxa"/>
            <w:vAlign w:val="center"/>
          </w:tcPr>
          <w:p w14:paraId="32C3861F" w14:textId="4628784D" w:rsidR="003437BC" w:rsidRPr="007560C6" w:rsidRDefault="003437BC" w:rsidP="003437BC">
            <w:pPr>
              <w:jc w:val="center"/>
              <w:rPr>
                <w:rFonts w:ascii="BentonModDispCond" w:hAnsi="BentonModDispCond"/>
                <w:b/>
                <w:sz w:val="32"/>
                <w:szCs w:val="32"/>
              </w:rPr>
            </w:pPr>
            <w:r w:rsidRPr="007560C6">
              <w:rPr>
                <w:rFonts w:ascii="BentonModDispCond" w:hAnsi="BentonModDispCond"/>
                <w:b/>
                <w:sz w:val="32"/>
                <w:szCs w:val="32"/>
              </w:rPr>
              <w:t>Modern Fashion Show</w:t>
            </w:r>
          </w:p>
        </w:tc>
      </w:tr>
      <w:tr w:rsidR="003437BC" w14:paraId="6AA506F3" w14:textId="77777777" w:rsidTr="003437BC">
        <w:trPr>
          <w:trHeight w:val="4235"/>
        </w:trPr>
        <w:tc>
          <w:tcPr>
            <w:tcW w:w="11515" w:type="dxa"/>
            <w:vAlign w:val="center"/>
          </w:tcPr>
          <w:p w14:paraId="34D57CDD" w14:textId="43294FB7" w:rsidR="003437BC" w:rsidRPr="007560C6" w:rsidRDefault="003437BC" w:rsidP="003437BC">
            <w:pPr>
              <w:jc w:val="center"/>
              <w:rPr>
                <w:rFonts w:ascii="BentonModDispCond" w:hAnsi="BentonModDispCond"/>
                <w:b/>
              </w:rPr>
            </w:pPr>
            <w:r w:rsidRPr="007560C6">
              <w:rPr>
                <w:rFonts w:ascii="BentonModDispCond" w:hAnsi="BentonModDispCond"/>
                <w:b/>
                <w:noProof/>
              </w:rPr>
              <w:drawing>
                <wp:inline distT="0" distB="0" distL="0" distR="0" wp14:anchorId="22E3F400" wp14:editId="71372765">
                  <wp:extent cx="2985247" cy="3424473"/>
                  <wp:effectExtent l="0" t="0" r="0" b="508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Screen Shot 2018-11-26 at 2.03.24 AM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2126" cy="34323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15" w:type="dxa"/>
            <w:vAlign w:val="center"/>
          </w:tcPr>
          <w:p w14:paraId="7D240A1D" w14:textId="02671D73" w:rsidR="003437BC" w:rsidRPr="007560C6" w:rsidRDefault="003437BC" w:rsidP="003437BC">
            <w:pPr>
              <w:jc w:val="center"/>
              <w:rPr>
                <w:rFonts w:ascii="BentonModDispCond" w:hAnsi="BentonModDispCond"/>
                <w:b/>
              </w:rPr>
            </w:pPr>
            <w:r w:rsidRPr="007560C6">
              <w:rPr>
                <w:rFonts w:ascii="BentonModDispCond" w:hAnsi="BentonModDispCond"/>
                <w:b/>
                <w:noProof/>
              </w:rPr>
              <w:drawing>
                <wp:inline distT="0" distB="0" distL="0" distR="0" wp14:anchorId="48E16F90" wp14:editId="00B8946C">
                  <wp:extent cx="2501153" cy="3749776"/>
                  <wp:effectExtent l="0" t="0" r="127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_A2X0163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1130" cy="37647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37BC" w14:paraId="4B34AE20" w14:textId="77777777" w:rsidTr="00C604B9">
        <w:trPr>
          <w:trHeight w:val="1569"/>
        </w:trPr>
        <w:tc>
          <w:tcPr>
            <w:tcW w:w="23030" w:type="dxa"/>
            <w:gridSpan w:val="2"/>
            <w:vAlign w:val="center"/>
          </w:tcPr>
          <w:p w14:paraId="4DF4217D" w14:textId="22A5E8B6" w:rsidR="003437BC" w:rsidRPr="007560C6" w:rsidRDefault="003437BC" w:rsidP="003437BC">
            <w:pPr>
              <w:jc w:val="center"/>
              <w:rPr>
                <w:rFonts w:ascii="BentonModDispCond" w:hAnsi="BentonModDispCond"/>
              </w:rPr>
            </w:pPr>
            <w:r w:rsidRPr="007560C6">
              <w:rPr>
                <w:rFonts w:ascii="BentonModDispCond" w:hAnsi="BentonModDispCond"/>
              </w:rPr>
              <w:t>Common elements:</w:t>
            </w:r>
          </w:p>
          <w:p w14:paraId="6ECAA34E" w14:textId="51DD6136" w:rsidR="003437BC" w:rsidRPr="007560C6" w:rsidRDefault="003437BC" w:rsidP="003437BC">
            <w:pPr>
              <w:jc w:val="center"/>
              <w:rPr>
                <w:rFonts w:ascii="BentonModDispCond" w:hAnsi="BentonModDispCond"/>
              </w:rPr>
            </w:pPr>
            <w:r w:rsidRPr="007560C6">
              <w:rPr>
                <w:rFonts w:ascii="BentonModDispCond" w:hAnsi="BentonModDispCond"/>
              </w:rPr>
              <w:t>Hair: Hair styled in sausage- shaped rolls</w:t>
            </w:r>
          </w:p>
          <w:p w14:paraId="59592030" w14:textId="34E73F51" w:rsidR="003437BC" w:rsidRPr="007560C6" w:rsidRDefault="003437BC" w:rsidP="003437BC">
            <w:pPr>
              <w:jc w:val="center"/>
              <w:rPr>
                <w:rFonts w:ascii="BentonModDispCond" w:hAnsi="BentonModDispCond"/>
                <w:b/>
              </w:rPr>
            </w:pPr>
            <w:r w:rsidRPr="007560C6">
              <w:rPr>
                <w:rFonts w:ascii="BentonModDispCond" w:hAnsi="BentonModDispCond"/>
              </w:rPr>
              <w:t>Hair padded with wool or horsehair to give height</w:t>
            </w:r>
          </w:p>
        </w:tc>
      </w:tr>
    </w:tbl>
    <w:p w14:paraId="4F5CDF87" w14:textId="38F8212D" w:rsidR="004A0C83" w:rsidRDefault="004A0C83"/>
    <w:p w14:paraId="221D7ABD" w14:textId="5FFA71C2" w:rsidR="004A0C83" w:rsidRDefault="004A0C83"/>
    <w:p w14:paraId="1C18CB2E" w14:textId="2AE445BA" w:rsidR="004A0C83" w:rsidRDefault="004A0C83">
      <w:pPr>
        <w:rPr>
          <w:rFonts w:ascii="BentonModDispCond" w:hAnsi="BentonModDispCond"/>
          <w:b/>
          <w:sz w:val="40"/>
          <w:szCs w:val="40"/>
        </w:rPr>
      </w:pPr>
      <w:r w:rsidRPr="004F428F">
        <w:rPr>
          <w:rFonts w:ascii="BentonModDispCond" w:hAnsi="BentonModDispCond"/>
          <w:b/>
          <w:sz w:val="40"/>
          <w:szCs w:val="40"/>
        </w:rPr>
        <w:t xml:space="preserve">Sources: </w:t>
      </w:r>
    </w:p>
    <w:p w14:paraId="1253C791" w14:textId="2B35CCEC" w:rsidR="004F428F" w:rsidRPr="007560C6" w:rsidRDefault="004F428F" w:rsidP="004F428F">
      <w:pPr>
        <w:pStyle w:val="ListParagraph"/>
        <w:numPr>
          <w:ilvl w:val="0"/>
          <w:numId w:val="1"/>
        </w:numPr>
        <w:rPr>
          <w:rFonts w:ascii="BentonModDispCond" w:hAnsi="BentonModDispCond"/>
          <w:b/>
          <w:color w:val="000000" w:themeColor="text1"/>
          <w:sz w:val="32"/>
          <w:szCs w:val="32"/>
          <w:lang w:val="vi-VN"/>
        </w:rPr>
      </w:pPr>
      <w:r w:rsidRPr="007560C6">
        <w:rPr>
          <w:rFonts w:ascii="BentonModDispCond" w:hAnsi="BentonModDispCond"/>
          <w:b/>
          <w:color w:val="000000" w:themeColor="text1"/>
          <w:sz w:val="32"/>
          <w:szCs w:val="32"/>
        </w:rPr>
        <w:t>Louis XIII</w:t>
      </w:r>
    </w:p>
    <w:p w14:paraId="549CF58D" w14:textId="3FED6B94" w:rsidR="009B5303" w:rsidRPr="007560C6" w:rsidRDefault="00F95ED5" w:rsidP="004F428F">
      <w:pPr>
        <w:pStyle w:val="ListParagraph"/>
        <w:rPr>
          <w:rFonts w:ascii="BentonModDispCond" w:hAnsi="BentonModDispCond"/>
          <w:b/>
          <w:color w:val="000000" w:themeColor="text1"/>
          <w:sz w:val="32"/>
          <w:szCs w:val="32"/>
        </w:rPr>
      </w:pPr>
      <w:hyperlink r:id="rId11" w:history="1">
        <w:r w:rsidR="004F428F" w:rsidRPr="007560C6">
          <w:rPr>
            <w:rStyle w:val="Hyperlink"/>
            <w:rFonts w:ascii="BentonModDispCond" w:hAnsi="BentonModDispCond"/>
            <w:b/>
            <w:color w:val="000000" w:themeColor="text1"/>
            <w:sz w:val="32"/>
            <w:szCs w:val="32"/>
          </w:rPr>
          <w:t>http://musebreak.org/wp-content/uploads/2014/11/Dumas-monument.jpg</w:t>
        </w:r>
      </w:hyperlink>
    </w:p>
    <w:p w14:paraId="1244DFB7" w14:textId="2B930E6B" w:rsidR="004F428F" w:rsidRPr="007560C6" w:rsidRDefault="004F428F" w:rsidP="004F428F">
      <w:pPr>
        <w:pStyle w:val="ListParagraph"/>
        <w:numPr>
          <w:ilvl w:val="0"/>
          <w:numId w:val="1"/>
        </w:numPr>
        <w:rPr>
          <w:rFonts w:ascii="BentonModDispCond" w:hAnsi="BentonModDispCond"/>
          <w:b/>
          <w:color w:val="000000" w:themeColor="text1"/>
          <w:sz w:val="32"/>
          <w:szCs w:val="32"/>
          <w:lang w:val="vi-VN"/>
        </w:rPr>
      </w:pPr>
      <w:r w:rsidRPr="007560C6">
        <w:rPr>
          <w:rFonts w:ascii="BentonModDispCond" w:hAnsi="BentonModDispCond"/>
          <w:b/>
          <w:color w:val="000000" w:themeColor="text1"/>
          <w:sz w:val="32"/>
          <w:szCs w:val="32"/>
        </w:rPr>
        <w:t>Louis XIV</w:t>
      </w:r>
    </w:p>
    <w:p w14:paraId="688A3079" w14:textId="25CBDCF1" w:rsidR="00DB1E7A" w:rsidRPr="007560C6" w:rsidRDefault="00F95ED5" w:rsidP="004F428F">
      <w:pPr>
        <w:pStyle w:val="ListParagraph"/>
        <w:rPr>
          <w:rFonts w:ascii="BentonModDispCond" w:hAnsi="BentonModDispCond"/>
          <w:b/>
          <w:color w:val="000000" w:themeColor="text1"/>
          <w:sz w:val="32"/>
          <w:szCs w:val="32"/>
        </w:rPr>
      </w:pPr>
      <w:hyperlink r:id="rId12" w:history="1">
        <w:r w:rsidR="004F428F" w:rsidRPr="007560C6">
          <w:rPr>
            <w:rStyle w:val="Hyperlink"/>
            <w:rFonts w:ascii="BentonModDispCond" w:hAnsi="BentonModDispCond"/>
            <w:b/>
            <w:color w:val="000000" w:themeColor="text1"/>
            <w:sz w:val="32"/>
            <w:szCs w:val="32"/>
          </w:rPr>
          <w:t>http://www.gogmsite.net/end_of_the_era_-_1684_to_17/subalbum_duchesse_du_maine/anne-louise-benedicte-de-bo-2.html</w:t>
        </w:r>
      </w:hyperlink>
    </w:p>
    <w:p w14:paraId="0FC1FF7D" w14:textId="013717AA" w:rsidR="00295261" w:rsidRPr="007560C6" w:rsidRDefault="00295261" w:rsidP="00295261">
      <w:pPr>
        <w:pStyle w:val="ListParagraph"/>
        <w:numPr>
          <w:ilvl w:val="0"/>
          <w:numId w:val="1"/>
        </w:numPr>
        <w:rPr>
          <w:rFonts w:ascii="BentonModDispCond" w:hAnsi="BentonModDispCond"/>
          <w:b/>
          <w:color w:val="000000" w:themeColor="text1"/>
          <w:sz w:val="32"/>
          <w:szCs w:val="32"/>
          <w:lang w:val="vi-VN"/>
        </w:rPr>
      </w:pPr>
      <w:r w:rsidRPr="007560C6">
        <w:rPr>
          <w:rFonts w:ascii="BentonModDispCond" w:hAnsi="BentonModDispCond"/>
          <w:b/>
          <w:color w:val="000000" w:themeColor="text1"/>
          <w:sz w:val="32"/>
          <w:szCs w:val="32"/>
        </w:rPr>
        <w:t>Enlightenment (English)</w:t>
      </w:r>
      <w:r w:rsidRPr="007560C6">
        <w:rPr>
          <w:rFonts w:ascii="BentonModDispCond" w:hAnsi="BentonModDispCond"/>
          <w:b/>
          <w:color w:val="000000" w:themeColor="text1"/>
          <w:sz w:val="32"/>
          <w:szCs w:val="32"/>
          <w:lang w:val="vi-VN"/>
        </w:rPr>
        <w:t xml:space="preserve"> </w:t>
      </w:r>
    </w:p>
    <w:p w14:paraId="4A561D13" w14:textId="53A9247A" w:rsidR="00655776" w:rsidRPr="007560C6" w:rsidRDefault="00295261" w:rsidP="00295261">
      <w:pPr>
        <w:pStyle w:val="ListParagraph"/>
        <w:rPr>
          <w:rFonts w:ascii="BentonModDispCond" w:hAnsi="BentonModDispCond"/>
          <w:b/>
          <w:color w:val="000000" w:themeColor="text1"/>
          <w:sz w:val="32"/>
          <w:szCs w:val="32"/>
        </w:rPr>
      </w:pPr>
      <w:r w:rsidRPr="007560C6">
        <w:rPr>
          <w:rFonts w:ascii="BentonModDispCond" w:hAnsi="BentonModDispCond"/>
          <w:b/>
          <w:color w:val="000000" w:themeColor="text1"/>
          <w:sz w:val="32"/>
          <w:szCs w:val="32"/>
        </w:rPr>
        <w:t>http://www.homohistory.com/2012/10/our-flamboyant-forefathers-macaroni-and.html</w:t>
      </w:r>
      <w:r w:rsidR="00655776" w:rsidRPr="007560C6">
        <w:rPr>
          <w:rFonts w:ascii="BentonModDispCond" w:hAnsi="BentonModDispCond"/>
          <w:b/>
          <w:color w:val="000000" w:themeColor="text1"/>
          <w:sz w:val="32"/>
          <w:szCs w:val="32"/>
        </w:rPr>
        <w:t>Enlightenment (English)</w:t>
      </w:r>
    </w:p>
    <w:p w14:paraId="1AE92D78" w14:textId="29F78E92" w:rsidR="00295261" w:rsidRPr="007560C6" w:rsidRDefault="00295261" w:rsidP="00295261">
      <w:pPr>
        <w:pStyle w:val="ListParagraph"/>
        <w:numPr>
          <w:ilvl w:val="0"/>
          <w:numId w:val="1"/>
        </w:numPr>
        <w:rPr>
          <w:rFonts w:ascii="BentonModDispCond" w:hAnsi="BentonModDispCond"/>
          <w:b/>
          <w:color w:val="000000" w:themeColor="text1"/>
          <w:sz w:val="32"/>
          <w:szCs w:val="32"/>
        </w:rPr>
      </w:pPr>
      <w:r w:rsidRPr="007560C6">
        <w:rPr>
          <w:rFonts w:ascii="BentonModDispCond" w:hAnsi="BentonModDispCond"/>
          <w:b/>
          <w:color w:val="000000" w:themeColor="text1"/>
          <w:sz w:val="32"/>
          <w:szCs w:val="32"/>
        </w:rPr>
        <w:t>Louis XV &amp; XVI</w:t>
      </w:r>
      <w:r w:rsidRPr="007560C6">
        <w:rPr>
          <w:rFonts w:ascii="BentonModDispCond" w:hAnsi="BentonModDispCond"/>
          <w:b/>
          <w:color w:val="000000" w:themeColor="text1"/>
          <w:sz w:val="32"/>
          <w:szCs w:val="32"/>
          <w:lang w:val="vi-VN"/>
        </w:rPr>
        <w:t xml:space="preserve"> (Women)</w:t>
      </w:r>
    </w:p>
    <w:p w14:paraId="52A7DD8F" w14:textId="50940798" w:rsidR="00913F5E" w:rsidRPr="007560C6" w:rsidRDefault="007560C6" w:rsidP="007560C6">
      <w:pPr>
        <w:rPr>
          <w:rFonts w:ascii="BentonModDispCond" w:hAnsi="BentonModDispCond"/>
          <w:b/>
          <w:color w:val="000000" w:themeColor="text1"/>
          <w:sz w:val="32"/>
          <w:szCs w:val="32"/>
        </w:rPr>
      </w:pPr>
      <w:r w:rsidRPr="007560C6">
        <w:rPr>
          <w:rFonts w:ascii="BentonModDispCond" w:hAnsi="BentonModDispCond"/>
          <w:b/>
          <w:color w:val="000000" w:themeColor="text1"/>
          <w:sz w:val="32"/>
          <w:szCs w:val="32"/>
        </w:rPr>
        <w:lastRenderedPageBreak/>
        <w:t xml:space="preserve">            </w:t>
      </w:r>
      <w:hyperlink r:id="rId13" w:history="1">
        <w:r w:rsidRPr="007560C6">
          <w:rPr>
            <w:rStyle w:val="Hyperlink"/>
            <w:rFonts w:ascii="BentonModDispCond" w:hAnsi="BentonModDispCond"/>
            <w:b/>
            <w:color w:val="000000" w:themeColor="text1"/>
            <w:sz w:val="32"/>
            <w:szCs w:val="32"/>
          </w:rPr>
          <w:t>https://www.vogue.com/article/vigee-le-brun-metropolitan-museum</w:t>
        </w:r>
      </w:hyperlink>
    </w:p>
    <w:p w14:paraId="7AEBD214" w14:textId="1E0BDDDC" w:rsidR="00870109" w:rsidRPr="007560C6" w:rsidRDefault="00245ED8" w:rsidP="00295261">
      <w:pPr>
        <w:pStyle w:val="ListParagraph"/>
        <w:numPr>
          <w:ilvl w:val="0"/>
          <w:numId w:val="1"/>
        </w:numPr>
        <w:rPr>
          <w:rFonts w:ascii="BentonModDispCond" w:hAnsi="BentonModDispCond"/>
          <w:b/>
          <w:color w:val="000000" w:themeColor="text1"/>
          <w:sz w:val="32"/>
          <w:szCs w:val="32"/>
          <w:lang w:val="vi-VN"/>
        </w:rPr>
      </w:pPr>
      <w:r w:rsidRPr="007560C6">
        <w:rPr>
          <w:rFonts w:ascii="BentonModDispCond" w:hAnsi="BentonModDispCond"/>
          <w:b/>
          <w:color w:val="000000" w:themeColor="text1"/>
          <w:sz w:val="32"/>
          <w:szCs w:val="32"/>
          <w:lang w:val="vi-VN"/>
        </w:rPr>
        <w:t>Marie Antoinette</w:t>
      </w:r>
    </w:p>
    <w:p w14:paraId="19C528BF" w14:textId="5F3DA2DF" w:rsidR="00245ED8" w:rsidRPr="007560C6" w:rsidRDefault="00F95ED5" w:rsidP="00245ED8">
      <w:pPr>
        <w:pStyle w:val="ListParagraph"/>
        <w:rPr>
          <w:rFonts w:ascii="BentonModDispCond" w:hAnsi="BentonModDispCond"/>
          <w:b/>
          <w:color w:val="000000" w:themeColor="text1"/>
          <w:sz w:val="32"/>
          <w:szCs w:val="32"/>
          <w:lang w:val="vi-VN"/>
        </w:rPr>
      </w:pPr>
      <w:hyperlink r:id="rId14" w:history="1">
        <w:r w:rsidR="00245ED8" w:rsidRPr="007560C6">
          <w:rPr>
            <w:rStyle w:val="Hyperlink"/>
            <w:rFonts w:ascii="BentonModDispCond" w:hAnsi="BentonModDispCond"/>
            <w:b/>
            <w:color w:val="000000" w:themeColor="text1"/>
            <w:sz w:val="32"/>
            <w:szCs w:val="32"/>
            <w:lang w:val="vi-VN"/>
          </w:rPr>
          <w:t>https://www.collegefashion.net/inspiration/fashion-philosophy-marie-antoinette/</w:t>
        </w:r>
      </w:hyperlink>
    </w:p>
    <w:p w14:paraId="2800A1CF" w14:textId="6978345D" w:rsidR="00245ED8" w:rsidRPr="007560C6" w:rsidRDefault="00245ED8" w:rsidP="00245ED8">
      <w:pPr>
        <w:pStyle w:val="ListParagraph"/>
        <w:numPr>
          <w:ilvl w:val="0"/>
          <w:numId w:val="1"/>
        </w:numPr>
        <w:rPr>
          <w:rFonts w:ascii="BentonModDispCond" w:hAnsi="BentonModDispCond"/>
          <w:b/>
          <w:color w:val="000000" w:themeColor="text1"/>
          <w:sz w:val="32"/>
          <w:szCs w:val="32"/>
          <w:lang w:val="vi-VN"/>
        </w:rPr>
      </w:pPr>
      <w:r w:rsidRPr="007560C6">
        <w:rPr>
          <w:rFonts w:ascii="BentonModDispCond" w:hAnsi="BentonModDispCond"/>
          <w:b/>
          <w:color w:val="000000" w:themeColor="text1"/>
          <w:sz w:val="32"/>
          <w:szCs w:val="32"/>
          <w:lang w:val="vi-VN"/>
        </w:rPr>
        <w:t>Modern fashion show</w:t>
      </w:r>
    </w:p>
    <w:p w14:paraId="437DBEB5" w14:textId="44532894" w:rsidR="00245ED8" w:rsidRDefault="00245ED8" w:rsidP="00245ED8">
      <w:pPr>
        <w:pStyle w:val="ListParagraph"/>
        <w:rPr>
          <w:rFonts w:ascii="BentonModDispCond" w:hAnsi="BentonModDispCond"/>
          <w:b/>
          <w:color w:val="000000" w:themeColor="text1"/>
          <w:sz w:val="32"/>
          <w:szCs w:val="32"/>
          <w:lang w:val="vi-VN"/>
        </w:rPr>
      </w:pPr>
      <w:r w:rsidRPr="007560C6">
        <w:rPr>
          <w:rFonts w:ascii="BentonModDispCond" w:hAnsi="BentonModDispCond"/>
          <w:b/>
          <w:color w:val="000000" w:themeColor="text1"/>
          <w:sz w:val="32"/>
          <w:szCs w:val="32"/>
          <w:lang w:val="vi-VN"/>
        </w:rPr>
        <w:t>https://www.vogue.com/fashion-shows/spring-2015-ready-to-wear/comme-des-garcons/slideshow/details#14</w:t>
      </w:r>
    </w:p>
    <w:p w14:paraId="454889AF" w14:textId="6058B71B" w:rsidR="00C604B9" w:rsidRDefault="006D40F8" w:rsidP="006D40F8">
      <w:pPr>
        <w:pStyle w:val="ListParagraph"/>
        <w:numPr>
          <w:ilvl w:val="0"/>
          <w:numId w:val="1"/>
        </w:numPr>
        <w:rPr>
          <w:rFonts w:ascii="BentonModDispCond" w:hAnsi="BentonModDispCond"/>
          <w:b/>
          <w:color w:val="000000" w:themeColor="text1"/>
          <w:sz w:val="32"/>
          <w:szCs w:val="32"/>
          <w:lang w:val="vi-VN"/>
        </w:rPr>
      </w:pPr>
      <w:r>
        <w:rPr>
          <w:rFonts w:ascii="BentonModDispCond" w:hAnsi="BentonModDispCond"/>
          <w:b/>
          <w:color w:val="000000" w:themeColor="text1"/>
          <w:sz w:val="32"/>
          <w:szCs w:val="32"/>
          <w:lang w:val="vi-VN"/>
        </w:rPr>
        <w:t>Information: Smithsonian, Fashion The Definitive Of Costume And Style, First American Edition, 345 Hudson Street, DK publishing, October 1st 2012.</w:t>
      </w:r>
    </w:p>
    <w:p w14:paraId="25B170D2" w14:textId="77777777" w:rsidR="00C604B9" w:rsidRPr="007560C6" w:rsidRDefault="00C604B9" w:rsidP="00245ED8">
      <w:pPr>
        <w:pStyle w:val="ListParagraph"/>
        <w:rPr>
          <w:rFonts w:ascii="BentonModDispCond" w:hAnsi="BentonModDispCond"/>
          <w:b/>
          <w:color w:val="000000" w:themeColor="text1"/>
          <w:sz w:val="32"/>
          <w:szCs w:val="32"/>
          <w:lang w:val="vi-VN"/>
        </w:rPr>
      </w:pPr>
    </w:p>
    <w:sectPr w:rsidR="00C604B9" w:rsidRPr="007560C6" w:rsidSect="00A2480E">
      <w:pgSz w:w="25920" w:h="17280" w:orient="landscape" w:code="42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Beloved Script">
    <w:altName w:val="Calibri"/>
    <w:panose1 w:val="02000505000000020002"/>
    <w:charset w:val="00"/>
    <w:family w:val="auto"/>
    <w:notTrueType/>
    <w:pitch w:val="variable"/>
    <w:sig w:usb0="8000002F" w:usb1="1000004A" w:usb2="00000000" w:usb3="00000000" w:csb0="00000001" w:csb1="00000000"/>
  </w:font>
  <w:font w:name="BentonModDispCond">
    <w:altName w:val="Calibri"/>
    <w:panose1 w:val="02000606090000020003"/>
    <w:charset w:val="4D"/>
    <w:family w:val="auto"/>
    <w:notTrueType/>
    <w:pitch w:val="variable"/>
    <w:sig w:usb0="800000AF" w:usb1="5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58E1A60"/>
    <w:multiLevelType w:val="hybridMultilevel"/>
    <w:tmpl w:val="75083E40"/>
    <w:lvl w:ilvl="0" w:tplc="392216DC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A082F65"/>
    <w:multiLevelType w:val="hybridMultilevel"/>
    <w:tmpl w:val="27DECF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2F05"/>
    <w:rsid w:val="000A3B46"/>
    <w:rsid w:val="00186F78"/>
    <w:rsid w:val="001F297D"/>
    <w:rsid w:val="00245ED8"/>
    <w:rsid w:val="00295261"/>
    <w:rsid w:val="00332252"/>
    <w:rsid w:val="003437BC"/>
    <w:rsid w:val="00385DDC"/>
    <w:rsid w:val="003F227E"/>
    <w:rsid w:val="004A0C83"/>
    <w:rsid w:val="004F428F"/>
    <w:rsid w:val="005625BE"/>
    <w:rsid w:val="00655776"/>
    <w:rsid w:val="006D40F8"/>
    <w:rsid w:val="007560C6"/>
    <w:rsid w:val="00837912"/>
    <w:rsid w:val="00870109"/>
    <w:rsid w:val="008E3B43"/>
    <w:rsid w:val="00913F5E"/>
    <w:rsid w:val="00981E97"/>
    <w:rsid w:val="009B1DFA"/>
    <w:rsid w:val="009B5303"/>
    <w:rsid w:val="009E2F12"/>
    <w:rsid w:val="00A22FC7"/>
    <w:rsid w:val="00A2480E"/>
    <w:rsid w:val="00C604B9"/>
    <w:rsid w:val="00C65986"/>
    <w:rsid w:val="00C80486"/>
    <w:rsid w:val="00D200CA"/>
    <w:rsid w:val="00D80514"/>
    <w:rsid w:val="00DB1E7A"/>
    <w:rsid w:val="00E13603"/>
    <w:rsid w:val="00E92671"/>
    <w:rsid w:val="00EA7CAF"/>
    <w:rsid w:val="00ED064B"/>
    <w:rsid w:val="00F02F05"/>
    <w:rsid w:val="00F15EE1"/>
    <w:rsid w:val="00F7265A"/>
    <w:rsid w:val="00F95ED5"/>
    <w:rsid w:val="00FD11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58D5C6"/>
  <w15:chartTrackingRefBased/>
  <w15:docId w15:val="{7D33BECF-2101-054A-B00F-26A72CE4FB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02F0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DB1E7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B1E7A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A22FC7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A22FC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www.vogue.com/article/vigee-le-brun-metropolitan-museu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http://www.gogmsite.net/end_of_the_era_-_1684_to_17/subalbum_duchesse_du_maine/anne-louise-benedicte-de-bo-2.html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://musebreak.org/wp-content/uploads/2014/11/Dumas-monument.jpg" TargetMode="External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https://www.collegefashion.net/inspiration/fashion-philosophy-marie-antoinette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654</Words>
  <Characters>3733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Pham Minh Chau</dc:creator>
  <cp:keywords/>
  <dc:description/>
  <cp:lastModifiedBy>Pham Minh Chau</cp:lastModifiedBy>
  <cp:revision>2</cp:revision>
  <dcterms:created xsi:type="dcterms:W3CDTF">2021-01-20T22:09:00Z</dcterms:created>
  <dcterms:modified xsi:type="dcterms:W3CDTF">2021-01-20T22:09:00Z</dcterms:modified>
</cp:coreProperties>
</file>