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FFB2797" w:rsidP="6FFB2797" w:rsidRDefault="6FFB2797" w14:noSpellErr="1" w14:paraId="0DA78582" w14:textId="1E990815">
      <w:pPr>
        <w:pStyle w:val="Normal"/>
        <w:jc w:val="center"/>
        <w:rPr>
          <w:rFonts w:ascii="Arial Black" w:hAnsi="Arial Black" w:eastAsia="Arial Black" w:cs="Arial Black"/>
          <w:noProof w:val="0"/>
          <w:sz w:val="24"/>
          <w:szCs w:val="24"/>
        </w:rPr>
      </w:pPr>
      <w:r w:rsidRPr="6FFB2797" w:rsidR="6FFB2797">
        <w:rPr>
          <w:rFonts w:ascii="Arial Black" w:hAnsi="Arial Black" w:eastAsia="Arial Black" w:cs="Arial Black"/>
          <w:noProof w:val="0"/>
          <w:sz w:val="24"/>
          <w:szCs w:val="24"/>
        </w:rPr>
        <w:t>SHAN XIAO</w:t>
      </w:r>
    </w:p>
    <w:p w:rsidR="6FFB2797" w:rsidP="6FFB2797" w:rsidRDefault="6FFB2797" w14:noSpellErr="1" w14:paraId="1CB62BD0" w14:textId="0FE4124D">
      <w:pPr>
        <w:pStyle w:val="Normal"/>
        <w:jc w:val="center"/>
        <w:rPr>
          <w:rFonts w:ascii="Arial Black" w:hAnsi="Arial Black" w:eastAsia="Arial Black" w:cs="Arial Black"/>
          <w:noProof w:val="0"/>
          <w:sz w:val="24"/>
          <w:szCs w:val="24"/>
        </w:rPr>
      </w:pPr>
      <w:r w:rsidRPr="6FFB2797" w:rsidR="6FFB2797">
        <w:rPr>
          <w:rFonts w:ascii="Arial Black" w:hAnsi="Arial Black" w:eastAsia="Arial Black" w:cs="Arial Black"/>
          <w:noProof w:val="0"/>
          <w:sz w:val="24"/>
          <w:szCs w:val="24"/>
        </w:rPr>
        <w:t xml:space="preserve">571-KX5-AS </w:t>
      </w:r>
    </w:p>
    <w:p w:rsidR="6FFB2797" w:rsidP="6FFB2797" w:rsidRDefault="6FFB2797" w14:noSpellErr="1" w14:paraId="151F9611" w14:textId="433CDE5D">
      <w:pPr>
        <w:pStyle w:val="Normal"/>
        <w:jc w:val="center"/>
        <w:rPr>
          <w:rFonts w:ascii="Arial Black" w:hAnsi="Arial Black" w:eastAsia="Arial Black" w:cs="Arial Black"/>
          <w:noProof w:val="0"/>
          <w:sz w:val="24"/>
          <w:szCs w:val="24"/>
        </w:rPr>
      </w:pPr>
    </w:p>
    <w:p w:rsidR="6FFB2797" w:rsidP="6FFB2797" w:rsidRDefault="6FFB2797" w14:noSpellErr="1" w14:paraId="2F30462F" w14:textId="4EF1ACAC">
      <w:pPr>
        <w:pStyle w:val="Normal"/>
        <w:jc w:val="center"/>
        <w:rPr>
          <w:rFonts w:ascii="Arial Black" w:hAnsi="Arial Black" w:eastAsia="Arial Black" w:cs="Arial Black"/>
          <w:noProof w:val="0"/>
          <w:sz w:val="24"/>
          <w:szCs w:val="24"/>
        </w:rPr>
      </w:pPr>
    </w:p>
    <w:p w:rsidR="6FFB2797" w:rsidP="6FFB2797" w:rsidRDefault="6FFB2797" w14:noSpellErr="1" w14:paraId="3681C6FD" w14:textId="4C0CCF9D">
      <w:pPr>
        <w:pStyle w:val="Normal"/>
        <w:jc w:val="center"/>
        <w:rPr>
          <w:rFonts w:ascii="Arial Black" w:hAnsi="Arial Black" w:eastAsia="Arial Black" w:cs="Arial Black"/>
          <w:noProof w:val="0"/>
          <w:sz w:val="24"/>
          <w:szCs w:val="24"/>
        </w:rPr>
      </w:pPr>
    </w:p>
    <w:p w:rsidR="6FFB2797" w:rsidP="6FFB2797" w:rsidRDefault="6FFB2797" w14:noSpellErr="1" w14:paraId="6C593784" w14:textId="3829A301">
      <w:pPr>
        <w:pStyle w:val="Normal"/>
        <w:jc w:val="center"/>
        <w:rPr>
          <w:rFonts w:ascii="Arial Black" w:hAnsi="Arial Black" w:eastAsia="Arial Black" w:cs="Arial Black"/>
          <w:noProof w:val="0"/>
          <w:sz w:val="24"/>
          <w:szCs w:val="24"/>
        </w:rPr>
      </w:pPr>
    </w:p>
    <w:p w:rsidR="6FFB2797" w:rsidP="6FFB2797" w:rsidRDefault="6FFB2797" w14:noSpellErr="1" w14:paraId="6151D3D4" w14:textId="00B28006">
      <w:pPr>
        <w:pStyle w:val="Normal"/>
        <w:jc w:val="center"/>
        <w:rPr>
          <w:rFonts w:ascii="Arial Black" w:hAnsi="Arial Black" w:eastAsia="Arial Black" w:cs="Arial Black"/>
          <w:noProof w:val="0"/>
          <w:sz w:val="24"/>
          <w:szCs w:val="24"/>
        </w:rPr>
      </w:pPr>
    </w:p>
    <w:p w:rsidR="6FFB2797" w:rsidP="6FFB2797" w:rsidRDefault="6FFB2797" w14:noSpellErr="1" w14:paraId="5BD9C469" w14:textId="65D7A822">
      <w:pPr>
        <w:pStyle w:val="Normal"/>
        <w:jc w:val="center"/>
        <w:rPr>
          <w:rFonts w:ascii="Arial Black" w:hAnsi="Arial Black" w:eastAsia="Arial Black" w:cs="Arial Black"/>
          <w:noProof w:val="0"/>
          <w:sz w:val="24"/>
          <w:szCs w:val="24"/>
        </w:rPr>
      </w:pPr>
    </w:p>
    <w:p w:rsidR="6FFB2797" w:rsidP="6FFB2797" w:rsidRDefault="6FFB2797" w14:noSpellErr="1" w14:paraId="0B2C9DCA" w14:textId="0A3DAAD1">
      <w:pPr>
        <w:pStyle w:val="Normal"/>
        <w:jc w:val="center"/>
        <w:rPr>
          <w:rFonts w:ascii="Arial Black" w:hAnsi="Arial Black" w:eastAsia="Arial Black" w:cs="Arial Black"/>
          <w:noProof w:val="0"/>
          <w:sz w:val="24"/>
          <w:szCs w:val="24"/>
        </w:rPr>
      </w:pPr>
    </w:p>
    <w:p w:rsidR="6FFB2797" w:rsidP="6FFB2797" w:rsidRDefault="6FFB2797" w14:noSpellErr="1" w14:paraId="7DD2927F" w14:textId="2CA64775">
      <w:pPr>
        <w:pStyle w:val="Normal"/>
        <w:jc w:val="center"/>
        <w:rPr>
          <w:rFonts w:ascii="Arial Black" w:hAnsi="Arial Black" w:eastAsia="Arial Black" w:cs="Arial Black"/>
          <w:noProof w:val="0"/>
          <w:sz w:val="24"/>
          <w:szCs w:val="24"/>
        </w:rPr>
      </w:pPr>
    </w:p>
    <w:p w:rsidR="6FFB2797" w:rsidP="6FFB2797" w:rsidRDefault="6FFB2797" w14:noSpellErr="1" w14:paraId="226F5DCC" w14:textId="792F6829">
      <w:pPr>
        <w:jc w:val="center"/>
        <w:rPr>
          <w:rFonts w:ascii="Arial Black" w:hAnsi="Arial Black" w:eastAsia="Arial Black" w:cs="Arial Black"/>
          <w:noProof w:val="0"/>
          <w:sz w:val="21"/>
          <w:szCs w:val="21"/>
          <w:lang w:eastAsia="zh-CN"/>
        </w:rPr>
      </w:pPr>
      <w:r w:rsidRPr="6FFB2797" w:rsidR="6FFB2797">
        <w:rPr>
          <w:rFonts w:ascii="Arial Black" w:hAnsi="Arial Black" w:eastAsia="Arial Black" w:cs="Arial Black"/>
          <w:noProof w:val="0"/>
          <w:sz w:val="21"/>
          <w:szCs w:val="21"/>
          <w:lang w:eastAsia="zh-CN"/>
        </w:rPr>
        <w:t>MIND MAP PROJECT</w:t>
      </w:r>
    </w:p>
    <w:p w:rsidR="6FFB2797" w:rsidP="6FFB2797" w:rsidRDefault="6FFB2797" w14:noSpellErr="1" w14:paraId="66BC5949" w14:textId="1D6B3D55">
      <w:pPr>
        <w:jc w:val="center"/>
        <w:rPr>
          <w:rFonts w:ascii="Arial Black" w:hAnsi="Arial Black" w:eastAsia="Arial Black" w:cs="Arial Black"/>
          <w:noProof w:val="0"/>
          <w:sz w:val="21"/>
          <w:szCs w:val="21"/>
          <w:lang w:eastAsia="zh-CN"/>
        </w:rPr>
      </w:pPr>
      <w:r w:rsidRPr="6FFB2797" w:rsidR="6FFB2797">
        <w:rPr>
          <w:rFonts w:ascii="Arial Black" w:hAnsi="Arial Black" w:eastAsia="Arial Black" w:cs="Arial Black"/>
          <w:noProof w:val="0"/>
          <w:sz w:val="21"/>
          <w:szCs w:val="21"/>
          <w:lang w:eastAsia="zh-CN"/>
        </w:rPr>
        <w:t xml:space="preserve">LASALLE COLLEGE - FASHION - </w:t>
      </w:r>
      <w:r w:rsidRPr="6FFB2797" w:rsidR="6FFB2797">
        <w:rPr>
          <w:rFonts w:ascii="Arial Black" w:hAnsi="Arial Black" w:eastAsia="Arial Black" w:cs="Arial Black"/>
          <w:noProof w:val="0"/>
          <w:sz w:val="21"/>
          <w:szCs w:val="21"/>
          <w:lang w:eastAsia="zh-CN"/>
        </w:rPr>
        <w:t>WINTER 2018</w:t>
      </w:r>
    </w:p>
    <w:p w:rsidR="6FFB2797" w:rsidP="6FFB2797" w:rsidRDefault="6FFB2797" w14:noSpellErr="1" w14:paraId="47126FBF" w14:textId="04396E25">
      <w:pPr>
        <w:pStyle w:val="Normal"/>
        <w:jc w:val="center"/>
        <w:rPr>
          <w:rFonts w:ascii="Arial Black" w:hAnsi="Arial Black" w:eastAsia="Arial Black" w:cs="Arial Black"/>
          <w:noProof w:val="0"/>
          <w:sz w:val="21"/>
          <w:szCs w:val="21"/>
          <w:lang w:eastAsia="zh-CN"/>
        </w:rPr>
      </w:pPr>
    </w:p>
    <w:p w:rsidR="6FFB2797" w:rsidP="6FFB2797" w:rsidRDefault="6FFB2797" w14:noSpellErr="1" w14:paraId="2AC899CD" w14:textId="34A2B764">
      <w:pPr>
        <w:pStyle w:val="Normal"/>
        <w:jc w:val="center"/>
        <w:rPr>
          <w:rFonts w:ascii="Arial Black" w:hAnsi="Arial Black" w:eastAsia="Arial Black" w:cs="Arial Black"/>
          <w:noProof w:val="0"/>
          <w:sz w:val="21"/>
          <w:szCs w:val="21"/>
          <w:lang w:eastAsia="zh-CN"/>
        </w:rPr>
      </w:pPr>
    </w:p>
    <w:p w:rsidR="6FFB2797" w:rsidP="6FFB2797" w:rsidRDefault="6FFB2797" w14:noSpellErr="1" w14:paraId="3A1AE6F2" w14:textId="4D6522FE">
      <w:pPr>
        <w:pStyle w:val="Normal"/>
        <w:jc w:val="center"/>
        <w:rPr>
          <w:rFonts w:ascii="Arial Black" w:hAnsi="Arial Black" w:eastAsia="Arial Black" w:cs="Arial Black"/>
          <w:noProof w:val="0"/>
          <w:sz w:val="21"/>
          <w:szCs w:val="21"/>
          <w:lang w:eastAsia="zh-CN"/>
        </w:rPr>
      </w:pPr>
    </w:p>
    <w:p w:rsidR="6FFB2797" w:rsidP="6FFB2797" w:rsidRDefault="6FFB2797" w14:noSpellErr="1" w14:paraId="34603DD3" w14:textId="7DF06A7A">
      <w:pPr>
        <w:pStyle w:val="Normal"/>
        <w:jc w:val="center"/>
        <w:rPr>
          <w:rFonts w:ascii="Arial Black" w:hAnsi="Arial Black" w:eastAsia="Arial Black" w:cs="Arial Black"/>
          <w:noProof w:val="0"/>
          <w:sz w:val="21"/>
          <w:szCs w:val="21"/>
          <w:lang w:eastAsia="zh-CN"/>
        </w:rPr>
      </w:pPr>
    </w:p>
    <w:p w:rsidR="6FFB2797" w:rsidP="6FFB2797" w:rsidRDefault="6FFB2797" w14:noSpellErr="1" w14:paraId="7CF239F6" w14:textId="0769783C">
      <w:pPr>
        <w:pStyle w:val="Normal"/>
        <w:jc w:val="center"/>
        <w:rPr>
          <w:rFonts w:ascii="Arial Black" w:hAnsi="Arial Black" w:eastAsia="Arial Black" w:cs="Arial Black"/>
          <w:noProof w:val="0"/>
          <w:sz w:val="21"/>
          <w:szCs w:val="21"/>
          <w:lang w:eastAsia="zh-CN"/>
        </w:rPr>
      </w:pPr>
    </w:p>
    <w:p w:rsidR="6FFB2797" w:rsidP="6FFB2797" w:rsidRDefault="6FFB2797" w14:noSpellErr="1" w14:paraId="56539F01" w14:textId="5270EA38">
      <w:pPr>
        <w:pStyle w:val="Normal"/>
        <w:jc w:val="center"/>
        <w:rPr>
          <w:rFonts w:ascii="Arial Black" w:hAnsi="Arial Black" w:eastAsia="Arial Black" w:cs="Arial Black"/>
          <w:noProof w:val="0"/>
          <w:sz w:val="21"/>
          <w:szCs w:val="21"/>
          <w:lang w:eastAsia="zh-CN"/>
        </w:rPr>
      </w:pPr>
    </w:p>
    <w:p w:rsidR="6FFB2797" w:rsidP="6FFB2797" w:rsidRDefault="6FFB2797" w14:noSpellErr="1" w14:paraId="0F66161F" w14:textId="1C128483">
      <w:pPr>
        <w:jc w:val="center"/>
        <w:rPr>
          <w:rFonts w:ascii="Arial Black" w:hAnsi="Arial Black" w:eastAsia="Arial Black" w:cs="Arial Black"/>
          <w:noProof w:val="0"/>
          <w:sz w:val="21"/>
          <w:szCs w:val="21"/>
          <w:lang w:eastAsia="zh-CN"/>
        </w:rPr>
      </w:pPr>
      <w:r w:rsidRPr="6FFB2797" w:rsidR="6FFB2797">
        <w:rPr>
          <w:rFonts w:ascii="Arial Black" w:hAnsi="Arial Black" w:eastAsia="Arial Black" w:cs="Arial Black"/>
          <w:noProof w:val="0"/>
          <w:sz w:val="21"/>
          <w:szCs w:val="21"/>
          <w:lang w:eastAsia="zh-CN"/>
        </w:rPr>
        <w:t>Presented to Ms. Josee Pepin</w:t>
      </w:r>
    </w:p>
    <w:p w:rsidR="6FFB2797" w:rsidP="6FFB2797" w:rsidRDefault="6FFB2797" w14:noSpellErr="1" w14:paraId="14B79C4F" w14:textId="7E6165BC">
      <w:pPr>
        <w:pStyle w:val="Normal"/>
        <w:jc w:val="center"/>
        <w:rPr>
          <w:rFonts w:ascii="Arial Black" w:hAnsi="Arial Black" w:eastAsia="Arial Black" w:cs="Arial Black"/>
          <w:noProof w:val="0"/>
          <w:sz w:val="21"/>
          <w:szCs w:val="21"/>
          <w:lang w:eastAsia="zh-CN"/>
        </w:rPr>
      </w:pPr>
    </w:p>
    <w:p w:rsidR="6FFB2797" w:rsidP="6FFB2797" w:rsidRDefault="6FFB2797" w14:noSpellErr="1" w14:paraId="31131887" w14:textId="57DB2B92">
      <w:pPr>
        <w:pStyle w:val="Normal"/>
        <w:jc w:val="center"/>
        <w:rPr>
          <w:rFonts w:ascii="Arial Black" w:hAnsi="Arial Black" w:eastAsia="Arial Black" w:cs="Arial Black"/>
          <w:noProof w:val="0"/>
          <w:sz w:val="21"/>
          <w:szCs w:val="21"/>
          <w:lang w:eastAsia="zh-CN"/>
        </w:rPr>
      </w:pPr>
    </w:p>
    <w:p w:rsidR="6FFB2797" w:rsidP="6FFB2797" w:rsidRDefault="6FFB2797" w14:noSpellErr="1" w14:paraId="1D531CFC" w14:textId="3FB5BC3D">
      <w:pPr>
        <w:pStyle w:val="Normal"/>
        <w:jc w:val="center"/>
        <w:rPr>
          <w:rFonts w:ascii="Arial Black" w:hAnsi="Arial Black" w:eastAsia="Arial Black" w:cs="Arial Black"/>
          <w:noProof w:val="0"/>
          <w:sz w:val="21"/>
          <w:szCs w:val="21"/>
          <w:lang w:eastAsia="zh-CN"/>
        </w:rPr>
      </w:pPr>
    </w:p>
    <w:p w:rsidR="6FFB2797" w:rsidP="6FFB2797" w:rsidRDefault="6FFB2797" w14:noSpellErr="1" w14:paraId="7BBCD310" w14:textId="7C8C20A0">
      <w:pPr>
        <w:pStyle w:val="Normal"/>
        <w:jc w:val="center"/>
        <w:rPr>
          <w:rFonts w:ascii="Arial Black" w:hAnsi="Arial Black" w:eastAsia="Arial Black" w:cs="Arial Black"/>
          <w:noProof w:val="0"/>
          <w:sz w:val="21"/>
          <w:szCs w:val="21"/>
          <w:lang w:eastAsia="zh-CN"/>
        </w:rPr>
      </w:pPr>
    </w:p>
    <w:p w:rsidR="6FFB2797" w:rsidP="6FFB2797" w:rsidRDefault="6FFB2797" w14:noSpellErr="1" w14:paraId="46FB0AD4" w14:textId="53C7166D">
      <w:pPr>
        <w:pStyle w:val="Normal"/>
        <w:jc w:val="center"/>
        <w:rPr>
          <w:rFonts w:ascii="Arial Black" w:hAnsi="Arial Black" w:eastAsia="Arial Black" w:cs="Arial Black"/>
          <w:noProof w:val="0"/>
          <w:sz w:val="21"/>
          <w:szCs w:val="21"/>
          <w:lang w:eastAsia="zh-CN"/>
        </w:rPr>
      </w:pPr>
    </w:p>
    <w:p w:rsidR="6FFB2797" w:rsidP="6FFB2797" w:rsidRDefault="6FFB2797" w14:noSpellErr="1" w14:paraId="04D9A53B" w14:textId="7808C9DE">
      <w:pPr>
        <w:pStyle w:val="Normal"/>
        <w:jc w:val="center"/>
        <w:rPr>
          <w:rFonts w:ascii="Arial Black" w:hAnsi="Arial Black" w:eastAsia="Arial Black" w:cs="Arial Black"/>
          <w:noProof w:val="0"/>
          <w:sz w:val="21"/>
          <w:szCs w:val="21"/>
          <w:lang w:eastAsia="zh-CN"/>
        </w:rPr>
      </w:pPr>
    </w:p>
    <w:p w:rsidR="6FFB2797" w:rsidP="6FFB2797" w:rsidRDefault="6FFB2797" w14:noSpellErr="1" w14:paraId="0AF55A46" w14:textId="1A94CB46">
      <w:pPr>
        <w:pStyle w:val="Normal"/>
        <w:jc w:val="center"/>
        <w:rPr>
          <w:rFonts w:ascii="Arial Black" w:hAnsi="Arial Black" w:eastAsia="Arial Black" w:cs="Arial Black"/>
          <w:noProof w:val="0"/>
          <w:sz w:val="21"/>
          <w:szCs w:val="21"/>
          <w:lang w:eastAsia="zh-CN"/>
        </w:rPr>
      </w:pPr>
    </w:p>
    <w:p w:rsidR="6FFB2797" w:rsidP="6FFB2797" w:rsidRDefault="6FFB2797" w14:noSpellErr="1" w14:paraId="1B49A1F6" w14:textId="39DFED6B">
      <w:pPr>
        <w:pStyle w:val="Normal"/>
        <w:jc w:val="center"/>
        <w:rPr>
          <w:rFonts w:ascii="Arial Black" w:hAnsi="Arial Black" w:eastAsia="Arial Black" w:cs="Arial Black"/>
          <w:noProof w:val="0"/>
          <w:sz w:val="21"/>
          <w:szCs w:val="21"/>
          <w:lang w:eastAsia="zh-CN"/>
        </w:rPr>
      </w:pPr>
    </w:p>
    <w:p w:rsidR="6FFB2797" w:rsidP="6FFB2797" w:rsidRDefault="6FFB2797" w14:noSpellErr="1" w14:paraId="17102E0C" w14:textId="028CE1AF">
      <w:pPr>
        <w:pStyle w:val="Normal"/>
        <w:jc w:val="center"/>
        <w:rPr>
          <w:rFonts w:ascii="Arial Black" w:hAnsi="Arial Black" w:eastAsia="Arial Black" w:cs="Arial Black"/>
          <w:noProof w:val="0"/>
          <w:sz w:val="21"/>
          <w:szCs w:val="21"/>
          <w:lang w:eastAsia="zh-CN"/>
        </w:rPr>
      </w:pPr>
    </w:p>
    <w:p w:rsidR="6FFB2797" w:rsidP="6FFB2797" w:rsidRDefault="6FFB2797" w14:noSpellErr="1" w14:paraId="7E88C05A" w14:textId="246A45E3">
      <w:pPr>
        <w:jc w:val="center"/>
        <w:rPr>
          <w:rFonts w:ascii="Arial Black" w:hAnsi="Arial Black" w:eastAsia="Arial Black" w:cs="Arial Black"/>
          <w:noProof w:val="0"/>
          <w:sz w:val="21"/>
          <w:szCs w:val="21"/>
          <w:lang w:eastAsia="zh-CN"/>
        </w:rPr>
      </w:pPr>
      <w:r w:rsidRPr="6FFB2797" w:rsidR="6FFB2797">
        <w:rPr>
          <w:rFonts w:ascii="Arial Black" w:hAnsi="Arial Black" w:eastAsia="Arial Black" w:cs="Arial Black"/>
          <w:noProof w:val="0"/>
          <w:sz w:val="21"/>
          <w:szCs w:val="21"/>
          <w:lang w:eastAsia="zh-CN"/>
        </w:rPr>
        <w:t>LASALLE COLLEGE</w:t>
      </w:r>
    </w:p>
    <w:p w:rsidR="6FFB2797" w:rsidP="5A7B2AF2" w:rsidRDefault="6FFB2797" w14:paraId="18FCFEB4" w14:noSpellErr="1" w14:textId="6F69E7EF">
      <w:pPr>
        <w:jc w:val="center"/>
        <w:rPr>
          <w:rFonts w:ascii="Arial Black" w:hAnsi="Arial Black" w:eastAsia="Arial Black" w:cs="Arial Black"/>
          <w:noProof w:val="0"/>
          <w:sz w:val="21"/>
          <w:szCs w:val="21"/>
          <w:lang w:eastAsia="zh-CN"/>
        </w:rPr>
      </w:pPr>
      <w:r w:rsidRPr="5A7B2AF2" w:rsidR="5A7B2AF2">
        <w:rPr>
          <w:rFonts w:ascii="Arial Black" w:hAnsi="Arial Black" w:eastAsia="Arial Black" w:cs="Arial Black"/>
          <w:noProof w:val="0"/>
          <w:sz w:val="21"/>
          <w:szCs w:val="21"/>
          <w:lang w:eastAsia="zh-CN"/>
        </w:rPr>
        <w:t xml:space="preserve">March </w:t>
      </w:r>
      <w:r w:rsidRPr="5A7B2AF2" w:rsidR="5A7B2AF2">
        <w:rPr>
          <w:rFonts w:ascii="Arial Black" w:hAnsi="Arial Black" w:eastAsia="Arial Black" w:cs="Arial Black"/>
          <w:noProof w:val="0"/>
          <w:sz w:val="21"/>
          <w:szCs w:val="21"/>
          <w:lang w:eastAsia="zh-CN"/>
        </w:rPr>
        <w:t>19</w:t>
      </w:r>
      <w:r w:rsidRPr="5A7B2AF2" w:rsidR="5A7B2AF2">
        <w:rPr>
          <w:rFonts w:ascii="Arial Black" w:hAnsi="Arial Black" w:eastAsia="Arial Black" w:cs="Arial Black"/>
          <w:noProof w:val="0"/>
          <w:sz w:val="21"/>
          <w:szCs w:val="21"/>
          <w:lang w:eastAsia="zh-CN"/>
        </w:rPr>
        <w:t>th,2018</w:t>
      </w:r>
    </w:p>
    <w:p w:rsidR="6FFB2797" w:rsidP="6FFB2797" w:rsidRDefault="6FFB2797" w14:noSpellErr="1" w14:paraId="6AB19811" w14:textId="2556B3A6">
      <w:pPr>
        <w:pStyle w:val="Normal"/>
        <w:jc w:val="center"/>
        <w:rPr>
          <w:rFonts w:ascii="Arial Black" w:hAnsi="Arial Black" w:eastAsia="Arial Black" w:cs="Arial Black"/>
          <w:noProof w:val="0"/>
          <w:sz w:val="21"/>
          <w:szCs w:val="21"/>
          <w:lang w:eastAsia="zh-CN"/>
        </w:rPr>
      </w:pPr>
    </w:p>
    <w:p w:rsidR="5A7B2AF2" w:rsidP="5A7B2AF2" w:rsidRDefault="5A7B2AF2" w14:noSpellErr="1" w14:paraId="0130D621" w14:textId="75D86971">
      <w:pPr>
        <w:pStyle w:val="Normal"/>
        <w:jc w:val="center"/>
        <w:rPr>
          <w:rStyle w:val="Heading1Char"/>
          <w:noProof w:val="0"/>
        </w:rPr>
      </w:pPr>
    </w:p>
    <w:p w:rsidR="5A7B2AF2" w:rsidP="5A7B2AF2" w:rsidRDefault="5A7B2AF2" w14:noSpellErr="1" w14:paraId="250C159C" w14:textId="512EB371">
      <w:pPr>
        <w:pStyle w:val="Normal"/>
        <w:jc w:val="center"/>
        <w:rPr>
          <w:rStyle w:val="Heading1Char"/>
          <w:noProof w:val="0"/>
        </w:rPr>
      </w:pPr>
    </w:p>
    <w:p w:rsidR="6FFB2797" w:rsidP="5A7B2AF2" w:rsidRDefault="6FFB2797" w14:paraId="502B9C10" w14:noSpellErr="1" w14:textId="1DCD313E">
      <w:pPr>
        <w:pStyle w:val="Normal"/>
        <w:jc w:val="center"/>
        <w:rPr>
          <w:noProof w:val="0"/>
        </w:rPr>
      </w:pPr>
      <w:r w:rsidRPr="5A7B2AF2" w:rsidR="5A7B2AF2">
        <w:rPr>
          <w:rStyle w:val="Heading1Char"/>
          <w:noProof w:val="0"/>
        </w:rPr>
        <w:t>Step 1</w:t>
      </w:r>
      <w:r w:rsidRPr="5A7B2AF2" w:rsidR="5A7B2AF2">
        <w:rPr>
          <w:rStyle w:val="Heading1Char"/>
          <w:noProof w:val="0"/>
        </w:rPr>
        <w:t>:</w:t>
      </w:r>
    </w:p>
    <w:p w:rsidR="0353F8AF" w:rsidP="0353F8AF" w:rsidRDefault="0353F8AF" w14:paraId="374E3323" w14:textId="23EC8B0E">
      <w:pPr>
        <w:pStyle w:val="Normal"/>
        <w:jc w:val="left"/>
        <w:rPr>
          <w:rStyle w:val="Heading1Char"/>
          <w:noProof w:val="0"/>
        </w:rPr>
      </w:pPr>
      <w:r>
        <w:drawing>
          <wp:inline wp14:editId="56198842" wp14:anchorId="420FC7B5">
            <wp:extent cx="2737366" cy="3494510"/>
            <wp:effectExtent l="0" t="0" r="0" b="0"/>
            <wp:docPr id="984826420" name="picture" title=""/>
            <wp:cNvGraphicFramePr>
              <a:graphicFrameLocks noChangeAspect="1"/>
            </wp:cNvGraphicFramePr>
            <a:graphic>
              <a:graphicData uri="http://schemas.openxmlformats.org/drawingml/2006/picture">
                <pic:pic>
                  <pic:nvPicPr>
                    <pic:cNvPr id="0" name="picture"/>
                    <pic:cNvPicPr/>
                  </pic:nvPicPr>
                  <pic:blipFill>
                    <a:blip r:embed="Rb9b151071c794f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7366" cy="3494510"/>
                    </a:xfrm>
                    <a:prstGeom prst="rect">
                      <a:avLst/>
                    </a:prstGeom>
                  </pic:spPr>
                </pic:pic>
              </a:graphicData>
            </a:graphic>
          </wp:inline>
        </w:drawing>
      </w:r>
      <w:r w:rsidRPr="5A7B2AF2" w:rsidR="5A7B2AF2">
        <w:rPr>
          <w:rStyle w:val="Heading1Char"/>
          <w:noProof w:val="0"/>
        </w:rPr>
        <w:t xml:space="preserve"> </w:t>
      </w:r>
      <w:r w:rsidRPr="5A7B2AF2" w:rsidR="5A7B2AF2">
        <w:rPr>
          <w:rStyle w:val="Heading1Char"/>
          <w:noProof w:val="0"/>
        </w:rPr>
        <w:t xml:space="preserve">    </w:t>
      </w:r>
      <w:r>
        <w:drawing>
          <wp:inline wp14:editId="0B0BC8FC" wp14:anchorId="531B9EF1">
            <wp:extent cx="2631153" cy="3508204"/>
            <wp:effectExtent l="0" t="0" r="0" b="0"/>
            <wp:docPr id="1124315043" name="picture" title=""/>
            <wp:cNvGraphicFramePr>
              <a:graphicFrameLocks noChangeAspect="1"/>
            </wp:cNvGraphicFramePr>
            <a:graphic>
              <a:graphicData uri="http://schemas.openxmlformats.org/drawingml/2006/picture">
                <pic:pic>
                  <pic:nvPicPr>
                    <pic:cNvPr id="0" name="picture"/>
                    <pic:cNvPicPr/>
                  </pic:nvPicPr>
                  <pic:blipFill>
                    <a:blip r:embed="Rbe345b2468fa42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1153" cy="3508204"/>
                    </a:xfrm>
                    <a:prstGeom prst="rect">
                      <a:avLst/>
                    </a:prstGeom>
                  </pic:spPr>
                </pic:pic>
              </a:graphicData>
            </a:graphic>
          </wp:inline>
        </w:drawing>
      </w:r>
      <w:r w:rsidRPr="5A7B2AF2" w:rsidR="5A7B2AF2">
        <w:rPr>
          <w:rStyle w:val="Heading1Char"/>
          <w:noProof w:val="0"/>
        </w:rPr>
        <w:t xml:space="preserve"> </w:t>
      </w:r>
    </w:p>
    <w:p w:rsidR="0353F8AF" w:rsidP="0353F8AF" w:rsidRDefault="0353F8AF" w14:paraId="4F825615" w14:textId="3DF88796">
      <w:pPr>
        <w:pStyle w:val="Normal"/>
        <w:jc w:val="left"/>
        <w:rPr>
          <w:rFonts w:ascii="Calibri Light" w:hAnsi="Calibri Light" w:eastAsia="Calibri Light" w:cs="Calibri Light"/>
          <w:noProof w:val="0"/>
          <w:sz w:val="32"/>
          <w:szCs w:val="32"/>
          <w:lang w:eastAsia="zh-CN"/>
        </w:rPr>
      </w:pPr>
      <w:r w:rsidRPr="5A7B2AF2" w:rsidR="5A7B2AF2">
        <w:rPr>
          <w:rStyle w:val="Heading1Char"/>
          <w:noProof w:val="0"/>
        </w:rPr>
        <w:t xml:space="preserve"> </w:t>
      </w:r>
      <w:r>
        <w:drawing>
          <wp:inline wp14:editId="3BBC074C" wp14:anchorId="20AF4B46">
            <wp:extent cx="2549557" cy="3631418"/>
            <wp:effectExtent l="0" t="0" r="0" b="0"/>
            <wp:docPr id="1663236127" name="picture" title=""/>
            <wp:cNvGraphicFramePr>
              <a:graphicFrameLocks noChangeAspect="1"/>
            </wp:cNvGraphicFramePr>
            <a:graphic>
              <a:graphicData uri="http://schemas.openxmlformats.org/drawingml/2006/picture">
                <pic:pic>
                  <pic:nvPicPr>
                    <pic:cNvPr id="0" name="picture"/>
                    <pic:cNvPicPr/>
                  </pic:nvPicPr>
                  <pic:blipFill>
                    <a:blip r:embed="R60a3e777cd6043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49557" cy="3631418"/>
                    </a:xfrm>
                    <a:prstGeom prst="rect">
                      <a:avLst/>
                    </a:prstGeom>
                  </pic:spPr>
                </pic:pic>
              </a:graphicData>
            </a:graphic>
          </wp:inline>
        </w:drawing>
      </w:r>
      <w:r w:rsidRPr="5A7B2AF2" w:rsidR="5A7B2AF2">
        <w:rPr>
          <w:rFonts w:ascii="Calibri Light" w:hAnsi="Calibri Light" w:eastAsia="Calibri Light" w:cs="Calibri Light"/>
          <w:noProof w:val="0"/>
          <w:sz w:val="32"/>
          <w:szCs w:val="32"/>
          <w:lang w:eastAsia="zh-CN"/>
        </w:rPr>
        <w:t xml:space="preserve">           </w:t>
      </w:r>
      <w:r>
        <w:drawing>
          <wp:inline wp14:editId="08D2E152" wp14:anchorId="2FD480D1">
            <wp:extent cx="2485919" cy="3530299"/>
            <wp:effectExtent l="0" t="0" r="0" b="0"/>
            <wp:docPr id="1008556535" name="picture" title=""/>
            <wp:cNvGraphicFramePr>
              <a:graphicFrameLocks noChangeAspect="1"/>
            </wp:cNvGraphicFramePr>
            <a:graphic>
              <a:graphicData uri="http://schemas.openxmlformats.org/drawingml/2006/picture">
                <pic:pic>
                  <pic:nvPicPr>
                    <pic:cNvPr id="0" name="picture"/>
                    <pic:cNvPicPr/>
                  </pic:nvPicPr>
                  <pic:blipFill>
                    <a:blip r:embed="R81d548f27cae4d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85919" cy="3530299"/>
                    </a:xfrm>
                    <a:prstGeom prst="rect">
                      <a:avLst/>
                    </a:prstGeom>
                  </pic:spPr>
                </pic:pic>
              </a:graphicData>
            </a:graphic>
          </wp:inline>
        </w:drawing>
      </w:r>
    </w:p>
    <w:p w:rsidR="0353F8AF" w:rsidP="5A7B2AF2" w:rsidRDefault="0353F8AF" w14:paraId="3B79009A" w14:textId="0D3E9A40">
      <w:pPr>
        <w:pStyle w:val="Normal"/>
        <w:rPr>
          <w:noProof w:val="0"/>
          <w:sz w:val="24"/>
          <w:szCs w:val="24"/>
          <w:lang w:val="en-US"/>
        </w:rPr>
      </w:pPr>
      <w:proofErr w:type="spellStart"/>
      <w:r w:rsidRPr="5A7B2AF2" w:rsidR="5A7B2AF2">
        <w:rPr>
          <w:rStyle w:val="Heading1Char"/>
          <w:noProof w:val="0"/>
          <w:lang w:val="en-US"/>
        </w:rPr>
        <w:t>MiNa</w:t>
      </w:r>
      <w:proofErr w:type="spellEnd"/>
      <w:r w:rsidRPr="5A7B2AF2" w:rsidR="5A7B2AF2">
        <w:rPr>
          <w:noProof w:val="0"/>
          <w:sz w:val="24"/>
          <w:szCs w:val="24"/>
          <w:lang w:val="en-US"/>
        </w:rPr>
        <w:t xml:space="preserve">: </w:t>
      </w:r>
      <w:r w:rsidRPr="5A7B2AF2" w:rsidR="5A7B2AF2">
        <w:rPr>
          <w:noProof w:val="0"/>
          <w:sz w:val="24"/>
          <w:szCs w:val="24"/>
          <w:lang w:val="en-US"/>
        </w:rPr>
        <w:t xml:space="preserve">It is a very popular magazine in japan, almost every woman in japan know </w:t>
      </w:r>
      <w:r w:rsidRPr="5A7B2AF2" w:rsidR="5A7B2AF2">
        <w:rPr>
          <w:noProof w:val="0"/>
          <w:sz w:val="24"/>
          <w:szCs w:val="24"/>
          <w:lang w:val="en-US"/>
        </w:rPr>
        <w:t>it</w:t>
      </w:r>
      <w:r w:rsidRPr="5A7B2AF2" w:rsidR="5A7B2AF2">
        <w:rPr>
          <w:noProof w:val="0"/>
          <w:sz w:val="24"/>
          <w:szCs w:val="24"/>
          <w:lang w:val="en-US"/>
        </w:rPr>
        <w:t>.</w:t>
      </w:r>
      <w:r w:rsidRPr="5A7B2AF2" w:rsidR="5A7B2AF2">
        <w:rPr>
          <w:noProof w:val="0"/>
          <w:sz w:val="24"/>
          <w:szCs w:val="24"/>
          <w:lang w:val="en-US"/>
        </w:rPr>
        <w:t xml:space="preserve"> This magazine is about fashion look and makeup look in every year and seasons. </w:t>
      </w:r>
      <w:r w:rsidRPr="5A7B2AF2" w:rsidR="5A7B2AF2">
        <w:rPr>
          <w:noProof w:val="0"/>
          <w:sz w:val="24"/>
          <w:szCs w:val="24"/>
          <w:lang w:val="en-US"/>
        </w:rPr>
        <w:t xml:space="preserve">They usually use the currently most popular </w:t>
      </w:r>
      <w:r w:rsidRPr="5A7B2AF2" w:rsidR="5A7B2AF2">
        <w:rPr>
          <w:noProof w:val="0"/>
          <w:sz w:val="24"/>
          <w:szCs w:val="24"/>
          <w:lang w:val="en-US"/>
        </w:rPr>
        <w:t>J</w:t>
      </w:r>
      <w:r w:rsidRPr="5A7B2AF2" w:rsidR="5A7B2AF2">
        <w:rPr>
          <w:noProof w:val="0"/>
          <w:sz w:val="24"/>
          <w:szCs w:val="24"/>
          <w:lang w:val="en-US"/>
        </w:rPr>
        <w:t>apanese</w:t>
      </w:r>
      <w:r w:rsidRPr="5A7B2AF2" w:rsidR="5A7B2AF2">
        <w:rPr>
          <w:noProof w:val="0"/>
          <w:sz w:val="24"/>
          <w:szCs w:val="24"/>
          <w:lang w:val="en-US"/>
        </w:rPr>
        <w:t xml:space="preserve"> actress as the cover girl.</w:t>
      </w:r>
    </w:p>
    <w:p w:rsidR="599F80F6" w:rsidP="5A7B2AF2" w:rsidRDefault="599F80F6" w14:paraId="463F6BBC" w14:textId="1FFDB4D6">
      <w:pPr>
        <w:pStyle w:val="Normal"/>
        <w:rPr>
          <w:noProof w:val="0"/>
          <w:sz w:val="24"/>
          <w:szCs w:val="24"/>
          <w:lang w:val="en-US"/>
        </w:rPr>
      </w:pPr>
      <w:proofErr w:type="spellStart"/>
      <w:r w:rsidRPr="5A7B2AF2" w:rsidR="5A7B2AF2">
        <w:rPr>
          <w:rStyle w:val="Heading1Char"/>
          <w:noProof w:val="0"/>
          <w:lang w:val="en-US"/>
        </w:rPr>
        <w:t>ViVi</w:t>
      </w:r>
      <w:proofErr w:type="spellEnd"/>
      <w:r w:rsidRPr="5A7B2AF2" w:rsidR="5A7B2AF2">
        <w:rPr>
          <w:rStyle w:val="Heading1Char"/>
          <w:noProof w:val="0"/>
          <w:lang w:val="en-US"/>
        </w:rPr>
        <w:t xml:space="preserve"> (</w:t>
      </w:r>
      <w:r w:rsidRPr="5A7B2AF2" w:rsidR="5A7B2AF2">
        <w:rPr>
          <w:rStyle w:val="Heading1Char"/>
          <w:noProof w:val="0"/>
          <w:lang w:val="en-US"/>
        </w:rPr>
        <w:t>ヴィヴィ</w:t>
      </w:r>
      <w:r w:rsidRPr="5A7B2AF2" w:rsidR="5A7B2AF2">
        <w:rPr>
          <w:rStyle w:val="Heading1Char"/>
          <w:noProof w:val="0"/>
          <w:lang w:val="en-US"/>
        </w:rPr>
        <w:t>)</w:t>
      </w:r>
      <w:r w:rsidRPr="5A7B2AF2" w:rsidR="5A7B2AF2">
        <w:rPr>
          <w:noProof w:val="0"/>
          <w:sz w:val="24"/>
          <w:szCs w:val="24"/>
          <w:lang w:val="en-US"/>
        </w:rPr>
        <w:t>： is a Japanese fashion magazine published by Kodansha. It is one of Asia's top fashion magazines and is published in Japan, China, Taiwan, Hong Kong, and Thailand。</w:t>
      </w:r>
    </w:p>
    <w:p w:rsidR="599F80F6" w:rsidP="5A7B2AF2" w:rsidRDefault="599F80F6" w14:paraId="0AD35AF7" w14:textId="6A9A5EC9">
      <w:pPr>
        <w:pStyle w:val="Normal"/>
        <w:rPr>
          <w:noProof w:val="0"/>
          <w:sz w:val="24"/>
          <w:szCs w:val="24"/>
          <w:lang w:val="en-US"/>
        </w:rPr>
      </w:pPr>
      <w:r w:rsidRPr="5A7B2AF2" w:rsidR="5A7B2AF2">
        <w:rPr>
          <w:rStyle w:val="Heading1Char"/>
          <w:noProof w:val="0"/>
          <w:lang w:val="en-US"/>
        </w:rPr>
        <w:t xml:space="preserve">Gothic </w:t>
      </w:r>
      <w:r w:rsidRPr="5A7B2AF2" w:rsidR="5A7B2AF2">
        <w:rPr>
          <w:rStyle w:val="Heading1Char"/>
          <w:noProof w:val="0"/>
          <w:lang w:val="en-US"/>
        </w:rPr>
        <w:t>L</w:t>
      </w:r>
      <w:r w:rsidRPr="5A7B2AF2" w:rsidR="5A7B2AF2">
        <w:rPr>
          <w:rStyle w:val="Heading1Char"/>
          <w:noProof w:val="0"/>
          <w:lang w:val="en-US"/>
        </w:rPr>
        <w:t>olita</w:t>
      </w:r>
      <w:r w:rsidRPr="5A7B2AF2" w:rsidR="5A7B2AF2">
        <w:rPr>
          <w:rStyle w:val="Heading1Char"/>
          <w:noProof w:val="0"/>
          <w:lang w:val="en-US"/>
        </w:rPr>
        <w:t>:</w:t>
      </w:r>
      <w:r w:rsidRPr="5A7B2AF2" w:rsidR="5A7B2AF2">
        <w:rPr>
          <w:noProof w:val="0"/>
          <w:sz w:val="24"/>
          <w:szCs w:val="24"/>
          <w:lang w:val="en-US"/>
        </w:rPr>
        <w:t xml:space="preserve"> This magazine is pretty </w:t>
      </w:r>
      <w:r w:rsidRPr="5A7B2AF2" w:rsidR="5A7B2AF2">
        <w:rPr>
          <w:noProof w:val="0"/>
          <w:sz w:val="24"/>
          <w:szCs w:val="24"/>
          <w:lang w:val="en-US"/>
        </w:rPr>
        <w:t xml:space="preserve">minority in Japan, </w:t>
      </w:r>
      <w:r w:rsidRPr="5A7B2AF2" w:rsidR="5A7B2AF2">
        <w:rPr>
          <w:noProof w:val="0"/>
          <w:sz w:val="24"/>
          <w:szCs w:val="24"/>
          <w:lang w:val="en-US"/>
        </w:rPr>
        <w:t xml:space="preserve">since is content the subculture which is gothic </w:t>
      </w:r>
      <w:r w:rsidRPr="5A7B2AF2" w:rsidR="5A7B2AF2">
        <w:rPr>
          <w:noProof w:val="0"/>
          <w:sz w:val="24"/>
          <w:szCs w:val="24"/>
          <w:lang w:val="en-US"/>
        </w:rPr>
        <w:t>L</w:t>
      </w:r>
      <w:r w:rsidRPr="5A7B2AF2" w:rsidR="5A7B2AF2">
        <w:rPr>
          <w:noProof w:val="0"/>
          <w:sz w:val="24"/>
          <w:szCs w:val="24"/>
          <w:lang w:val="en-US"/>
        </w:rPr>
        <w:t>olita</w:t>
      </w:r>
      <w:r w:rsidRPr="5A7B2AF2" w:rsidR="5A7B2AF2">
        <w:rPr>
          <w:noProof w:val="0"/>
          <w:sz w:val="24"/>
          <w:szCs w:val="24"/>
          <w:lang w:val="en-US"/>
        </w:rPr>
        <w:t xml:space="preserve"> fashion. This magazine is about present some small </w:t>
      </w:r>
      <w:r w:rsidRPr="5A7B2AF2" w:rsidR="5A7B2AF2">
        <w:rPr>
          <w:noProof w:val="0"/>
          <w:sz w:val="24"/>
          <w:szCs w:val="24"/>
          <w:lang w:val="en-US"/>
        </w:rPr>
        <w:t>L</w:t>
      </w:r>
      <w:r w:rsidRPr="5A7B2AF2" w:rsidR="5A7B2AF2">
        <w:rPr>
          <w:noProof w:val="0"/>
          <w:sz w:val="24"/>
          <w:szCs w:val="24"/>
          <w:lang w:val="en-US"/>
        </w:rPr>
        <w:t>olita</w:t>
      </w:r>
      <w:r w:rsidRPr="5A7B2AF2" w:rsidR="5A7B2AF2">
        <w:rPr>
          <w:noProof w:val="0"/>
          <w:sz w:val="24"/>
          <w:szCs w:val="24"/>
          <w:lang w:val="en-US"/>
        </w:rPr>
        <w:t xml:space="preserve"> brands that are Baby the Star Shine </w:t>
      </w:r>
      <w:r w:rsidRPr="5A7B2AF2" w:rsidR="5A7B2AF2">
        <w:rPr>
          <w:noProof w:val="0"/>
          <w:sz w:val="24"/>
          <w:szCs w:val="24"/>
          <w:lang w:val="en-US"/>
        </w:rPr>
        <w:t>Bright</w:t>
      </w:r>
      <w:r w:rsidRPr="5A7B2AF2" w:rsidR="5A7B2AF2">
        <w:rPr>
          <w:noProof w:val="0"/>
          <w:sz w:val="24"/>
          <w:szCs w:val="24"/>
          <w:lang w:val="en-US"/>
        </w:rPr>
        <w:t xml:space="preserve">, </w:t>
      </w:r>
      <w:r w:rsidRPr="5A7B2AF2" w:rsidR="5A7B2AF2">
        <w:rPr>
          <w:noProof w:val="0"/>
          <w:sz w:val="24"/>
          <w:szCs w:val="24"/>
          <w:lang w:val="en-US"/>
        </w:rPr>
        <w:t>Angelic</w:t>
      </w:r>
      <w:r w:rsidRPr="5A7B2AF2" w:rsidR="5A7B2AF2">
        <w:rPr>
          <w:noProof w:val="0"/>
          <w:sz w:val="24"/>
          <w:szCs w:val="24"/>
          <w:lang w:val="en-US"/>
        </w:rPr>
        <w:t xml:space="preserve"> Pretty, </w:t>
      </w:r>
      <w:r w:rsidRPr="5A7B2AF2" w:rsidR="5A7B2AF2">
        <w:rPr>
          <w:noProof w:val="0"/>
          <w:sz w:val="24"/>
          <w:szCs w:val="24"/>
          <w:lang w:val="en-US"/>
        </w:rPr>
        <w:t>Jane Marple</w:t>
      </w:r>
      <w:r w:rsidRPr="5A7B2AF2" w:rsidR="5A7B2AF2">
        <w:rPr>
          <w:noProof w:val="0"/>
          <w:sz w:val="24"/>
          <w:szCs w:val="24"/>
          <w:lang w:val="en-US"/>
        </w:rPr>
        <w:t xml:space="preserve">, </w:t>
      </w:r>
      <w:proofErr w:type="spellStart"/>
      <w:r w:rsidRPr="5A7B2AF2" w:rsidR="5A7B2AF2">
        <w:rPr>
          <w:noProof w:val="0"/>
          <w:sz w:val="24"/>
          <w:szCs w:val="24"/>
          <w:lang w:val="en-US"/>
        </w:rPr>
        <w:t>lizlisa</w:t>
      </w:r>
      <w:proofErr w:type="spellEnd"/>
      <w:r w:rsidRPr="5A7B2AF2" w:rsidR="5A7B2AF2">
        <w:rPr>
          <w:noProof w:val="0"/>
          <w:sz w:val="24"/>
          <w:szCs w:val="24"/>
          <w:lang w:val="en-US"/>
        </w:rPr>
        <w:t xml:space="preserve"> and some small individual brand.</w:t>
      </w:r>
    </w:p>
    <w:p w:rsidR="5A7B2AF2" w:rsidP="5A7B2AF2" w:rsidRDefault="5A7B2AF2" w14:noSpellErr="1" w14:paraId="34849815" w14:textId="6301D18F">
      <w:pPr>
        <w:pStyle w:val="Normal"/>
        <w:jc w:val="left"/>
      </w:pPr>
      <w:r w:rsidRPr="5A7B2AF2" w:rsidR="5A7B2AF2">
        <w:rPr>
          <w:rFonts w:ascii="Calibri Light" w:hAnsi="Calibri Light" w:eastAsia="Calibri Light" w:cs="Calibri Light"/>
          <w:noProof w:val="0"/>
          <w:sz w:val="32"/>
          <w:szCs w:val="32"/>
          <w:lang w:eastAsia="zh-CN"/>
        </w:rPr>
        <w:t xml:space="preserve"> </w:t>
      </w:r>
      <w:r w:rsidRPr="5A7B2AF2" w:rsidR="5A7B2AF2">
        <w:rPr>
          <w:rStyle w:val="Heading1Char"/>
          <w:noProof w:val="0"/>
        </w:rPr>
        <w:t>Magazine/Reader:</w:t>
      </w:r>
      <w:r w:rsidRPr="5A7B2AF2" w:rsidR="5A7B2AF2">
        <w:rPr>
          <w:rStyle w:val="Heading1Char"/>
          <w:noProof w:val="0"/>
        </w:rPr>
        <w:t>Unplugged entity magazine/readers</w:t>
      </w:r>
    </w:p>
    <w:p w:rsidR="5A7B2AF2" w:rsidP="5A7B2AF2" w:rsidRDefault="5A7B2AF2" w14:noSpellErr="1" w14:paraId="0B0E42B5" w14:textId="19A0112B">
      <w:pPr>
        <w:pStyle w:val="Heading1"/>
      </w:pPr>
      <w:r w:rsidRPr="5A7B2AF2" w:rsidR="5A7B2AF2">
        <w:rPr>
          <w:noProof w:val="0"/>
        </w:rPr>
        <w:t>WGSN Trend:</w:t>
      </w:r>
      <w:r w:rsidRPr="5A7B2AF2" w:rsidR="5A7B2AF2">
        <w:rPr>
          <w:noProof w:val="0"/>
        </w:rPr>
        <w:t xml:space="preserve"> </w:t>
      </w:r>
      <w:r w:rsidRPr="5A7B2AF2" w:rsidR="5A7B2AF2">
        <w:rPr>
          <w:sz w:val="24"/>
          <w:szCs w:val="24"/>
        </w:rPr>
        <w:t>The Vision 2019: Part 2 – Free Style</w:t>
      </w:r>
    </w:p>
    <w:p w:rsidR="5A7B2AF2" w:rsidP="5A7B2AF2" w:rsidRDefault="5A7B2AF2" w14:noSpellErr="1" w14:paraId="006A21AF" w14:textId="04188DF0">
      <w:pPr>
        <w:pStyle w:val="Normal"/>
        <w:rPr>
          <w:noProof w:val="0"/>
          <w:sz w:val="24"/>
          <w:szCs w:val="24"/>
          <w:lang w:val="en-US"/>
        </w:rPr>
      </w:pPr>
      <w:r w:rsidRPr="5A7B2AF2" w:rsidR="5A7B2AF2">
        <w:rPr>
          <w:rStyle w:val="Heading2Char"/>
          <w:noProof w:val="0"/>
          <w:lang w:val="en-US"/>
        </w:rPr>
        <w:t>Reader's life style:</w:t>
      </w:r>
      <w:r w:rsidRPr="5A7B2AF2" w:rsidR="5A7B2AF2">
        <w:rPr>
          <w:rStyle w:val="Heading2Char"/>
          <w:noProof w:val="0"/>
          <w:lang w:val="en-US"/>
        </w:rPr>
        <w:t xml:space="preserve"> </w:t>
      </w:r>
      <w:r w:rsidRPr="5A7B2AF2" w:rsidR="5A7B2AF2">
        <w:rPr>
          <w:noProof w:val="0"/>
          <w:sz w:val="24"/>
          <w:szCs w:val="24"/>
          <w:lang w:val="en-US"/>
        </w:rPr>
        <w:t xml:space="preserve"> Kawaii life style. </w:t>
      </w:r>
      <w:r w:rsidRPr="5A7B2AF2" w:rsidR="5A7B2AF2">
        <w:rPr>
          <w:noProof w:val="0"/>
          <w:sz w:val="24"/>
          <w:szCs w:val="24"/>
          <w:lang w:val="en-US"/>
        </w:rPr>
        <w:t>G</w:t>
      </w:r>
      <w:r w:rsidRPr="5A7B2AF2" w:rsidR="5A7B2AF2">
        <w:rPr>
          <w:rFonts w:ascii="Calibri" w:hAnsi="Calibri" w:eastAsia="Calibri" w:cs="Calibri"/>
          <w:noProof w:val="0"/>
          <w:sz w:val="24"/>
          <w:szCs w:val="24"/>
          <w:lang w:val="en-US"/>
        </w:rPr>
        <w:t>irl (mostly Asian) age between 16 to 25 in a small group is like to dress up differently than other. They like kawaii stuff,</w:t>
      </w:r>
      <w:r w:rsidRPr="5A7B2AF2" w:rsidR="5A7B2AF2">
        <w:rPr>
          <w:rFonts w:ascii="Calibri" w:hAnsi="Calibri" w:eastAsia="Calibri" w:cs="Calibri"/>
          <w:noProof w:val="0"/>
          <w:sz w:val="24"/>
          <w:szCs w:val="24"/>
          <w:lang w:val="en-US"/>
        </w:rPr>
        <w:t xml:space="preserve"> </w:t>
      </w:r>
      <w:r w:rsidRPr="5A7B2AF2" w:rsidR="5A7B2AF2">
        <w:rPr>
          <w:rFonts w:ascii="Calibri" w:hAnsi="Calibri" w:eastAsia="Calibri" w:cs="Calibri"/>
          <w:noProof w:val="0"/>
          <w:sz w:val="24"/>
          <w:szCs w:val="24"/>
          <w:lang w:val="en-US"/>
        </w:rPr>
        <w:t>animation and "Doll" look</w:t>
      </w:r>
      <w:r w:rsidRPr="5A7B2AF2" w:rsidR="5A7B2AF2">
        <w:rPr>
          <w:rFonts w:ascii="Calibri" w:hAnsi="Calibri" w:eastAsia="Calibri" w:cs="Calibri"/>
          <w:noProof w:val="0"/>
          <w:sz w:val="24"/>
          <w:szCs w:val="24"/>
          <w:lang w:val="en-US"/>
        </w:rPr>
        <w:t>.</w:t>
      </w:r>
      <w:r w:rsidRPr="5A7B2AF2" w:rsidR="5A7B2AF2">
        <w:rPr>
          <w:rFonts w:ascii="Calibri" w:hAnsi="Calibri" w:eastAsia="Calibri" w:cs="Calibri"/>
          <w:noProof w:val="0"/>
          <w:sz w:val="24"/>
          <w:szCs w:val="24"/>
          <w:lang w:val="en-US"/>
        </w:rPr>
        <w:t xml:space="preserve"> I</w:t>
      </w:r>
      <w:r w:rsidRPr="5A7B2AF2" w:rsidR="5A7B2AF2">
        <w:rPr>
          <w:rFonts w:ascii="Calibri" w:hAnsi="Calibri" w:eastAsia="Calibri" w:cs="Calibri"/>
          <w:noProof w:val="0"/>
          <w:sz w:val="24"/>
          <w:szCs w:val="24"/>
          <w:lang w:val="en-US"/>
        </w:rPr>
        <w:t xml:space="preserve">n addition, they desire to be a graceful and beautiful woman. </w:t>
      </w:r>
      <w:r w:rsidRPr="5A7B2AF2" w:rsidR="5A7B2AF2">
        <w:rPr>
          <w:rFonts w:ascii="Calibri" w:hAnsi="Calibri" w:eastAsia="Calibri" w:cs="Calibri"/>
          <w:noProof w:val="0"/>
          <w:sz w:val="24"/>
          <w:szCs w:val="24"/>
          <w:lang w:val="en-US"/>
        </w:rPr>
        <w:t>Most of them are students.</w:t>
      </w:r>
    </w:p>
    <w:p w:rsidR="5A7B2AF2" w:rsidP="5A7B2AF2" w:rsidRDefault="5A7B2AF2" w14:noSpellErr="1" w14:paraId="2A35ACB9" w14:textId="5B6132A2">
      <w:pPr>
        <w:pStyle w:val="Normal"/>
        <w:rPr>
          <w:noProof w:val="0"/>
          <w:sz w:val="24"/>
          <w:szCs w:val="24"/>
          <w:lang w:val="en-US"/>
        </w:rPr>
      </w:pPr>
      <w:r w:rsidRPr="5A7B2AF2" w:rsidR="5A7B2AF2">
        <w:rPr>
          <w:rStyle w:val="Heading2Char"/>
          <w:noProof w:val="0"/>
          <w:lang w:val="en-US"/>
        </w:rPr>
        <w:t>Reader's value:</w:t>
      </w:r>
      <w:r w:rsidRPr="5A7B2AF2" w:rsidR="5A7B2AF2">
        <w:rPr>
          <w:noProof w:val="0"/>
          <w:sz w:val="24"/>
          <w:szCs w:val="24"/>
          <w:lang w:val="en-US"/>
        </w:rPr>
        <w:t xml:space="preserve">  </w:t>
      </w:r>
      <w:r w:rsidRPr="5A7B2AF2" w:rsidR="5A7B2AF2">
        <w:rPr>
          <w:rFonts w:ascii="Calibri" w:hAnsi="Calibri" w:eastAsia="Calibri" w:cs="Calibri"/>
          <w:noProof w:val="0"/>
          <w:sz w:val="24"/>
          <w:szCs w:val="24"/>
          <w:lang w:val="en-US"/>
        </w:rPr>
        <w:t xml:space="preserve">Since most of the readers are students, they may not able to afford the Lolita brand since most of them are expensive. In this case, they usually don't buy too much close. In addition, they are willing to buy the second-hand </w:t>
      </w:r>
      <w:r w:rsidRPr="5A7B2AF2" w:rsidR="5A7B2AF2">
        <w:rPr>
          <w:rFonts w:ascii="Calibri" w:hAnsi="Calibri" w:eastAsia="Calibri" w:cs="Calibri"/>
          <w:noProof w:val="0"/>
          <w:sz w:val="24"/>
          <w:szCs w:val="24"/>
          <w:lang w:val="en-US"/>
        </w:rPr>
        <w:t xml:space="preserve">dress or </w:t>
      </w:r>
      <w:r w:rsidRPr="5A7B2AF2" w:rsidR="5A7B2AF2">
        <w:rPr>
          <w:rFonts w:ascii="Calibri" w:hAnsi="Calibri" w:eastAsia="Calibri" w:cs="Calibri"/>
          <w:noProof w:val="0"/>
          <w:sz w:val="24"/>
          <w:szCs w:val="24"/>
          <w:lang w:val="en-US"/>
        </w:rPr>
        <w:t>create</w:t>
      </w:r>
      <w:r w:rsidRPr="5A7B2AF2" w:rsidR="5A7B2AF2">
        <w:rPr>
          <w:rFonts w:ascii="Calibri" w:hAnsi="Calibri" w:eastAsia="Calibri" w:cs="Calibri"/>
          <w:noProof w:val="0"/>
          <w:sz w:val="24"/>
          <w:szCs w:val="24"/>
          <w:lang w:val="en-US"/>
        </w:rPr>
        <w:t xml:space="preserve"> </w:t>
      </w:r>
      <w:r w:rsidRPr="5A7B2AF2" w:rsidR="5A7B2AF2">
        <w:rPr>
          <w:rFonts w:ascii="Calibri" w:hAnsi="Calibri" w:eastAsia="Calibri" w:cs="Calibri"/>
          <w:noProof w:val="0"/>
          <w:sz w:val="24"/>
          <w:szCs w:val="24"/>
          <w:lang w:val="en-US"/>
        </w:rPr>
        <w:t>their own</w:t>
      </w:r>
      <w:r w:rsidRPr="5A7B2AF2" w:rsidR="5A7B2AF2">
        <w:rPr>
          <w:rFonts w:ascii="Calibri" w:hAnsi="Calibri" w:eastAsia="Calibri" w:cs="Calibri"/>
          <w:noProof w:val="0"/>
          <w:sz w:val="24"/>
          <w:szCs w:val="24"/>
          <w:lang w:val="en-US"/>
        </w:rPr>
        <w:t xml:space="preserve"> </w:t>
      </w:r>
      <w:r w:rsidRPr="5A7B2AF2" w:rsidR="5A7B2AF2">
        <w:rPr>
          <w:rFonts w:ascii="Calibri" w:hAnsi="Calibri" w:eastAsia="Calibri" w:cs="Calibri"/>
          <w:noProof w:val="0"/>
          <w:sz w:val="24"/>
          <w:szCs w:val="24"/>
          <w:lang w:val="en-US"/>
        </w:rPr>
        <w:t>Lolita</w:t>
      </w:r>
      <w:r w:rsidRPr="5A7B2AF2" w:rsidR="5A7B2AF2">
        <w:rPr>
          <w:rFonts w:ascii="Calibri" w:hAnsi="Calibri" w:eastAsia="Calibri" w:cs="Calibri"/>
          <w:noProof w:val="0"/>
          <w:sz w:val="24"/>
          <w:szCs w:val="24"/>
          <w:lang w:val="en-US"/>
        </w:rPr>
        <w:t xml:space="preserve"> dress.</w:t>
      </w:r>
      <w:r w:rsidRPr="5A7B2AF2" w:rsidR="5A7B2AF2">
        <w:rPr>
          <w:rFonts w:ascii="Calibri" w:hAnsi="Calibri" w:eastAsia="Calibri" w:cs="Calibri"/>
          <w:noProof w:val="0"/>
          <w:sz w:val="24"/>
          <w:szCs w:val="24"/>
          <w:lang w:val="en-US"/>
        </w:rPr>
        <w:t xml:space="preserve"> </w:t>
      </w:r>
      <w:r w:rsidRPr="5A7B2AF2" w:rsidR="5A7B2AF2">
        <w:rPr>
          <w:rFonts w:ascii="Calibri" w:hAnsi="Calibri" w:eastAsia="Calibri" w:cs="Calibri"/>
          <w:noProof w:val="0"/>
          <w:sz w:val="24"/>
          <w:szCs w:val="24"/>
          <w:lang w:val="en-US"/>
        </w:rPr>
        <w:t>Sometimes</w:t>
      </w:r>
      <w:r w:rsidRPr="5A7B2AF2" w:rsidR="5A7B2AF2">
        <w:rPr>
          <w:rFonts w:ascii="Calibri" w:hAnsi="Calibri" w:eastAsia="Calibri" w:cs="Calibri"/>
          <w:noProof w:val="0"/>
          <w:sz w:val="24"/>
          <w:szCs w:val="24"/>
          <w:lang w:val="en-US"/>
        </w:rPr>
        <w:t xml:space="preserve"> they may spend all of her money to buy a limited addition </w:t>
      </w:r>
      <w:r w:rsidRPr="5A7B2AF2" w:rsidR="5A7B2AF2">
        <w:rPr>
          <w:rFonts w:ascii="Calibri" w:hAnsi="Calibri" w:eastAsia="Calibri" w:cs="Calibri"/>
          <w:noProof w:val="0"/>
          <w:sz w:val="24"/>
          <w:szCs w:val="24"/>
          <w:lang w:val="en-US"/>
        </w:rPr>
        <w:t>Lolita</w:t>
      </w:r>
      <w:r w:rsidRPr="5A7B2AF2" w:rsidR="5A7B2AF2">
        <w:rPr>
          <w:rFonts w:ascii="Calibri" w:hAnsi="Calibri" w:eastAsia="Calibri" w:cs="Calibri"/>
          <w:noProof w:val="0"/>
          <w:sz w:val="24"/>
          <w:szCs w:val="24"/>
          <w:lang w:val="en-US"/>
        </w:rPr>
        <w:t xml:space="preserve"> </w:t>
      </w:r>
      <w:r w:rsidRPr="5A7B2AF2" w:rsidR="5A7B2AF2">
        <w:rPr>
          <w:rFonts w:ascii="Calibri" w:hAnsi="Calibri" w:eastAsia="Calibri" w:cs="Calibri"/>
          <w:noProof w:val="0"/>
          <w:sz w:val="24"/>
          <w:szCs w:val="24"/>
          <w:lang w:val="en-US"/>
        </w:rPr>
        <w:t>brand</w:t>
      </w:r>
      <w:r w:rsidRPr="5A7B2AF2" w:rsidR="5A7B2AF2">
        <w:rPr>
          <w:rFonts w:ascii="Calibri" w:hAnsi="Calibri" w:eastAsia="Calibri" w:cs="Calibri"/>
          <w:noProof w:val="0"/>
          <w:sz w:val="24"/>
          <w:szCs w:val="24"/>
          <w:lang w:val="en-US"/>
        </w:rPr>
        <w:t xml:space="preserve"> and</w:t>
      </w:r>
      <w:r w:rsidRPr="5A7B2AF2" w:rsidR="5A7B2AF2">
        <w:rPr>
          <w:rFonts w:ascii="Calibri" w:hAnsi="Calibri" w:eastAsia="Calibri" w:cs="Calibri"/>
          <w:noProof w:val="0"/>
          <w:sz w:val="24"/>
          <w:szCs w:val="24"/>
          <w:lang w:val="en-US"/>
        </w:rPr>
        <w:t xml:space="preserve"> have not money for the basic life need.</w:t>
      </w:r>
    </w:p>
    <w:p w:rsidR="5A7B2AF2" w:rsidP="5A7B2AF2" w:rsidRDefault="5A7B2AF2" w14:noSpellErr="1" w14:paraId="2CFF9557" w14:textId="654CCD66">
      <w:pPr>
        <w:pStyle w:val="Normal"/>
        <w:rPr>
          <w:rFonts w:ascii="Calibri" w:hAnsi="Calibri" w:eastAsia="Calibri" w:cs="Calibri"/>
          <w:noProof w:val="0"/>
          <w:sz w:val="21"/>
          <w:szCs w:val="21"/>
          <w:lang w:eastAsia="zh-CN"/>
        </w:rPr>
      </w:pPr>
      <w:r w:rsidRPr="5A7B2AF2" w:rsidR="5A7B2AF2">
        <w:rPr>
          <w:rStyle w:val="Heading2Char"/>
          <w:noProof w:val="0"/>
        </w:rPr>
        <w:t>Analysis the trend:</w:t>
      </w:r>
      <w:r w:rsidRPr="5A7B2AF2" w:rsidR="5A7B2AF2">
        <w:rPr>
          <w:rStyle w:val="Heading2Char"/>
          <w:noProof w:val="0"/>
        </w:rPr>
        <w:t xml:space="preserve"> </w:t>
      </w:r>
      <w:r w:rsidRPr="5A7B2AF2" w:rsidR="5A7B2AF2">
        <w:rPr>
          <w:noProof w:val="0"/>
          <w:sz w:val="24"/>
          <w:szCs w:val="24"/>
        </w:rPr>
        <w:t>the reasons why "The vision 2019: Part 2 – Free Styles are matching the readers are clarified as follows. First of all, they both Extreme forms of self-expression and identity will emerge, as shame is discarded, not only for personal reasons but also as a powerful form of resistance.  Secondly, they both represent the consumer's creation. If consumers can’t find a box that fits them, they will simply create a new one. for example, the lolita girl will create her own dress, since the lolita fashion industry is very small and cannot fit they basic need.</w:t>
      </w:r>
    </w:p>
    <w:p w:rsidR="5A7B2AF2" w:rsidP="5A7B2AF2" w:rsidRDefault="5A7B2AF2" w14:noSpellErr="1" w14:paraId="0D26BF08" w14:textId="2EBDEF24">
      <w:pPr>
        <w:pStyle w:val="Normal"/>
        <w:rPr>
          <w:noProof w:val="0"/>
          <w:sz w:val="24"/>
          <w:szCs w:val="24"/>
        </w:rPr>
      </w:pPr>
    </w:p>
    <w:p w:rsidR="5A7B2AF2" w:rsidP="5A7B2AF2" w:rsidRDefault="5A7B2AF2" w14:noSpellErr="1" w14:paraId="1498C791" w14:textId="48C98A40">
      <w:pPr>
        <w:spacing w:before="93" w:after="0" w:line="240" w:lineRule="auto"/>
        <w:ind w:left="100" w:right="0"/>
        <w:jc w:val="left"/>
        <w:rPr>
          <w:rFonts w:ascii="Arial" w:hAnsi="Arial" w:eastAsia="Arial" w:cs="Arial"/>
          <w:b w:val="1"/>
          <w:bCs w:val="1"/>
          <w:noProof w:val="0"/>
          <w:sz w:val="24"/>
          <w:szCs w:val="24"/>
          <w:lang w:val="en-US"/>
        </w:rPr>
      </w:pPr>
      <w:r w:rsidRPr="5A7B2AF2" w:rsidR="5A7B2AF2">
        <w:rPr>
          <w:rFonts w:ascii="Arial" w:hAnsi="Arial" w:eastAsia="Arial" w:cs="Arial"/>
          <w:b w:val="1"/>
          <w:bCs w:val="1"/>
          <w:noProof w:val="0"/>
          <w:sz w:val="24"/>
          <w:szCs w:val="24"/>
          <w:lang w:val="en-US"/>
        </w:rPr>
        <w:t>MINDMAPPING WORKSHEET</w:t>
      </w:r>
    </w:p>
    <w:p w:rsidR="5A7B2AF2" w:rsidP="5A7B2AF2" w:rsidRDefault="5A7B2AF2" w14:paraId="3B75E545" w14:textId="47F377AA">
      <w:pPr>
        <w:spacing w:before="1" w:after="0" w:line="240" w:lineRule="auto"/>
        <w:ind w:left="0" w:right="0"/>
        <w:jc w:val="left"/>
        <w:rPr>
          <w:rFonts w:ascii="Arial" w:hAnsi="Arial" w:eastAsia="Arial" w:cs="Arial"/>
          <w:noProof w:val="0"/>
          <w:sz w:val="21"/>
          <w:szCs w:val="21"/>
          <w:lang w:val="en-US"/>
        </w:rPr>
      </w:pPr>
    </w:p>
    <w:p w:rsidR="5A7B2AF2" w:rsidP="5A7B2AF2" w:rsidRDefault="5A7B2AF2" w14:noSpellErr="1" w14:paraId="5E863AA9" w14:textId="4C2A8EB3">
      <w:pPr>
        <w:pStyle w:val="Normal"/>
        <w:rPr>
          <w:noProof w:val="0"/>
          <w:lang w:val="en-US"/>
        </w:rPr>
      </w:pPr>
      <w:r w:rsidRPr="5A7B2AF2" w:rsidR="5A7B2AF2">
        <w:rPr>
          <w:noProof w:val="0"/>
          <w:lang w:val="en-US"/>
        </w:rPr>
        <w:t>STEP 1</w:t>
      </w:r>
      <w:r w:rsidRPr="5A7B2AF2" w:rsidR="5A7B2AF2">
        <w:rPr>
          <w:noProof w:val="0"/>
          <w:lang w:val="en-US"/>
        </w:rPr>
        <w:t>:</w:t>
      </w:r>
    </w:p>
    <w:p w:rsidR="5A7B2AF2" w:rsidP="5A7B2AF2" w:rsidRDefault="5A7B2AF2" w14:noSpellErr="1" w14:paraId="23E058F9" w14:textId="00FF09E6">
      <w:pPr>
        <w:pStyle w:val="Normal"/>
        <w:rPr>
          <w:noProof w:val="0"/>
          <w:lang w:val="en-US"/>
        </w:rPr>
      </w:pPr>
      <w:r w:rsidRPr="5A7B2AF2" w:rsidR="5A7B2AF2">
        <w:rPr>
          <w:noProof w:val="0"/>
          <w:lang w:val="en-US"/>
        </w:rPr>
        <w:t>Name:</w:t>
      </w:r>
      <w:r w:rsidRPr="5A7B2AF2" w:rsidR="5A7B2AF2">
        <w:rPr>
          <w:noProof w:val="0"/>
          <w:lang w:val="en-US"/>
        </w:rPr>
        <w:t xml:space="preserve"> </w:t>
      </w:r>
      <w:r w:rsidRPr="5A7B2AF2" w:rsidR="5A7B2AF2">
        <w:rPr>
          <w:noProof w:val="0"/>
          <w:lang w:val="en-US"/>
        </w:rPr>
        <w:t xml:space="preserve"> Shan Xiao</w:t>
      </w:r>
    </w:p>
    <w:p w:rsidR="5A7B2AF2" w:rsidP="5A7B2AF2" w:rsidRDefault="5A7B2AF2" w14:noSpellErr="1" w14:paraId="106ACE89" w14:textId="4530F448">
      <w:pPr>
        <w:pStyle w:val="Normal"/>
        <w:rPr>
          <w:rFonts w:ascii="Arial" w:hAnsi="Arial" w:eastAsia="Arial" w:cs="Arial"/>
          <w:noProof w:val="0"/>
          <w:sz w:val="22"/>
          <w:szCs w:val="22"/>
          <w:lang w:val="en-US"/>
        </w:rPr>
      </w:pPr>
      <w:r w:rsidRPr="5A7B2AF2" w:rsidR="5A7B2AF2">
        <w:rPr>
          <w:noProof w:val="0"/>
          <w:lang w:val="en-US"/>
        </w:rPr>
        <w:t>Magazine/Reader</w:t>
      </w:r>
      <w:r w:rsidRPr="5A7B2AF2" w:rsidR="5A7B2AF2">
        <w:rPr>
          <w:noProof w:val="0"/>
          <w:lang w:val="en-US"/>
        </w:rPr>
        <w:t xml:space="preserve">:  </w:t>
      </w:r>
      <w:r w:rsidRPr="5A7B2AF2" w:rsidR="5A7B2AF2">
        <w:rPr>
          <w:noProof w:val="0"/>
          <w:lang w:val="en-US"/>
        </w:rPr>
        <w:t xml:space="preserve"> </w:t>
      </w:r>
      <w:r w:rsidRPr="5A7B2AF2" w:rsidR="5A7B2AF2">
        <w:rPr>
          <w:noProof w:val="0"/>
        </w:rPr>
        <w:t>Unplugged entity magazine/readers</w:t>
      </w:r>
    </w:p>
    <w:p w:rsidR="5A7B2AF2" w:rsidP="5A7B2AF2" w:rsidRDefault="5A7B2AF2" w14:noSpellErr="1" w14:paraId="786C79CF" w14:textId="1E00BAEC">
      <w:pPr>
        <w:pStyle w:val="Normal"/>
      </w:pPr>
      <w:r w:rsidRPr="5A7B2AF2" w:rsidR="5A7B2AF2">
        <w:rPr>
          <w:noProof w:val="0"/>
          <w:lang w:val="en-US"/>
        </w:rPr>
        <w:t>WGSN</w:t>
      </w:r>
      <w:r w:rsidRPr="5A7B2AF2" w:rsidR="5A7B2AF2">
        <w:rPr>
          <w:noProof w:val="0"/>
          <w:lang w:val="en-US"/>
        </w:rPr>
        <w:t xml:space="preserve"> </w:t>
      </w:r>
      <w:r w:rsidRPr="5A7B2AF2" w:rsidR="5A7B2AF2">
        <w:rPr>
          <w:noProof w:val="0"/>
          <w:lang w:val="en-US"/>
        </w:rPr>
        <w:t>Trend:</w:t>
      </w:r>
      <w:r w:rsidRPr="5A7B2AF2" w:rsidR="5A7B2AF2">
        <w:rPr>
          <w:noProof w:val="0"/>
          <w:lang w:val="en-US"/>
        </w:rPr>
        <w:t xml:space="preserve"> </w:t>
      </w:r>
      <w:r w:rsidRPr="5A7B2AF2" w:rsidR="5A7B2AF2">
        <w:rPr>
          <w:noProof w:val="0"/>
          <w:lang w:val="en-US"/>
        </w:rPr>
        <w:t xml:space="preserve"> </w:t>
      </w:r>
      <w:r w:rsidRPr="5A7B2AF2" w:rsidR="5A7B2AF2">
        <w:rPr/>
        <w:t>The Vision 2019: Part 2 – Free Style</w:t>
      </w:r>
      <w:r w:rsidRPr="5A7B2AF2" w:rsidR="5A7B2AF2">
        <w:rPr/>
        <w:t xml:space="preserve"> (</w:t>
      </w:r>
      <w:r w:rsidRPr="5A7B2AF2" w:rsidR="5A7B2AF2">
        <w:rPr>
          <w:rFonts w:ascii="Calibri" w:hAnsi="Calibri" w:eastAsia="Calibri" w:cs="Calibri"/>
          <w:noProof w:val="0"/>
          <w:sz w:val="21"/>
          <w:szCs w:val="21"/>
          <w:lang w:eastAsia="zh-CN"/>
        </w:rPr>
        <w:t>Radical Self-Expression)</w:t>
      </w:r>
    </w:p>
    <w:p w:rsidR="5A7B2AF2" w:rsidP="5A7B2AF2" w:rsidRDefault="5A7B2AF2" w14:noSpellErr="1" w14:paraId="1083913A" w14:textId="58616106">
      <w:pPr>
        <w:pStyle w:val="Normal"/>
        <w:spacing w:before="94" w:after="33" w:line="240" w:lineRule="auto"/>
        <w:ind w:left="100" w:right="0"/>
        <w:jc w:val="left"/>
        <w:rPr>
          <w:rFonts w:ascii="Arial" w:hAnsi="Arial" w:eastAsia="Arial" w:cs="Arial"/>
          <w:b w:val="1"/>
          <w:bCs w:val="1"/>
          <w:noProof w:val="0"/>
          <w:sz w:val="20"/>
          <w:szCs w:val="20"/>
          <w:lang w:val="en-US" w:eastAsia="zh-CN"/>
        </w:rPr>
      </w:pPr>
    </w:p>
    <w:p w:rsidR="5A7B2AF2" w:rsidP="5A7B2AF2" w:rsidRDefault="5A7B2AF2" w14:noSpellErr="1" w14:paraId="318D09E0" w14:textId="38611FEC">
      <w:pPr>
        <w:spacing w:before="94" w:after="33" w:line="240" w:lineRule="auto"/>
        <w:ind w:left="100" w:right="0"/>
        <w:jc w:val="left"/>
        <w:rPr>
          <w:rFonts w:ascii="Arial" w:hAnsi="Arial" w:eastAsia="Arial" w:cs="Arial"/>
          <w:noProof w:val="0"/>
          <w:sz w:val="20"/>
          <w:szCs w:val="20"/>
          <w:lang w:eastAsia="zh-CN"/>
        </w:rPr>
      </w:pPr>
      <w:r w:rsidRPr="5A7B2AF2" w:rsidR="5A7B2AF2">
        <w:rPr>
          <w:rFonts w:ascii="Arial" w:hAnsi="Arial" w:eastAsia="Arial" w:cs="Arial"/>
          <w:b w:val="1"/>
          <w:bCs w:val="1"/>
          <w:noProof w:val="0"/>
          <w:sz w:val="20"/>
          <w:szCs w:val="20"/>
          <w:lang w:val="en-US" w:eastAsia="zh-CN"/>
        </w:rPr>
        <w:t>STEP 3:</w:t>
      </w:r>
    </w:p>
    <w:tbl>
      <w:tblPr>
        <w:tblStyle w:val="GridTable1Light-Accent1"/>
        <w:tblW w:w="0" w:type="auto"/>
        <w:tblLayout w:type="fixed"/>
        <w:tblLook w:val="04A0" w:firstRow="1" w:lastRow="0" w:firstColumn="1" w:lastColumn="0" w:noHBand="0" w:noVBand="1"/>
      </w:tblPr>
      <w:tblGrid>
        <w:gridCol w:w="2318"/>
        <w:gridCol w:w="6708"/>
      </w:tblGrid>
      <w:tr w:rsidR="5A7B2AF2" w:rsidTr="5A7B2AF2" w14:paraId="6A299853">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04F85A08" w14:textId="779D4AFE">
            <w:pPr>
              <w:spacing w:before="53"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FACTORS</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6795EDDB" w14:textId="3D6CE1C5">
            <w:pPr>
              <w:spacing w:before="53" w:after="0" w:line="240" w:lineRule="auto"/>
              <w:ind w:left="92" w:right="0"/>
              <w:jc w:val="left"/>
              <w:rPr>
                <w:rFonts w:ascii="Arial" w:hAnsi="Arial" w:eastAsia="Arial" w:cs="Arial"/>
                <w:sz w:val="22"/>
                <w:szCs w:val="22"/>
              </w:rPr>
            </w:pPr>
            <w:r w:rsidRPr="5A7B2AF2" w:rsidR="5A7B2AF2">
              <w:rPr>
                <w:rFonts w:ascii="Arial" w:hAnsi="Arial" w:eastAsia="Arial" w:cs="Arial"/>
                <w:b w:val="1"/>
                <w:bCs w:val="1"/>
                <w:sz w:val="22"/>
                <w:szCs w:val="22"/>
                <w:lang w:val="en-US"/>
              </w:rPr>
              <w:t xml:space="preserve">impact on consumers’ </w:t>
            </w:r>
            <w:r w:rsidRPr="5A7B2AF2" w:rsidR="5A7B2AF2">
              <w:rPr>
                <w:rFonts w:ascii="Arial" w:hAnsi="Arial" w:eastAsia="Arial" w:cs="Arial"/>
                <w:b w:val="1"/>
                <w:bCs w:val="1"/>
                <w:sz w:val="22"/>
                <w:szCs w:val="22"/>
                <w:lang w:val="en-US"/>
              </w:rPr>
              <w:t>behavio</w:t>
            </w:r>
            <w:r w:rsidRPr="5A7B2AF2" w:rsidR="5A7B2AF2">
              <w:rPr>
                <w:rFonts w:ascii="Arial" w:hAnsi="Arial" w:eastAsia="Arial" w:cs="Arial"/>
                <w:b w:val="1"/>
                <w:bCs w:val="1"/>
                <w:sz w:val="22"/>
                <w:szCs w:val="22"/>
                <w:lang w:val="en-US"/>
              </w:rPr>
              <w:t>r</w:t>
            </w:r>
          </w:p>
          <w:p w:rsidR="5A7B2AF2" w:rsidP="5A7B2AF2" w:rsidRDefault="5A7B2AF2" w14:noSpellErr="1" w14:paraId="020BEFE1" w14:textId="242D4E8E">
            <w:pPr>
              <w:spacing w:before="47" w:after="0" w:line="240" w:lineRule="auto"/>
              <w:ind w:left="92" w:right="0"/>
              <w:jc w:val="left"/>
              <w:rPr>
                <w:rFonts w:ascii="Arial" w:hAnsi="Arial" w:eastAsia="Arial" w:cs="Arial"/>
                <w:sz w:val="22"/>
                <w:szCs w:val="22"/>
              </w:rPr>
            </w:pPr>
            <w:r w:rsidRPr="5A7B2AF2" w:rsidR="5A7B2AF2">
              <w:rPr>
                <w:rFonts w:ascii="Arial" w:hAnsi="Arial" w:eastAsia="Arial" w:cs="Arial"/>
                <w:b w:val="1"/>
                <w:bCs w:val="1"/>
                <w:sz w:val="22"/>
                <w:szCs w:val="22"/>
                <w:lang w:val="en-US"/>
              </w:rPr>
              <w:t>(emotion, concern, need for action, reaction)</w:t>
            </w:r>
          </w:p>
        </w:tc>
      </w:tr>
      <w:tr w:rsidR="5A7B2AF2" w:rsidTr="5A7B2AF2" w14:paraId="14947FB7">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258D7EE0" w14:textId="6B853A80">
            <w:pPr>
              <w:spacing w:before="69"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politics/economy:</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35B471A8" w14:textId="247D4DF0">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 xml:space="preserve">The web economy will become the mainstream in the future since the virtual currency has become very popular. </w:t>
            </w:r>
            <w:r w:rsidRPr="5A7B2AF2" w:rsidR="5A7B2AF2">
              <w:rPr>
                <w:rFonts w:ascii="Times New Roman" w:hAnsi="Times New Roman" w:eastAsia="Times New Roman" w:cs="Times New Roman"/>
                <w:noProof w:val="0"/>
                <w:sz w:val="20"/>
                <w:szCs w:val="20"/>
                <w:lang w:eastAsia="zh-CN"/>
              </w:rPr>
              <w:t>I</w:t>
            </w:r>
            <w:r w:rsidRPr="5A7B2AF2" w:rsidR="5A7B2AF2">
              <w:rPr>
                <w:rFonts w:ascii="Times New Roman" w:hAnsi="Times New Roman" w:eastAsia="Times New Roman" w:cs="Times New Roman"/>
                <w:noProof w:val="0"/>
                <w:sz w:val="20"/>
                <w:szCs w:val="20"/>
                <w:lang w:eastAsia="zh-CN"/>
              </w:rPr>
              <w:t xml:space="preserve">n this case, the </w:t>
            </w:r>
            <w:r w:rsidRPr="5A7B2AF2" w:rsidR="5A7B2AF2">
              <w:rPr>
                <w:rFonts w:ascii="Times New Roman" w:hAnsi="Times New Roman" w:eastAsia="Times New Roman" w:cs="Times New Roman"/>
                <w:noProof w:val="0"/>
                <w:sz w:val="20"/>
                <w:szCs w:val="20"/>
                <w:lang w:eastAsia="zh-CN"/>
              </w:rPr>
              <w:t>bitcoin has become a symbol of the future economy. H</w:t>
            </w:r>
            <w:r w:rsidRPr="5A7B2AF2" w:rsidR="5A7B2AF2">
              <w:rPr>
                <w:rFonts w:ascii="Times New Roman" w:hAnsi="Times New Roman" w:eastAsia="Times New Roman" w:cs="Times New Roman"/>
                <w:noProof w:val="0"/>
                <w:sz w:val="20"/>
                <w:szCs w:val="20"/>
                <w:lang w:eastAsia="zh-CN"/>
              </w:rPr>
              <w:t>owever, our economy industry are not ready for this development since most people are still using cash.</w:t>
            </w:r>
          </w:p>
        </w:tc>
      </w:tr>
      <w:tr w:rsidR="5A7B2AF2" w:rsidTr="5A7B2AF2" w14:paraId="0EB18768">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7A1C289F" w14:textId="29627C28">
            <w:pPr>
              <w:spacing w:before="50"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 xml:space="preserve">consumer </w:t>
            </w:r>
            <w:r w:rsidRPr="5A7B2AF2" w:rsidR="5A7B2AF2">
              <w:rPr>
                <w:rFonts w:ascii="Arial" w:hAnsi="Arial" w:eastAsia="Arial" w:cs="Arial"/>
                <w:b w:val="1"/>
                <w:bCs w:val="1"/>
                <w:sz w:val="22"/>
                <w:szCs w:val="22"/>
                <w:lang w:val="en-US"/>
              </w:rPr>
              <w:t>behavio</w:t>
            </w:r>
            <w:r w:rsidRPr="5A7B2AF2" w:rsidR="5A7B2AF2">
              <w:rPr>
                <w:rFonts w:ascii="Arial" w:hAnsi="Arial" w:eastAsia="Arial" w:cs="Arial"/>
                <w:b w:val="1"/>
                <w:bCs w:val="1"/>
                <w:sz w:val="22"/>
                <w:szCs w:val="22"/>
                <w:lang w:val="en-US"/>
              </w:rPr>
              <w:t>r</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27425131" w14:textId="186029D7">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As young people gradually become the mainstream of consumer groups. They would likely to choose lives in the moment lifestyle and sometimes they are not able to control their to buy things without consideration.T</w:t>
            </w:r>
            <w:r w:rsidRPr="5A7B2AF2" w:rsidR="5A7B2AF2">
              <w:rPr>
                <w:rFonts w:ascii="Times New Roman" w:hAnsi="Times New Roman" w:eastAsia="Times New Roman" w:cs="Times New Roman"/>
                <w:noProof w:val="0"/>
                <w:sz w:val="20"/>
                <w:szCs w:val="20"/>
                <w:lang w:eastAsia="zh-CN"/>
              </w:rPr>
              <w:t>his kind of shopping attitude is called consumerism.</w:t>
            </w:r>
          </w:p>
        </w:tc>
      </w:tr>
      <w:tr w:rsidR="5A7B2AF2" w:rsidTr="5A7B2AF2" w14:paraId="5BE0B73E">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550DB089" w14:textId="11DF7C60">
            <w:pPr>
              <w:spacing w:before="52"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technology</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6C41C680" w14:textId="5CDD061A">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The technology and fashion design has mixed together and shown new effect. for example, Smart textiles Lights with fabric and fashion. C</w:t>
            </w:r>
            <w:r w:rsidRPr="5A7B2AF2" w:rsidR="5A7B2AF2">
              <w:rPr>
                <w:rFonts w:ascii="Times New Roman" w:hAnsi="Times New Roman" w:eastAsia="Times New Roman" w:cs="Times New Roman"/>
                <w:noProof w:val="0"/>
                <w:sz w:val="20"/>
                <w:szCs w:val="20"/>
                <w:lang w:eastAsia="zh-CN"/>
              </w:rPr>
              <w:t>onsumers may start to more attention on the garment textile with High-tech feeling.</w:t>
            </w:r>
          </w:p>
        </w:tc>
      </w:tr>
      <w:tr w:rsidR="5A7B2AF2" w:rsidTr="5A7B2AF2" w14:paraId="7474C92D">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5D7EA2FF" w14:textId="6548914F">
            <w:pPr>
              <w:spacing w:before="53"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environment</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44758D19" w14:textId="20BE99B3">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As fast fashion has played an important part in the fashion industry in the different country. the issue of fabric pollution also has become an issue that should be a concern. In this case,</w:t>
            </w:r>
            <w:r w:rsidRPr="5A7B2AF2" w:rsidR="5A7B2AF2">
              <w:rPr>
                <w:rFonts w:ascii="Times New Roman" w:hAnsi="Times New Roman" w:eastAsia="Times New Roman" w:cs="Times New Roman"/>
                <w:noProof w:val="0"/>
                <w:sz w:val="20"/>
                <w:szCs w:val="20"/>
                <w:lang w:eastAsia="zh-CN"/>
              </w:rPr>
              <w:t>the garment recycling program in the fashion industry in pretty urgent.</w:t>
            </w:r>
          </w:p>
        </w:tc>
      </w:tr>
      <w:tr w:rsidR="5A7B2AF2" w:rsidTr="5A7B2AF2" w14:paraId="35B2AFBB">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50BEC918" w14:textId="6505DE4E">
            <w:pPr>
              <w:spacing w:before="55"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advertising</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3D4FF00E" w14:textId="43F147E0">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Melaleuca: an ice cream advertising, it has used the women's social strategies of attractive men to represent that ice cream also has many layers of flavors.</w:t>
            </w:r>
          </w:p>
        </w:tc>
      </w:tr>
      <w:tr w:rsidR="5A7B2AF2" w:rsidTr="5A7B2AF2" w14:paraId="04988898">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1E167374" w14:textId="04C21877">
            <w:pPr>
              <w:spacing w:before="57"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movies/tv</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0E8DC7CA" w14:textId="1150B07F">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 xml:space="preserve">Kamikaze Girl: </w:t>
            </w:r>
            <w:r w:rsidRPr="5A7B2AF2" w:rsidR="5A7B2AF2">
              <w:rPr>
                <w:rFonts w:ascii="Times New Roman" w:hAnsi="Times New Roman" w:eastAsia="Times New Roman" w:cs="Times New Roman"/>
                <w:noProof w:val="0"/>
                <w:sz w:val="20"/>
                <w:szCs w:val="20"/>
                <w:lang w:eastAsia="zh-CN"/>
              </w:rPr>
              <w:t>this movie has present the concept of urban couture. it has expression who we are and what we want to be.dress whatever we want to dress and don't care what others say.</w:t>
            </w:r>
          </w:p>
        </w:tc>
      </w:tr>
      <w:tr w:rsidR="5A7B2AF2" w:rsidTr="5A7B2AF2" w14:paraId="070FFEB5">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09CB02D8" w14:textId="10879809">
            <w:pPr>
              <w:spacing w:before="58" w:after="0" w:line="240" w:lineRule="auto"/>
              <w:ind w:left="77" w:right="0"/>
              <w:jc w:val="left"/>
              <w:rPr>
                <w:rFonts w:ascii="Arial" w:hAnsi="Arial" w:eastAsia="Arial" w:cs="Arial"/>
                <w:sz w:val="22"/>
                <w:szCs w:val="22"/>
              </w:rPr>
            </w:pPr>
            <w:r w:rsidRPr="5A7B2AF2" w:rsidR="5A7B2AF2">
              <w:rPr>
                <w:rFonts w:ascii="Arial" w:hAnsi="Arial" w:eastAsia="Arial" w:cs="Arial"/>
                <w:b w:val="1"/>
                <w:bCs w:val="1"/>
                <w:sz w:val="22"/>
                <w:szCs w:val="22"/>
                <w:lang w:val="en-US"/>
              </w:rPr>
              <w:t>music</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4B115697" w14:textId="4F06BF06">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The music "new rule" was inspired by the theme of "feminism." It</w:t>
            </w:r>
            <w:r w:rsidRPr="5A7B2AF2" w:rsidR="5A7B2AF2">
              <w:rPr>
                <w:rFonts w:ascii="Times New Roman" w:hAnsi="Times New Roman" w:eastAsia="Times New Roman" w:cs="Times New Roman"/>
                <w:noProof w:val="0"/>
                <w:sz w:val="20"/>
                <w:szCs w:val="20"/>
                <w:lang w:eastAsia="zh-CN"/>
              </w:rPr>
              <w:t xml:space="preserve"> also told young women should keep a distance from those who are bad to her. </w:t>
            </w:r>
            <w:r w:rsidRPr="5A7B2AF2" w:rsidR="5A7B2AF2">
              <w:rPr>
                <w:rFonts w:ascii="Times New Roman" w:hAnsi="Times New Roman" w:eastAsia="Times New Roman" w:cs="Times New Roman"/>
                <w:noProof w:val="0"/>
                <w:sz w:val="20"/>
                <w:szCs w:val="20"/>
                <w:lang w:eastAsia="zh-CN"/>
              </w:rPr>
              <w:t xml:space="preserve">Dua Lipa said that she "will keep a distance from those who are not good for herself and set some new rules for herself", She writes this song. The song is telling other people that "women will take care of each other and we have mutual support". </w:t>
            </w:r>
          </w:p>
        </w:tc>
      </w:tr>
      <w:tr w:rsidR="5A7B2AF2" w:rsidTr="5A7B2AF2" w14:paraId="038C15FD">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6E911C36" w14:textId="43451DE6">
            <w:pPr>
              <w:spacing w:before="70" w:after="0" w:line="228" w:lineRule="auto"/>
              <w:ind w:left="77" w:right="1023"/>
              <w:jc w:val="left"/>
              <w:rPr>
                <w:rFonts w:ascii="Arial" w:hAnsi="Arial" w:eastAsia="Arial" w:cs="Arial"/>
                <w:sz w:val="22"/>
                <w:szCs w:val="22"/>
              </w:rPr>
            </w:pPr>
            <w:r w:rsidRPr="5A7B2AF2" w:rsidR="5A7B2AF2">
              <w:rPr>
                <w:rFonts w:ascii="Arial" w:hAnsi="Arial" w:eastAsia="Arial" w:cs="Arial"/>
                <w:b w:val="1"/>
                <w:bCs w:val="1"/>
                <w:sz w:val="22"/>
                <w:szCs w:val="22"/>
                <w:lang w:val="en-US"/>
              </w:rPr>
              <w:t>arts/design/ architecture</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19DAD4F9" w14:textId="1A3C1EC1">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moonlight architecture has shown the young people's desire of change lifestyle. it not only brings us the high-tech feeling but also created an illusion reality.</w:t>
            </w:r>
          </w:p>
        </w:tc>
      </w:tr>
      <w:tr w:rsidR="5A7B2AF2" w:rsidTr="5A7B2AF2" w14:paraId="41F6D674">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2E7A4D76" w14:textId="1FF1EA76">
            <w:pPr>
              <w:spacing w:before="72" w:after="0" w:line="228" w:lineRule="auto"/>
              <w:ind w:left="77" w:right="253"/>
              <w:jc w:val="left"/>
              <w:rPr>
                <w:rFonts w:ascii="Arial" w:hAnsi="Arial" w:eastAsia="Arial" w:cs="Arial"/>
                <w:sz w:val="22"/>
                <w:szCs w:val="22"/>
              </w:rPr>
            </w:pPr>
            <w:r w:rsidRPr="5A7B2AF2" w:rsidR="5A7B2AF2">
              <w:rPr>
                <w:rFonts w:ascii="Arial" w:hAnsi="Arial" w:eastAsia="Arial" w:cs="Arial"/>
                <w:b w:val="1"/>
                <w:bCs w:val="1"/>
                <w:sz w:val="22"/>
                <w:szCs w:val="22"/>
                <w:lang w:val="en-US"/>
              </w:rPr>
              <w:t>celebrity personal style (no red carpet OR character)</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1E402809" w14:textId="2E5B3A45">
            <w:pPr>
              <w:pStyle w:val="Normal"/>
            </w:pPr>
            <w:r w:rsidRPr="5A7B2AF2" w:rsidR="5A7B2AF2">
              <w:rPr>
                <w:noProof w:val="0"/>
              </w:rPr>
              <w:t>RIHANNA :</w:t>
            </w:r>
            <w:r w:rsidRPr="5A7B2AF2" w:rsidR="5A7B2AF2">
              <w:rPr>
                <w:noProof w:val="0"/>
              </w:rPr>
              <w:t>"I love to play with silhouettes as well, but I think it’s important to make sure that you wear the thing that works for your body the best, and that’s flattering"</w:t>
            </w:r>
          </w:p>
        </w:tc>
      </w:tr>
      <w:tr w:rsidR="5A7B2AF2" w:rsidTr="5A7B2AF2" w14:paraId="5470D6EC">
        <w:tc>
          <w:tcPr>
            <w:cnfStyle w:val="001000000000" w:firstRow="0" w:lastRow="0" w:firstColumn="1" w:lastColumn="0" w:oddVBand="0" w:evenVBand="0" w:oddHBand="0" w:evenHBand="0" w:firstRowFirstColumn="0" w:firstRowLastColumn="0" w:lastRowFirstColumn="0" w:lastRowLastColumn="0"/>
            <w:tcW w:w="2318" w:type="dxa"/>
            <w:tcMar/>
          </w:tcPr>
          <w:p w:rsidR="5A7B2AF2" w:rsidP="5A7B2AF2" w:rsidRDefault="5A7B2AF2" w14:noSpellErr="1" w14:paraId="70823F01" w14:textId="7832B382">
            <w:pPr>
              <w:spacing w:before="74" w:after="0" w:line="228" w:lineRule="auto"/>
              <w:ind w:left="77" w:right="1158"/>
              <w:jc w:val="left"/>
              <w:rPr>
                <w:rFonts w:ascii="Arial" w:hAnsi="Arial" w:eastAsia="Arial" w:cs="Arial"/>
                <w:sz w:val="22"/>
                <w:szCs w:val="22"/>
              </w:rPr>
            </w:pPr>
            <w:r w:rsidRPr="5A7B2AF2" w:rsidR="5A7B2AF2">
              <w:rPr>
                <w:rFonts w:ascii="Arial" w:hAnsi="Arial" w:eastAsia="Arial" w:cs="Arial"/>
                <w:b w:val="1"/>
                <w:bCs w:val="1"/>
                <w:sz w:val="22"/>
                <w:szCs w:val="22"/>
                <w:lang w:val="en-US"/>
              </w:rPr>
              <w:t>subculture streetstyle</w:t>
            </w:r>
          </w:p>
        </w:tc>
        <w:tc>
          <w:tcPr>
            <w:cnfStyle w:val="000000000000" w:firstRow="0" w:lastRow="0" w:firstColumn="0" w:lastColumn="0" w:oddVBand="0" w:evenVBand="0" w:oddHBand="0" w:evenHBand="0" w:firstRowFirstColumn="0" w:firstRowLastColumn="0" w:lastRowFirstColumn="0" w:lastRowLastColumn="0"/>
            <w:tcW w:w="6708" w:type="dxa"/>
            <w:tcMar/>
          </w:tcPr>
          <w:p w:rsidR="5A7B2AF2" w:rsidP="5A7B2AF2" w:rsidRDefault="5A7B2AF2" w14:noSpellErr="1" w14:paraId="35109434" w14:textId="53BE9A4C">
            <w:pPr>
              <w:pStyle w:val="Normal"/>
              <w:spacing w:before="104" w:after="0" w:line="240" w:lineRule="auto"/>
              <w:ind w:left="0" w:right="0"/>
              <w:jc w:val="left"/>
            </w:pPr>
            <w:r w:rsidRPr="5A7B2AF2" w:rsidR="5A7B2AF2">
              <w:rPr>
                <w:rFonts w:ascii="Times New Roman" w:hAnsi="Times New Roman" w:eastAsia="Times New Roman" w:cs="Times New Roman"/>
                <w:noProof w:val="0"/>
                <w:sz w:val="20"/>
                <w:szCs w:val="20"/>
                <w:lang w:eastAsia="zh-CN"/>
              </w:rPr>
              <w:t xml:space="preserve">Gothic lolita: it is kind of style has evolved into a widely followed subculture in Japan and the rest of the world. The lolita fashion was inspired by Western culture influenced and the book Alice in Wonderland.  It has strongly influenced the young women and the teenage girl who want to be grateful, cute and special and dress differently than others. </w:t>
            </w:r>
          </w:p>
        </w:tc>
      </w:tr>
    </w:tbl>
    <w:p w:rsidR="5A7B2AF2" w:rsidP="5A7B2AF2" w:rsidRDefault="5A7B2AF2" w14:paraId="1D9E5665" w14:textId="3E869F20">
      <w:pPr>
        <w:spacing w:before="1" w:after="0" w:line="240" w:lineRule="auto"/>
        <w:ind w:left="0" w:right="0"/>
        <w:jc w:val="left"/>
        <w:rPr>
          <w:rFonts w:ascii="Arial" w:hAnsi="Arial" w:eastAsia="Arial" w:cs="Arial"/>
          <w:noProof w:val="0"/>
          <w:sz w:val="23"/>
          <w:szCs w:val="23"/>
          <w:lang w:eastAsia="zh-CN"/>
        </w:rPr>
      </w:pPr>
    </w:p>
    <w:p w:rsidR="5A7B2AF2" w:rsidP="5A7B2AF2" w:rsidRDefault="5A7B2AF2" w14:noSpellErr="1" w14:paraId="1DF57211" w14:textId="089B1D81">
      <w:pPr>
        <w:pStyle w:val="Normal"/>
        <w:spacing w:before="1" w:after="0" w:line="240" w:lineRule="auto"/>
        <w:ind w:left="0" w:right="0"/>
        <w:jc w:val="left"/>
        <w:rPr>
          <w:rFonts w:ascii="Arial" w:hAnsi="Arial" w:eastAsia="Arial" w:cs="Arial"/>
          <w:noProof w:val="0"/>
          <w:sz w:val="23"/>
          <w:szCs w:val="23"/>
          <w:lang w:eastAsia="zh-CN"/>
        </w:rPr>
      </w:pPr>
      <w:r w:rsidRPr="5A7B2AF2" w:rsidR="5A7B2AF2">
        <w:rPr>
          <w:rFonts w:ascii="Arial" w:hAnsi="Arial" w:eastAsia="Arial" w:cs="Arial"/>
          <w:noProof w:val="0"/>
          <w:sz w:val="23"/>
          <w:szCs w:val="23"/>
          <w:lang w:eastAsia="zh-CN"/>
        </w:rPr>
        <w:t>Reference:</w:t>
      </w:r>
    </w:p>
    <w:p w:rsidR="5A7B2AF2" w:rsidP="5A7B2AF2" w:rsidRDefault="5A7B2AF2" w14:paraId="6EAF12A2" w14:textId="1492E84B">
      <w:pPr>
        <w:pStyle w:val="Normal"/>
      </w:pPr>
      <w:r w:rsidRPr="5A7B2AF2" w:rsidR="5A7B2AF2">
        <w:rPr>
          <w:rFonts w:ascii="Calibri" w:hAnsi="Calibri" w:eastAsia="Calibri" w:cs="Calibri"/>
          <w:noProof w:val="0"/>
          <w:sz w:val="24"/>
          <w:szCs w:val="24"/>
          <w:lang w:eastAsia="zh-CN"/>
        </w:rPr>
        <w:t xml:space="preserve">1. </w:t>
      </w:r>
      <w:hyperlink r:id="Ra438f0c893454b97">
        <w:r w:rsidRPr="5A7B2AF2" w:rsidR="5A7B2AF2">
          <w:rPr>
            <w:rStyle w:val="Hyperlink"/>
            <w:rFonts w:ascii="Calibri" w:hAnsi="Calibri" w:eastAsia="Calibri" w:cs="Calibri"/>
            <w:noProof w:val="0"/>
            <w:sz w:val="24"/>
            <w:szCs w:val="24"/>
            <w:lang w:eastAsia="zh-CN"/>
          </w:rPr>
          <w:t>https://freeyork.org/photography/rowan-papier/</w:t>
        </w:r>
      </w:hyperlink>
    </w:p>
    <w:p w:rsidR="5A7B2AF2" w:rsidP="5A7B2AF2" w:rsidRDefault="5A7B2AF2" w14:paraId="0BB57A8D" w14:textId="4E0CC563">
      <w:pPr>
        <w:pStyle w:val="Normal"/>
      </w:pPr>
      <w:r w:rsidRPr="5A7B2AF2" w:rsidR="5A7B2AF2">
        <w:rPr>
          <w:rFonts w:ascii="Calibri" w:hAnsi="Calibri" w:eastAsia="Calibri" w:cs="Calibri"/>
          <w:noProof w:val="0"/>
          <w:sz w:val="24"/>
          <w:szCs w:val="24"/>
          <w:lang w:eastAsia="zh-CN"/>
        </w:rPr>
        <w:t>2.</w:t>
      </w:r>
      <w:hyperlink r:id="Rb316776c9ed84898">
        <w:r w:rsidRPr="5A7B2AF2" w:rsidR="5A7B2AF2">
          <w:rPr>
            <w:rStyle w:val="Hyperlink"/>
            <w:rFonts w:ascii="Calibri" w:hAnsi="Calibri" w:eastAsia="Calibri" w:cs="Calibri"/>
            <w:noProof w:val="0"/>
            <w:sz w:val="24"/>
            <w:szCs w:val="24"/>
            <w:lang w:eastAsia="zh-CN"/>
          </w:rPr>
          <w:t>https://www.web2carz.com/tech/pleasure/2610/bionic-fashion-technology-you-can-wear</w:t>
        </w:r>
      </w:hyperlink>
    </w:p>
    <w:p w:rsidR="5A7B2AF2" w:rsidP="5A7B2AF2" w:rsidRDefault="5A7B2AF2" w14:paraId="4BF9E680" w14:textId="2E3E819C">
      <w:pPr>
        <w:pStyle w:val="Normal"/>
      </w:pPr>
      <w:r w:rsidRPr="5A7B2AF2" w:rsidR="5A7B2AF2">
        <w:rPr>
          <w:rFonts w:ascii="Calibri" w:hAnsi="Calibri" w:eastAsia="Calibri" w:cs="Calibri"/>
          <w:noProof w:val="0"/>
          <w:sz w:val="24"/>
          <w:szCs w:val="24"/>
          <w:lang w:eastAsia="zh-CN"/>
        </w:rPr>
        <w:t xml:space="preserve">3. </w:t>
      </w:r>
      <w:hyperlink r:id="Rf65ad7731ce94827">
        <w:r w:rsidRPr="5A7B2AF2" w:rsidR="5A7B2AF2">
          <w:rPr>
            <w:rStyle w:val="Hyperlink"/>
            <w:rFonts w:ascii="Calibri" w:hAnsi="Calibri" w:eastAsia="Calibri" w:cs="Calibri"/>
            <w:noProof w:val="0"/>
            <w:sz w:val="24"/>
            <w:szCs w:val="24"/>
            <w:lang w:eastAsia="zh-CN"/>
          </w:rPr>
          <w:t>http://www.londonfashionweek.co.uk/404.aspx?aspxerrorpath=/content.aspx</w:t>
        </w:r>
      </w:hyperlink>
    </w:p>
    <w:p w:rsidR="5A7B2AF2" w:rsidP="5A7B2AF2" w:rsidRDefault="5A7B2AF2" w14:paraId="6B970E7C" w14:textId="0D2C00D6">
      <w:pPr>
        <w:pStyle w:val="Normal"/>
      </w:pPr>
      <w:r w:rsidRPr="5A7B2AF2" w:rsidR="5A7B2AF2">
        <w:rPr>
          <w:rFonts w:ascii="Calibri" w:hAnsi="Calibri" w:eastAsia="Calibri" w:cs="Calibri"/>
          <w:noProof w:val="0"/>
          <w:sz w:val="24"/>
          <w:szCs w:val="24"/>
          <w:lang w:eastAsia="zh-CN"/>
        </w:rPr>
        <w:t xml:space="preserve">4. </w:t>
      </w:r>
      <w:hyperlink r:id="Rdcdb57b5cebe4431">
        <w:r w:rsidRPr="5A7B2AF2" w:rsidR="5A7B2AF2">
          <w:rPr>
            <w:rStyle w:val="Hyperlink"/>
            <w:rFonts w:ascii="Calibri" w:hAnsi="Calibri" w:eastAsia="Calibri" w:cs="Calibri"/>
            <w:noProof w:val="0"/>
            <w:sz w:val="24"/>
            <w:szCs w:val="24"/>
            <w:lang w:eastAsia="zh-CN"/>
          </w:rPr>
          <w:t>https://www.theguardian.com/fashion/2017/jul/29/fashion-must-fight-scourge-dumped-clothing-landfill</w:t>
        </w:r>
      </w:hyperlink>
    </w:p>
    <w:p w:rsidR="5A7B2AF2" w:rsidP="5A7B2AF2" w:rsidRDefault="5A7B2AF2" w14:paraId="205941FD" w14:textId="4678FC72">
      <w:pPr>
        <w:pStyle w:val="Normal"/>
      </w:pPr>
      <w:r w:rsidRPr="5A7B2AF2" w:rsidR="5A7B2AF2">
        <w:rPr>
          <w:rFonts w:ascii="Calibri" w:hAnsi="Calibri" w:eastAsia="Calibri" w:cs="Calibri"/>
          <w:noProof w:val="0"/>
          <w:sz w:val="24"/>
          <w:szCs w:val="24"/>
          <w:lang w:eastAsia="zh-CN"/>
        </w:rPr>
        <w:t xml:space="preserve">5. </w:t>
      </w:r>
      <w:hyperlink r:id="R67f4729c0f7a4441">
        <w:r w:rsidRPr="5A7B2AF2" w:rsidR="5A7B2AF2">
          <w:rPr>
            <w:rStyle w:val="Hyperlink"/>
            <w:rFonts w:ascii="Calibri" w:hAnsi="Calibri" w:eastAsia="Calibri" w:cs="Calibri"/>
            <w:noProof w:val="0"/>
            <w:sz w:val="24"/>
            <w:szCs w:val="24"/>
            <w:lang w:eastAsia="zh-CN"/>
          </w:rPr>
          <w:t>https://www.toneden.io/vicetone/post/dua-lipa-new-rules-vicetone-remix</w:t>
        </w:r>
      </w:hyperlink>
    </w:p>
    <w:p w:rsidR="5A7B2AF2" w:rsidP="5A7B2AF2" w:rsidRDefault="5A7B2AF2" w14:paraId="6AF5D57D" w14:textId="4D8B35DA">
      <w:pPr>
        <w:pStyle w:val="Normal"/>
      </w:pPr>
      <w:r w:rsidRPr="5A7B2AF2" w:rsidR="5A7B2AF2">
        <w:rPr>
          <w:rFonts w:ascii="Calibri" w:hAnsi="Calibri" w:eastAsia="Calibri" w:cs="Calibri"/>
          <w:noProof w:val="0"/>
          <w:sz w:val="24"/>
          <w:szCs w:val="24"/>
          <w:lang w:eastAsia="zh-CN"/>
        </w:rPr>
        <w:t xml:space="preserve">6. </w:t>
      </w:r>
      <w:hyperlink r:id="Rdc38780505a84d7c">
        <w:r w:rsidRPr="5A7B2AF2" w:rsidR="5A7B2AF2">
          <w:rPr>
            <w:rStyle w:val="Hyperlink"/>
            <w:rFonts w:ascii="Calibri" w:hAnsi="Calibri" w:eastAsia="Calibri" w:cs="Calibri"/>
            <w:noProof w:val="0"/>
            <w:sz w:val="24"/>
            <w:szCs w:val="24"/>
            <w:lang w:eastAsia="zh-CN"/>
          </w:rPr>
          <w:t>http://theendearingdesigner.com/</w:t>
        </w:r>
      </w:hyperlink>
    </w:p>
    <w:p w:rsidR="5A7B2AF2" w:rsidP="5A7B2AF2" w:rsidRDefault="5A7B2AF2" w14:paraId="54C1228E" w14:textId="5255E9B3">
      <w:pPr>
        <w:pStyle w:val="Normal"/>
      </w:pPr>
      <w:r w:rsidRPr="5A7B2AF2" w:rsidR="5A7B2AF2">
        <w:rPr>
          <w:rFonts w:ascii="Calibri" w:hAnsi="Calibri" w:eastAsia="Calibri" w:cs="Calibri"/>
          <w:noProof w:val="0"/>
          <w:sz w:val="24"/>
          <w:szCs w:val="24"/>
          <w:lang w:eastAsia="zh-CN"/>
        </w:rPr>
        <w:t>7.</w:t>
      </w:r>
      <w:hyperlink r:id="Rc35049ce67de4a19">
        <w:r w:rsidRPr="5A7B2AF2" w:rsidR="5A7B2AF2">
          <w:rPr>
            <w:rStyle w:val="Hyperlink"/>
            <w:rFonts w:ascii="Calibri" w:hAnsi="Calibri" w:eastAsia="Calibri" w:cs="Calibri"/>
            <w:noProof w:val="0"/>
            <w:sz w:val="24"/>
            <w:szCs w:val="24"/>
            <w:lang w:eastAsia="zh-CN"/>
          </w:rPr>
          <w:t>https://www.thetimes.co.uk/article/rihanna-exclusive-interview-the-launch-of-fenty-beauty-t6stj7pst</w:t>
        </w:r>
      </w:hyperlink>
    </w:p>
    <w:p w:rsidR="5A7B2AF2" w:rsidP="5A7B2AF2" w:rsidRDefault="5A7B2AF2" w14:paraId="67FCB241" w14:textId="7220BE04">
      <w:pPr>
        <w:pStyle w:val="Normal"/>
      </w:pPr>
      <w:r w:rsidRPr="5A7B2AF2" w:rsidR="5A7B2AF2">
        <w:rPr>
          <w:rFonts w:ascii="Calibri" w:hAnsi="Calibri" w:eastAsia="Calibri" w:cs="Calibri"/>
          <w:noProof w:val="0"/>
          <w:sz w:val="24"/>
          <w:szCs w:val="24"/>
          <w:lang w:eastAsia="zh-CN"/>
        </w:rPr>
        <w:t xml:space="preserve">8. </w:t>
      </w:r>
      <w:hyperlink r:id="Rb391afe9d4d4403d">
        <w:r w:rsidRPr="5A7B2AF2" w:rsidR="5A7B2AF2">
          <w:rPr>
            <w:rStyle w:val="Hyperlink"/>
            <w:rFonts w:ascii="Calibri" w:hAnsi="Calibri" w:eastAsia="Calibri" w:cs="Calibri"/>
            <w:noProof w:val="0"/>
            <w:sz w:val="24"/>
            <w:szCs w:val="24"/>
            <w:lang w:eastAsia="zh-CN"/>
          </w:rPr>
          <w:t>https://1nceagain.com/products/9781421513959</w:t>
        </w:r>
      </w:hyperlink>
    </w:p>
    <w:p w:rsidR="5A7B2AF2" w:rsidP="5A7B2AF2" w:rsidRDefault="5A7B2AF2" w14:paraId="196C4E11" w14:textId="3106C936">
      <w:pPr>
        <w:pStyle w:val="Normal"/>
      </w:pPr>
      <w:r w:rsidRPr="5A7B2AF2" w:rsidR="5A7B2AF2">
        <w:rPr>
          <w:rFonts w:ascii="Calibri" w:hAnsi="Calibri" w:eastAsia="Calibri" w:cs="Calibri"/>
          <w:noProof w:val="0"/>
          <w:sz w:val="24"/>
          <w:szCs w:val="24"/>
          <w:lang w:eastAsia="zh-CN"/>
        </w:rPr>
        <w:t xml:space="preserve">9.  </w:t>
      </w:r>
      <w:hyperlink r:id="Rdebf91ad308b4caa">
        <w:r w:rsidRPr="5A7B2AF2" w:rsidR="5A7B2AF2">
          <w:rPr>
            <w:rStyle w:val="Hyperlink"/>
            <w:rFonts w:ascii="Calibri" w:hAnsi="Calibri" w:eastAsia="Calibri" w:cs="Calibri"/>
            <w:noProof w:val="0"/>
            <w:sz w:val="24"/>
            <w:szCs w:val="24"/>
            <w:lang w:eastAsia="zh-CN"/>
          </w:rPr>
          <w:t>https://i.pinimg.com/originals/1b/75/1c/1b751c8e5f5e3878942e404470b9647f.jpg</w:t>
        </w:r>
      </w:hyperlink>
    </w:p>
    <w:p w:rsidR="5A7B2AF2" w:rsidP="5A7B2AF2" w:rsidRDefault="5A7B2AF2" w14:paraId="089C5087" w14:textId="1DEF03C4">
      <w:pPr>
        <w:pStyle w:val="Normal"/>
      </w:pPr>
      <w:r w:rsidRPr="5A7B2AF2" w:rsidR="5A7B2AF2">
        <w:rPr>
          <w:rFonts w:ascii="Calibri" w:hAnsi="Calibri" w:eastAsia="Calibri" w:cs="Calibri"/>
          <w:noProof w:val="0"/>
          <w:sz w:val="24"/>
          <w:szCs w:val="24"/>
          <w:lang w:eastAsia="zh-CN"/>
        </w:rPr>
        <w:t xml:space="preserve">10. </w:t>
      </w:r>
      <w:hyperlink r:id="R752e052efffe47a7">
        <w:r w:rsidRPr="5A7B2AF2" w:rsidR="5A7B2AF2">
          <w:rPr>
            <w:rStyle w:val="Hyperlink"/>
            <w:rFonts w:ascii="Calibri" w:hAnsi="Calibri" w:eastAsia="Calibri" w:cs="Calibri"/>
            <w:noProof w:val="0"/>
            <w:sz w:val="24"/>
            <w:szCs w:val="24"/>
            <w:lang w:eastAsia="zh-CN"/>
          </w:rPr>
          <w:t>https://i.pinimg.com/originals/1b/75/1c/1b751c8e5f5e3878942e404470b9647f.jpg</w:t>
        </w:r>
      </w:hyperlink>
    </w:p>
    <w:p w:rsidR="5A7B2AF2" w:rsidRDefault="5A7B2AF2" w14:paraId="7C67ED3B" w14:textId="07A24E38">
      <w:r w:rsidRPr="5A7B2AF2" w:rsidR="5A7B2AF2">
        <w:rPr>
          <w:rFonts w:ascii="Calibri" w:hAnsi="Calibri" w:eastAsia="Calibri" w:cs="Calibri"/>
          <w:noProof w:val="0"/>
          <w:sz w:val="24"/>
          <w:szCs w:val="24"/>
          <w:lang w:eastAsia="zh-CN"/>
        </w:rPr>
        <w:t xml:space="preserve">11.  </w:t>
      </w:r>
      <w:hyperlink r:id="Racfd8c66681342fa">
        <w:r w:rsidRPr="5A7B2AF2" w:rsidR="5A7B2AF2">
          <w:rPr>
            <w:rStyle w:val="Hyperlink"/>
            <w:rFonts w:ascii="Calibri" w:hAnsi="Calibri" w:eastAsia="Calibri" w:cs="Calibri"/>
            <w:noProof w:val="0"/>
            <w:sz w:val="24"/>
            <w:szCs w:val="24"/>
            <w:lang w:eastAsia="zh-CN"/>
          </w:rPr>
          <w:t>https://en.wikipedia.org/wiki/Lolita_fashion#Sources_of_Inspiration</w:t>
        </w:r>
      </w:hyperlink>
      <w:r w:rsidRPr="5A7B2AF2" w:rsidR="5A7B2AF2">
        <w:rPr>
          <w:rFonts w:ascii="Calibri" w:hAnsi="Calibri" w:eastAsia="Calibri" w:cs="Calibri"/>
          <w:noProof w:val="0"/>
          <w:sz w:val="24"/>
          <w:szCs w:val="24"/>
          <w:lang w:eastAsia="zh-CN"/>
        </w:rPr>
        <w:t xml:space="preserve"> </w:t>
      </w:r>
    </w:p>
    <w:p w:rsidR="5A7B2AF2" w:rsidRDefault="5A7B2AF2" w14:paraId="4C3F65E7" w14:textId="2A7DC1EC">
      <w:r w:rsidRPr="5A7B2AF2" w:rsidR="5A7B2AF2">
        <w:rPr>
          <w:rFonts w:ascii="Calibri" w:hAnsi="Calibri" w:eastAsia="Calibri" w:cs="Calibri"/>
          <w:noProof w:val="0"/>
          <w:sz w:val="24"/>
          <w:szCs w:val="24"/>
          <w:lang w:eastAsia="zh-CN"/>
        </w:rPr>
        <w:t xml:space="preserve">12. </w:t>
      </w:r>
      <w:hyperlink r:id="R853c3f44d9164879">
        <w:r w:rsidRPr="5A7B2AF2" w:rsidR="5A7B2AF2">
          <w:rPr>
            <w:rStyle w:val="Hyperlink"/>
            <w:rFonts w:ascii="Calibri" w:hAnsi="Calibri" w:eastAsia="Calibri" w:cs="Calibri"/>
            <w:noProof w:val="0"/>
            <w:sz w:val="24"/>
            <w:szCs w:val="24"/>
            <w:lang w:eastAsia="zh-CN"/>
          </w:rPr>
          <w:t>http://www.capitalxtra.com/artists/rihanna/news/secret-behind-personal-style-fenty-puma-fashion/</w:t>
        </w:r>
      </w:hyperlink>
      <w:r w:rsidRPr="5A7B2AF2" w:rsidR="5A7B2AF2">
        <w:rPr>
          <w:rFonts w:ascii="Calibri" w:hAnsi="Calibri" w:eastAsia="Calibri" w:cs="Calibri"/>
          <w:noProof w:val="0"/>
          <w:sz w:val="24"/>
          <w:szCs w:val="24"/>
          <w:lang w:eastAsia="zh-CN"/>
        </w:rPr>
        <w:t xml:space="preserve">  </w:t>
      </w:r>
    </w:p>
    <w:p w:rsidR="5A7B2AF2" w:rsidRDefault="5A7B2AF2" w14:paraId="5199F79C" w14:textId="67B2920E">
      <w:r w:rsidRPr="5A7B2AF2" w:rsidR="5A7B2AF2">
        <w:rPr>
          <w:rFonts w:ascii="Calibri" w:hAnsi="Calibri" w:eastAsia="Calibri" w:cs="Calibri"/>
          <w:noProof w:val="0"/>
          <w:sz w:val="24"/>
          <w:szCs w:val="24"/>
          <w:lang w:eastAsia="zh-CN"/>
        </w:rPr>
        <w:t xml:space="preserve">13.  </w:t>
      </w:r>
      <w:hyperlink r:id="R606193bbd12e4d52">
        <w:r w:rsidRPr="5A7B2AF2" w:rsidR="5A7B2AF2">
          <w:rPr>
            <w:rStyle w:val="Hyperlink"/>
            <w:rFonts w:ascii="Calibri" w:hAnsi="Calibri" w:eastAsia="Calibri" w:cs="Calibri"/>
            <w:noProof w:val="0"/>
            <w:sz w:val="24"/>
            <w:szCs w:val="24"/>
            <w:lang w:eastAsia="zh-CN"/>
          </w:rPr>
          <w:t>https://genius.com/Dua-lipa-new-rules-lyrics</w:t>
        </w:r>
      </w:hyperlink>
      <w:r w:rsidRPr="5A7B2AF2" w:rsidR="5A7B2AF2">
        <w:rPr>
          <w:rFonts w:ascii="Calibri" w:hAnsi="Calibri" w:eastAsia="Calibri" w:cs="Calibri"/>
          <w:noProof w:val="0"/>
          <w:sz w:val="24"/>
          <w:szCs w:val="24"/>
          <w:lang w:eastAsia="zh-CN"/>
        </w:rPr>
        <w:t xml:space="preserve">  </w:t>
      </w:r>
    </w:p>
    <w:p w:rsidR="5A7B2AF2" w:rsidRDefault="5A7B2AF2" w14:paraId="25BC718A" w14:textId="26A4DF51">
      <w:r w:rsidRPr="5A7B2AF2" w:rsidR="5A7B2AF2">
        <w:rPr>
          <w:rFonts w:ascii="Calibri" w:hAnsi="Calibri" w:eastAsia="Calibri" w:cs="Calibri"/>
          <w:noProof w:val="0"/>
          <w:sz w:val="24"/>
          <w:szCs w:val="24"/>
          <w:lang w:eastAsia="zh-CN"/>
        </w:rPr>
        <w:t xml:space="preserve">14. </w:t>
      </w:r>
      <w:hyperlink r:id="R786f42bc2c244ee6">
        <w:r w:rsidRPr="5A7B2AF2" w:rsidR="5A7B2AF2">
          <w:rPr>
            <w:rStyle w:val="Hyperlink"/>
            <w:rFonts w:ascii="Calibri" w:hAnsi="Calibri" w:eastAsia="Calibri" w:cs="Calibri"/>
            <w:noProof w:val="0"/>
            <w:sz w:val="24"/>
            <w:szCs w:val="24"/>
            <w:lang w:eastAsia="zh-CN"/>
          </w:rPr>
          <w:t>http://smallbusiness.chron.com/kinds-pollution-textile-factories-give-off-77282.html</w:t>
        </w:r>
      </w:hyperlink>
      <w:r w:rsidRPr="5A7B2AF2" w:rsidR="5A7B2AF2">
        <w:rPr>
          <w:rFonts w:ascii="Calibri" w:hAnsi="Calibri" w:eastAsia="Calibri" w:cs="Calibri"/>
          <w:noProof w:val="0"/>
          <w:sz w:val="24"/>
          <w:szCs w:val="24"/>
          <w:lang w:eastAsia="zh-CN"/>
        </w:rPr>
        <w:t xml:space="preserve">  </w:t>
      </w:r>
    </w:p>
    <w:p w:rsidR="5A7B2AF2" w:rsidP="5A7B2AF2" w:rsidRDefault="5A7B2AF2" w14:paraId="1E6FDD65" w14:textId="3B4A7D59">
      <w:pPr>
        <w:pStyle w:val="Normal"/>
        <w:rPr>
          <w:rFonts w:ascii="Calibri" w:hAnsi="Calibri" w:eastAsia="Calibri" w:cs="Calibri"/>
          <w:noProof w:val="0"/>
          <w:sz w:val="24"/>
          <w:szCs w:val="24"/>
          <w:lang w:eastAsia="zh-CN"/>
        </w:rPr>
      </w:pPr>
    </w:p>
    <w:sectPr>
      <w:pgSz w:w="11906" w:h="16838" w:orient="portrait"/>
      <w:pgMar w:top="1440" w:right="1440" w:bottom="1440" w:left="144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shan xiao">
    <w15:presenceInfo w15:providerId="Windows Live" w15:userId="c8f1a5107583a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8950764"/>
  <w15:docId w15:val="{f75c61d5-a2b2-4119-91b0-61a2a9ecb064}"/>
  <w:rsids>
    <w:rsidRoot w:val="77346BE5"/>
    <w:rsid w:val="0353F8AF"/>
    <w:rsid w:val="28950764"/>
    <w:rsid w:val="599F80F6"/>
    <w:rsid w:val="5A7B2AF2"/>
    <w:rsid w:val="6FFB2797"/>
    <w:rsid w:val="7369CBAF"/>
    <w:rsid w:val="77346BE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0"/>
      <w:jc w:val="both"/>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GridTable1Light-Accent1" mc:Ignorable="w14">
    <w:name xmlns:w="http://schemas.openxmlformats.org/wordprocessingml/2006/main" w:val="Grid Table 1 Light Accent 1"/>
    <w:basedOn xmlns:w="http://schemas.openxmlformats.org/wordprocessingml/2006/main" w:val="TableNormal"/>
    <w:uiPriority xmlns:w="http://schemas.openxmlformats.org/wordprocessingml/2006/main" w:val="46"/>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xmlns:w="http://schemas.openxmlformats.org/wordprocessingml/2006/main" w:type="firstRow">
      <w:rPr>
        <w:b/>
        <w:bCs/>
      </w:rPr>
      <w:tblPr/>
      <w:tcPr>
        <w:tcBorders>
          <w:bottom w:val="single" w:color="9CC2E5" w:themeColor="accent1" w:themeTint="99" w:sz="12" w:space="0"/>
        </w:tcBorders>
      </w:tcPr>
    </w:tblStylePr>
    <w:tblStylePr xmlns:w="http://schemas.openxmlformats.org/wordprocessingml/2006/main" w:type="lastRow">
      <w:rPr>
        <w:b/>
        <w:bCs/>
      </w:rPr>
      <w:tblPr/>
      <w:tcPr>
        <w:tcBorders>
          <w:top w:val="double" w:color="9CC2E5" w:themeColor="accent1" w:themeTint="99" w:sz="2" w:space="0"/>
        </w:tcBorders>
      </w:tcPr>
    </w:tblStylePr>
    <w:tblStylePr xmlns:w="http://schemas.openxmlformats.org/wordprocessingml/2006/main" w:type="firstCol">
      <w:rPr>
        <w:b/>
        <w:bCs/>
      </w:rPr>
    </w:tblStylePr>
    <w:tblStylePr xmlns:w="http://schemas.openxmlformats.org/wordprocessingml/2006/main" w:type="lastCol">
      <w:rPr>
        <w:b/>
        <w:bCs/>
      </w:rPr>
    </w:tblStyle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78ecf592de594295" /><Relationship Type="http://schemas.openxmlformats.org/officeDocument/2006/relationships/image" Target="/media/image7.jpg" Id="Rb9b151071c794f3c" /><Relationship Type="http://schemas.openxmlformats.org/officeDocument/2006/relationships/image" Target="/media/image8.jpg" Id="Rbe345b2468fa42dd" /><Relationship Type="http://schemas.openxmlformats.org/officeDocument/2006/relationships/image" Target="/media/image9.jpg" Id="R60a3e777cd604353" /><Relationship Type="http://schemas.openxmlformats.org/officeDocument/2006/relationships/image" Target="/media/imagea.jpg" Id="R81d548f27cae4dc6" /><Relationship Type="http://schemas.openxmlformats.org/officeDocument/2006/relationships/hyperlink" Target="https://freeyork.org/photography/rowan-papier/" TargetMode="External" Id="Ra438f0c893454b97" /><Relationship Type="http://schemas.openxmlformats.org/officeDocument/2006/relationships/hyperlink" Target="https://www.web2carz.com/tech/pleasure/2610/bionic-fashion-technology-you-can-wear" TargetMode="External" Id="Rb316776c9ed84898" /><Relationship Type="http://schemas.openxmlformats.org/officeDocument/2006/relationships/hyperlink" Target="http://www.londonfashionweek.co.uk/404.aspx?aspxerrorpath=/content.aspx" TargetMode="External" Id="Rf65ad7731ce94827" /><Relationship Type="http://schemas.openxmlformats.org/officeDocument/2006/relationships/hyperlink" Target="https://www.theguardian.com/fashion/2017/jul/29/fashion-must-fight-scourge-dumped-clothing-landfill" TargetMode="External" Id="Rdcdb57b5cebe4431" /><Relationship Type="http://schemas.openxmlformats.org/officeDocument/2006/relationships/hyperlink" Target="https://www.toneden.io/vicetone/post/dua-lipa-new-rules-vicetone-remix" TargetMode="External" Id="R67f4729c0f7a4441" /><Relationship Type="http://schemas.openxmlformats.org/officeDocument/2006/relationships/hyperlink" Target="http://theendearingdesigner.com/" TargetMode="External" Id="Rdc38780505a84d7c" /><Relationship Type="http://schemas.openxmlformats.org/officeDocument/2006/relationships/hyperlink" Target="https://www.thetimes.co.uk/article/rihanna-exclusive-interview-the-launch-of-fenty-beauty-t6stj7pst" TargetMode="External" Id="Rc35049ce67de4a19" /><Relationship Type="http://schemas.openxmlformats.org/officeDocument/2006/relationships/hyperlink" Target="https://1nceagain.com/products/9781421513959" TargetMode="External" Id="Rb391afe9d4d4403d" /><Relationship Type="http://schemas.openxmlformats.org/officeDocument/2006/relationships/hyperlink" Target="https://i.pinimg.com/originals/1b/75/1c/1b751c8e5f5e3878942e404470b9647f.jpg" TargetMode="External" Id="Rdebf91ad308b4caa" /><Relationship Type="http://schemas.openxmlformats.org/officeDocument/2006/relationships/hyperlink" Target="https://i.pinimg.com/originals/1b/75/1c/1b751c8e5f5e3878942e404470b9647f.jpg" TargetMode="External" Id="R752e052efffe47a7" /><Relationship Type="http://schemas.openxmlformats.org/officeDocument/2006/relationships/hyperlink" Target="https://en.wikipedia.org/wiki/Lolita_fashion#Sources_of_Inspiration" TargetMode="External" Id="Racfd8c66681342fa" /><Relationship Type="http://schemas.openxmlformats.org/officeDocument/2006/relationships/hyperlink" Target="http://www.capitalxtra.com/artists/rihanna/news/secret-behind-personal-style-fenty-puma-fashion/" TargetMode="External" Id="R853c3f44d9164879" /><Relationship Type="http://schemas.openxmlformats.org/officeDocument/2006/relationships/hyperlink" Target="https://genius.com/Dua-lipa-new-rules-lyrics" TargetMode="External" Id="R606193bbd12e4d52" /><Relationship Type="http://schemas.openxmlformats.org/officeDocument/2006/relationships/hyperlink" Target="http://smallbusiness.chron.com/kinds-pollution-textile-factories-give-off-77282.html" TargetMode="External" Id="R786f42bc2c244ee6" /><Relationship Type="http://schemas.openxmlformats.org/officeDocument/2006/relationships/numbering" Target="/word/numbering.xml" Id="Rd241a825b8494c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2018-03-05T13:25:51.1112511Z</dcterms:created>
  <dcterms:modified xsi:type="dcterms:W3CDTF">2018-03-19T05:25:08.9079507Z</dcterms:modified>
  <dc:creator>shan xiao</dc:creator>
  <lastModifiedBy>shan xiao</lastModifiedBy>
</coreProperties>
</file>