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F" w:rsidRPr="00FB672F" w:rsidRDefault="00783599">
      <w:pPr>
        <w:autoSpaceDE w:val="0"/>
        <w:autoSpaceDN w:val="0"/>
        <w:adjustRightInd w:val="0"/>
        <w:spacing w:after="0" w:line="453" w:lineRule="exact"/>
        <w:ind w:left="2956"/>
        <w:rPr>
          <w:rFonts w:ascii="Arial" w:hAnsi="Arial" w:cs="Arial"/>
          <w:color w:val="006699"/>
          <w:sz w:val="45"/>
          <w:szCs w:val="45"/>
          <w:lang w:val="fr-CA"/>
        </w:rPr>
      </w:pPr>
      <w:r w:rsidRPr="00FB672F">
        <w:rPr>
          <w:rFonts w:ascii="Arial" w:hAnsi="Arial" w:cs="Arial"/>
          <w:color w:val="006699"/>
          <w:spacing w:val="-12"/>
          <w:sz w:val="45"/>
          <w:szCs w:val="45"/>
          <w:lang w:val="fr-CA"/>
        </w:rPr>
        <w:t>ABDEL-GHANI</w:t>
      </w:r>
      <w:r w:rsidRPr="00FB672F">
        <w:rPr>
          <w:rFonts w:ascii="Arial" w:hAnsi="Arial" w:cs="Arial"/>
          <w:color w:val="006699"/>
          <w:spacing w:val="8"/>
          <w:sz w:val="45"/>
          <w:szCs w:val="45"/>
          <w:lang w:val="fr-CA"/>
        </w:rPr>
        <w:t xml:space="preserve"> </w:t>
      </w:r>
      <w:r w:rsidRPr="00FB672F">
        <w:rPr>
          <w:rFonts w:ascii="Arial" w:hAnsi="Arial" w:cs="Arial"/>
          <w:b/>
          <w:bCs/>
          <w:color w:val="006699"/>
          <w:spacing w:val="-15"/>
          <w:sz w:val="45"/>
          <w:szCs w:val="45"/>
          <w:lang w:val="fr-CA"/>
        </w:rPr>
        <w:t>CHAHAL</w:t>
      </w:r>
    </w:p>
    <w:p w:rsidR="00093C9F" w:rsidRPr="00FB672F" w:rsidRDefault="00093C9F">
      <w:pPr>
        <w:autoSpaceDE w:val="0"/>
        <w:autoSpaceDN w:val="0"/>
        <w:adjustRightInd w:val="0"/>
        <w:spacing w:after="0" w:line="544" w:lineRule="exact"/>
        <w:ind w:left="2956"/>
        <w:rPr>
          <w:rFonts w:ascii="Arial" w:hAnsi="Arial" w:cs="Arial"/>
          <w:color w:val="006699"/>
          <w:sz w:val="45"/>
          <w:szCs w:val="45"/>
          <w:lang w:val="fr-CA"/>
        </w:rPr>
      </w:pPr>
    </w:p>
    <w:p w:rsidR="00093C9F" w:rsidRPr="00FB672F" w:rsidRDefault="00783599">
      <w:pPr>
        <w:autoSpaceDE w:val="0"/>
        <w:autoSpaceDN w:val="0"/>
        <w:adjustRightInd w:val="0"/>
        <w:spacing w:after="167" w:line="213" w:lineRule="exact"/>
        <w:ind w:left="1158"/>
        <w:rPr>
          <w:rFonts w:ascii="Arial" w:hAnsi="Arial" w:cs="Arial"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color w:val="000000"/>
          <w:spacing w:val="-9"/>
          <w:sz w:val="21"/>
          <w:szCs w:val="21"/>
          <w:lang w:val="fr-CA"/>
        </w:rPr>
        <w:t>76 avenue Trenton,</w:t>
      </w:r>
      <w:r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Mont-Royal, Montréal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>,</w:t>
      </w:r>
      <w:r w:rsidRPr="00FB672F">
        <w:rPr>
          <w:rFonts w:ascii="Arial" w:hAnsi="Arial" w:cs="Arial"/>
          <w:color w:val="000000"/>
          <w:spacing w:val="-12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>QC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H3P-3K7</w:t>
      </w:r>
      <w:r w:rsidRPr="00FB672F">
        <w:rPr>
          <w:rFonts w:ascii="Arial" w:hAnsi="Arial" w:cs="Arial"/>
          <w:color w:val="000000"/>
          <w:spacing w:val="3"/>
          <w:sz w:val="21"/>
          <w:szCs w:val="21"/>
          <w:lang w:val="fr-CA"/>
        </w:rPr>
        <w:t xml:space="preserve"> | </w:t>
      </w: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>H:</w:t>
      </w:r>
      <w:r w:rsidRPr="00FB672F">
        <w:rPr>
          <w:rFonts w:ascii="Arial" w:hAnsi="Arial" w:cs="Arial"/>
          <w:color w:val="000000"/>
          <w:spacing w:val="-11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8"/>
          <w:sz w:val="21"/>
          <w:szCs w:val="21"/>
          <w:lang w:val="fr-CA"/>
        </w:rPr>
        <w:t>514-737-7177</w:t>
      </w:r>
      <w:r w:rsidRPr="00FB672F">
        <w:rPr>
          <w:rFonts w:ascii="Arial" w:hAnsi="Arial" w:cs="Arial"/>
          <w:color w:val="000000"/>
          <w:spacing w:val="3"/>
          <w:sz w:val="21"/>
          <w:szCs w:val="21"/>
          <w:lang w:val="fr-CA"/>
        </w:rPr>
        <w:t xml:space="preserve"> | </w:t>
      </w: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>C:</w:t>
      </w:r>
      <w:r w:rsidRPr="00FB672F">
        <w:rPr>
          <w:rFonts w:ascii="Arial" w:hAnsi="Arial" w:cs="Arial"/>
          <w:color w:val="000000"/>
          <w:spacing w:val="-11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8"/>
          <w:sz w:val="21"/>
          <w:szCs w:val="21"/>
          <w:lang w:val="fr-CA"/>
        </w:rPr>
        <w:t>514-824-0801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 xml:space="preserve"> |</w:t>
      </w:r>
    </w:p>
    <w:p w:rsidR="00093C9F" w:rsidRPr="00FB672F" w:rsidRDefault="00783599">
      <w:pPr>
        <w:autoSpaceDE w:val="0"/>
        <w:autoSpaceDN w:val="0"/>
        <w:adjustRightInd w:val="0"/>
        <w:spacing w:after="0" w:line="213" w:lineRule="exact"/>
        <w:ind w:left="3916"/>
        <w:rPr>
          <w:rFonts w:ascii="Arial" w:hAnsi="Arial" w:cs="Arial"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A-gchahal@thechahalgroup.com</w:t>
      </w:r>
    </w:p>
    <w:p w:rsidR="00093C9F" w:rsidRPr="00FB672F" w:rsidRDefault="00093C9F">
      <w:pPr>
        <w:autoSpaceDE w:val="0"/>
        <w:autoSpaceDN w:val="0"/>
        <w:adjustRightInd w:val="0"/>
        <w:spacing w:after="0" w:line="391" w:lineRule="exact"/>
        <w:ind w:left="3916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093C9F" w:rsidRPr="00FB672F" w:rsidRDefault="00783599">
      <w:pPr>
        <w:autoSpaceDE w:val="0"/>
        <w:autoSpaceDN w:val="0"/>
        <w:adjustRightInd w:val="0"/>
        <w:spacing w:after="0" w:line="293" w:lineRule="exact"/>
        <w:ind w:left="4916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  <w:r w:rsidRPr="00FB672F">
        <w:rPr>
          <w:rFonts w:ascii="Arial" w:hAnsi="Arial" w:cs="Arial"/>
          <w:b/>
          <w:bCs/>
          <w:color w:val="006699"/>
          <w:spacing w:val="6"/>
          <w:sz w:val="29"/>
          <w:szCs w:val="29"/>
          <w:lang w:val="fr-CA"/>
        </w:rPr>
        <w:t>Profile</w:t>
      </w:r>
    </w:p>
    <w:p w:rsidR="004B3F1B" w:rsidRDefault="004B3F1B" w:rsidP="007B7E28">
      <w:pPr>
        <w:autoSpaceDE w:val="0"/>
        <w:autoSpaceDN w:val="0"/>
        <w:adjustRightInd w:val="0"/>
        <w:spacing w:after="147" w:line="213" w:lineRule="exact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</w:p>
    <w:p w:rsidR="007B7E28" w:rsidRDefault="007B7E28" w:rsidP="007B7E28">
      <w:pPr>
        <w:autoSpaceDE w:val="0"/>
        <w:autoSpaceDN w:val="0"/>
        <w:adjustRightInd w:val="0"/>
        <w:spacing w:after="147" w:line="213" w:lineRule="exact"/>
        <w:rPr>
          <w:rFonts w:ascii="Arial" w:hAnsi="Arial" w:cs="Arial"/>
          <w:color w:val="000000"/>
          <w:spacing w:val="-7"/>
          <w:sz w:val="21"/>
          <w:szCs w:val="21"/>
          <w:lang w:val="fr-CA"/>
        </w:rPr>
      </w:pPr>
    </w:p>
    <w:p w:rsidR="007B7E28" w:rsidRPr="007B7E28" w:rsidRDefault="000268E1" w:rsidP="007B7E28">
      <w:pPr>
        <w:autoSpaceDE w:val="0"/>
        <w:autoSpaceDN w:val="0"/>
        <w:adjustRightInd w:val="0"/>
        <w:spacing w:before="240" w:after="147" w:line="213" w:lineRule="exact"/>
        <w:ind w:left="80"/>
        <w:rPr>
          <w:rFonts w:ascii="Arial" w:hAnsi="Arial" w:cs="Arial"/>
          <w:color w:val="000000"/>
          <w:spacing w:val="-6"/>
          <w:sz w:val="21"/>
          <w:szCs w:val="21"/>
          <w:lang w:val="fr-CA"/>
        </w:rPr>
      </w:pPr>
      <w:r>
        <w:rPr>
          <w:rFonts w:ascii="Arial" w:hAnsi="Arial" w:cs="Arial"/>
          <w:color w:val="000000"/>
          <w:spacing w:val="-7"/>
          <w:sz w:val="21"/>
          <w:szCs w:val="21"/>
          <w:lang w:val="fr-CA"/>
        </w:rPr>
        <w:t>M</w:t>
      </w:r>
      <w:r w:rsidR="00490F40">
        <w:rPr>
          <w:rFonts w:ascii="Arial" w:hAnsi="Arial" w:cs="Arial"/>
          <w:color w:val="000000"/>
          <w:spacing w:val="-7"/>
          <w:sz w:val="21"/>
          <w:szCs w:val="21"/>
          <w:lang w:val="fr-CA"/>
        </w:rPr>
        <w:t>a motivation</w:t>
      </w:r>
      <w:r>
        <w:rPr>
          <w:rFonts w:ascii="Arial" w:hAnsi="Arial" w:cs="Arial"/>
          <w:color w:val="000000"/>
          <w:spacing w:val="-7"/>
          <w:sz w:val="21"/>
          <w:szCs w:val="21"/>
          <w:lang w:val="fr-CA"/>
        </w:rPr>
        <w:t xml:space="preserve"> à mainte</w:t>
      </w:r>
      <w:r w:rsidR="00490F40">
        <w:rPr>
          <w:rFonts w:ascii="Arial" w:hAnsi="Arial" w:cs="Arial"/>
          <w:color w:val="000000"/>
          <w:spacing w:val="-7"/>
          <w:sz w:val="21"/>
          <w:szCs w:val="21"/>
          <w:lang w:val="fr-CA"/>
        </w:rPr>
        <w:t>nir une satisfaction de la clientèle contribuerait au succès de la compagnie. Prouvé d’être capable d’établir une relation exceptionnelle</w:t>
      </w:r>
      <w:r w:rsidR="007B7E28">
        <w:rPr>
          <w:rFonts w:ascii="Arial" w:hAnsi="Arial" w:cs="Arial"/>
          <w:color w:val="000000"/>
          <w:spacing w:val="-7"/>
          <w:sz w:val="21"/>
          <w:szCs w:val="21"/>
          <w:lang w:val="fr-CA"/>
        </w:rPr>
        <w:t xml:space="preserve"> avec le client, mes expertises de ventes m’amèneront à l’obtention des quotas.</w:t>
      </w:r>
      <w:r w:rsidR="007B7E28">
        <w:rPr>
          <w:rFonts w:ascii="Arial" w:hAnsi="Arial" w:cs="Arial"/>
          <w:color w:val="000000"/>
          <w:sz w:val="21"/>
          <w:szCs w:val="21"/>
          <w:lang w:val="fr-CA"/>
        </w:rPr>
        <w:t xml:space="preserve"> Je me </w:t>
      </w:r>
      <w:r w:rsidR="00783599" w:rsidRPr="00FB672F">
        <w:rPr>
          <w:rFonts w:ascii="Arial" w:hAnsi="Arial" w:cs="Arial"/>
          <w:color w:val="000000"/>
          <w:spacing w:val="-7"/>
          <w:sz w:val="21"/>
          <w:szCs w:val="21"/>
          <w:lang w:val="fr-CA"/>
        </w:rPr>
        <w:t xml:space="preserve">démontre à être </w:t>
      </w:r>
      <w:r w:rsidR="007B7E28">
        <w:rPr>
          <w:rFonts w:ascii="Arial" w:hAnsi="Arial" w:cs="Arial"/>
          <w:color w:val="000000"/>
          <w:spacing w:val="-7"/>
          <w:sz w:val="21"/>
          <w:szCs w:val="21"/>
          <w:lang w:val="fr-CA"/>
        </w:rPr>
        <w:t>multitâche.</w:t>
      </w:r>
      <w:r w:rsidR="007B7E28">
        <w:rPr>
          <w:rFonts w:ascii="Arial" w:hAnsi="Arial" w:cs="Arial"/>
          <w:color w:val="000000"/>
          <w:spacing w:val="-6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 xml:space="preserve">Passionné par le bien-être </w:t>
      </w:r>
      <w:r w:rsidR="00FB672F"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social</w:t>
      </w:r>
      <w:r w:rsidR="00783599"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, mon ambition r</w:t>
      </w:r>
      <w:r w:rsidR="007B7E28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eflète mon intérêt à l'humanité.</w:t>
      </w:r>
    </w:p>
    <w:p w:rsidR="00093C9F" w:rsidRPr="00FB672F" w:rsidRDefault="00093C9F">
      <w:pPr>
        <w:autoSpaceDE w:val="0"/>
        <w:autoSpaceDN w:val="0"/>
        <w:adjustRightInd w:val="0"/>
        <w:spacing w:after="0" w:line="381" w:lineRule="exact"/>
        <w:ind w:left="74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093C9F" w:rsidRPr="00FB672F" w:rsidRDefault="00783599">
      <w:pPr>
        <w:autoSpaceDE w:val="0"/>
        <w:autoSpaceDN w:val="0"/>
        <w:adjustRightInd w:val="0"/>
        <w:spacing w:after="0" w:line="293" w:lineRule="exact"/>
        <w:ind w:left="3417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  <w:r w:rsidRPr="00FB672F">
        <w:rPr>
          <w:rFonts w:ascii="Arial" w:hAnsi="Arial" w:cs="Arial"/>
          <w:b/>
          <w:bCs/>
          <w:color w:val="006699"/>
          <w:spacing w:val="11"/>
          <w:sz w:val="29"/>
          <w:szCs w:val="29"/>
          <w:lang w:val="fr-CA"/>
        </w:rPr>
        <w:t>Langues parlées et écrites</w:t>
      </w:r>
    </w:p>
    <w:p w:rsidR="00093C9F" w:rsidRPr="00FB672F" w:rsidRDefault="00093C9F">
      <w:pPr>
        <w:autoSpaceDE w:val="0"/>
        <w:autoSpaceDN w:val="0"/>
        <w:adjustRightInd w:val="0"/>
        <w:spacing w:after="0" w:line="312" w:lineRule="exact"/>
        <w:ind w:left="3417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</w:p>
    <w:p w:rsidR="00093C9F" w:rsidRPr="00FB672F" w:rsidRDefault="00783599">
      <w:pPr>
        <w:tabs>
          <w:tab w:val="left" w:pos="6036"/>
        </w:tabs>
        <w:autoSpaceDE w:val="0"/>
        <w:autoSpaceDN w:val="0"/>
        <w:adjustRightInd w:val="0"/>
        <w:spacing w:after="147" w:line="213" w:lineRule="exact"/>
        <w:ind w:left="722"/>
        <w:rPr>
          <w:rFonts w:ascii="Arial" w:hAnsi="Arial" w:cs="Arial"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color w:val="000000"/>
          <w:spacing w:val="-2"/>
          <w:sz w:val="21"/>
          <w:szCs w:val="21"/>
          <w:lang w:val="fr-CA"/>
        </w:rPr>
        <w:t>Français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ab/>
        <w:t>Anglais</w:t>
      </w:r>
    </w:p>
    <w:p w:rsidR="00093C9F" w:rsidRPr="00FB672F" w:rsidRDefault="007B7E28">
      <w:pPr>
        <w:autoSpaceDE w:val="0"/>
        <w:autoSpaceDN w:val="0"/>
        <w:adjustRightInd w:val="0"/>
        <w:spacing w:after="0" w:line="213" w:lineRule="exact"/>
        <w:ind w:left="716"/>
        <w:rPr>
          <w:rFonts w:ascii="Arial" w:hAnsi="Arial" w:cs="Arial"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35" style="position:absolute;left:0;text-align:left;margin-left:56.75pt;margin-top:283.4pt;width:4.25pt;height:4.25pt;z-index:-25092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83599"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Arabe</w:t>
      </w:r>
    </w:p>
    <w:p w:rsidR="00093C9F" w:rsidRPr="00FB672F" w:rsidRDefault="00093C9F">
      <w:pPr>
        <w:autoSpaceDE w:val="0"/>
        <w:autoSpaceDN w:val="0"/>
        <w:adjustRightInd w:val="0"/>
        <w:spacing w:after="0" w:line="381" w:lineRule="exact"/>
        <w:ind w:left="716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093C9F" w:rsidRPr="00FB672F" w:rsidRDefault="007B7E28">
      <w:pPr>
        <w:autoSpaceDE w:val="0"/>
        <w:autoSpaceDN w:val="0"/>
        <w:adjustRightInd w:val="0"/>
        <w:spacing w:after="0" w:line="293" w:lineRule="exact"/>
        <w:ind w:left="4569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  <w:r>
        <w:rPr>
          <w:noProof/>
        </w:rPr>
        <w:pict>
          <v:shape id="_x0000_s1034" style="position:absolute;left:0;text-align:left;margin-left:305pt;margin-top:276pt;width:1pt;height:36pt;z-index:-25154880;mso-position-horizontal:absolute;mso-position-horizontal-relative:page;mso-position-vertical:absolute;mso-position-vertical-relative:page" coordsize="20,720" path="m,l20,r,720l,72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3" style="position:absolute;left:0;text-align:left;margin-left:56.75pt;margin-top:301.4pt;width:4.25pt;height:4.25pt;z-index:-25090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2" style="position:absolute;left:0;text-align:left;margin-left:322.75pt;margin-top:283.4pt;width:4.25pt;height:4.25pt;z-index:-25088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783599" w:rsidRPr="00FB672F">
        <w:rPr>
          <w:rFonts w:ascii="Arial" w:hAnsi="Arial" w:cs="Arial"/>
          <w:b/>
          <w:bCs/>
          <w:color w:val="006699"/>
          <w:spacing w:val="7"/>
          <w:sz w:val="29"/>
          <w:szCs w:val="29"/>
          <w:lang w:val="fr-CA"/>
        </w:rPr>
        <w:t>Expérience</w:t>
      </w:r>
    </w:p>
    <w:p w:rsidR="000268E1" w:rsidRDefault="000268E1" w:rsidP="000268E1">
      <w:pPr>
        <w:tabs>
          <w:tab w:val="left" w:pos="8927"/>
        </w:tabs>
        <w:autoSpaceDE w:val="0"/>
        <w:autoSpaceDN w:val="0"/>
        <w:adjustRightInd w:val="0"/>
        <w:spacing w:after="147" w:line="213" w:lineRule="exact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</w:p>
    <w:p w:rsidR="00093C9F" w:rsidRPr="00FB672F" w:rsidRDefault="000268E1" w:rsidP="000268E1">
      <w:pPr>
        <w:tabs>
          <w:tab w:val="left" w:pos="8927"/>
        </w:tabs>
        <w:autoSpaceDE w:val="0"/>
        <w:autoSpaceDN w:val="0"/>
        <w:adjustRightInd w:val="0"/>
        <w:spacing w:after="147" w:line="213" w:lineRule="exact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6699"/>
          <w:sz w:val="29"/>
          <w:szCs w:val="29"/>
          <w:lang w:val="fr-CA"/>
        </w:rPr>
        <w:t xml:space="preserve"> </w:t>
      </w:r>
      <w:r w:rsidR="007B7E28">
        <w:rPr>
          <w:noProof/>
        </w:rPr>
        <w:pict>
          <v:shape id="_x0000_s1031" style="position:absolute;margin-left:40pt;margin-top:607.5pt;width:532pt;height:0;z-index:-2515283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026708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>-</w:t>
      </w:r>
      <w:r w:rsidR="00490F40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Développement des </w:t>
      </w:r>
      <w:r w:rsidR="00C56FB1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>affaires</w:t>
      </w:r>
      <w:r w:rsidR="00026708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B7E28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09</w:t>
      </w:r>
      <w:bookmarkStart w:id="0" w:name="_GoBack"/>
      <w:bookmarkEnd w:id="0"/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/2016</w:t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à présent</w:t>
      </w:r>
    </w:p>
    <w:p w:rsidR="00093C9F" w:rsidRPr="00FB672F" w:rsidRDefault="00490F40">
      <w:pPr>
        <w:tabs>
          <w:tab w:val="left" w:pos="9418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 xml:space="preserve">Fondation </w:t>
      </w:r>
      <w:r w:rsidR="00C56FB1"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>Trône d’enfants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783599" w:rsidRP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Montréal</w:t>
      </w:r>
      <w:r w:rsidR="00783599" w:rsidRPr="00FB672F">
        <w:rPr>
          <w:rFonts w:ascii="Arial" w:hAnsi="Arial" w:cs="Arial"/>
          <w:b/>
          <w:bCs/>
          <w:color w:val="000000"/>
          <w:spacing w:val="-12"/>
          <w:sz w:val="21"/>
          <w:szCs w:val="21"/>
          <w:lang w:val="fr-CA"/>
        </w:rPr>
        <w:t xml:space="preserve">, </w:t>
      </w:r>
      <w:r w:rsidR="00783599"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QC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093C9F" w:rsidRPr="00FB672F" w:rsidRDefault="00026708">
      <w:pPr>
        <w:tabs>
          <w:tab w:val="left" w:pos="8927"/>
        </w:tabs>
        <w:autoSpaceDE w:val="0"/>
        <w:autoSpaceDN w:val="0"/>
        <w:adjustRightInd w:val="0"/>
        <w:spacing w:after="147" w:line="213" w:lineRule="exact"/>
        <w:ind w:left="70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Adjoint administratif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01/2015</w:t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à présent</w:t>
      </w:r>
    </w:p>
    <w:p w:rsidR="00093C9F" w:rsidRPr="00FB672F" w:rsidRDefault="00783599">
      <w:pPr>
        <w:tabs>
          <w:tab w:val="left" w:pos="9418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proofErr w:type="spellStart"/>
      <w:r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Boulos</w:t>
      </w:r>
      <w:proofErr w:type="spellEnd"/>
      <w:r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 xml:space="preserve"> services financiers</w:t>
      </w:r>
      <w:r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P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Montréal</w:t>
      </w:r>
      <w:r w:rsidRPr="00FB672F">
        <w:rPr>
          <w:rFonts w:ascii="Arial" w:hAnsi="Arial" w:cs="Arial"/>
          <w:b/>
          <w:bCs/>
          <w:color w:val="000000"/>
          <w:spacing w:val="-12"/>
          <w:sz w:val="21"/>
          <w:szCs w:val="21"/>
          <w:lang w:val="fr-CA"/>
        </w:rPr>
        <w:t xml:space="preserve">, </w:t>
      </w:r>
      <w:r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QC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093C9F" w:rsidRPr="00FB672F" w:rsidRDefault="00026708">
      <w:pPr>
        <w:tabs>
          <w:tab w:val="left" w:pos="9007"/>
        </w:tabs>
        <w:autoSpaceDE w:val="0"/>
        <w:autoSpaceDN w:val="0"/>
        <w:adjustRightInd w:val="0"/>
        <w:spacing w:after="147" w:line="213" w:lineRule="exact"/>
        <w:ind w:left="76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Spécialiste en ventes et communications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06/2015</w:t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à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pacing w:val="-11"/>
          <w:sz w:val="21"/>
          <w:szCs w:val="21"/>
          <w:lang w:val="fr-CA"/>
        </w:rPr>
        <w:t>06/2016</w:t>
      </w:r>
    </w:p>
    <w:p w:rsidR="00093C9F" w:rsidRPr="00FB672F" w:rsidRDefault="00783599">
      <w:pPr>
        <w:tabs>
          <w:tab w:val="left" w:pos="9364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>Rogers Communications</w:t>
      </w:r>
      <w:r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 w:rsidRPr="00FB672F"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>Montréal</w:t>
      </w:r>
      <w:r w:rsidR="00FB672F" w:rsidRPr="00FB672F">
        <w:rPr>
          <w:rFonts w:ascii="Arial" w:hAnsi="Arial" w:cs="Arial"/>
          <w:b/>
          <w:bCs/>
          <w:color w:val="000000"/>
          <w:spacing w:val="-8"/>
          <w:sz w:val="21"/>
          <w:szCs w:val="21"/>
          <w:lang w:val="fr-CA"/>
        </w:rPr>
        <w:t>,</w:t>
      </w:r>
      <w:r w:rsidRPr="00FB672F">
        <w:rPr>
          <w:rFonts w:ascii="Arial" w:hAnsi="Arial" w:cs="Arial"/>
          <w:b/>
          <w:bCs/>
          <w:color w:val="000000"/>
          <w:spacing w:val="-12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QC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093C9F" w:rsidRPr="00FB672F" w:rsidRDefault="00026708">
      <w:pPr>
        <w:tabs>
          <w:tab w:val="left" w:pos="9007"/>
        </w:tabs>
        <w:autoSpaceDE w:val="0"/>
        <w:autoSpaceDN w:val="0"/>
        <w:adjustRightInd w:val="0"/>
        <w:spacing w:after="147" w:line="213" w:lineRule="exact"/>
        <w:ind w:left="77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5"/>
          <w:sz w:val="21"/>
          <w:szCs w:val="21"/>
          <w:lang w:val="fr-CA"/>
        </w:rPr>
        <w:t>Gérant de magasin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83599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07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/2013</w:t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à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 xml:space="preserve"> </w:t>
      </w:r>
      <w:r w:rsidR="00783599">
        <w:rPr>
          <w:rFonts w:ascii="Arial" w:hAnsi="Arial" w:cs="Arial"/>
          <w:b/>
          <w:bCs/>
          <w:color w:val="000000"/>
          <w:spacing w:val="-11"/>
          <w:sz w:val="21"/>
          <w:szCs w:val="21"/>
          <w:lang w:val="fr-CA"/>
        </w:rPr>
        <w:t>06</w:t>
      </w:r>
      <w:r w:rsidR="00783599" w:rsidRPr="00FB672F">
        <w:rPr>
          <w:rFonts w:ascii="Arial" w:hAnsi="Arial" w:cs="Arial"/>
          <w:b/>
          <w:bCs/>
          <w:color w:val="000000"/>
          <w:spacing w:val="-11"/>
          <w:sz w:val="21"/>
          <w:szCs w:val="21"/>
          <w:lang w:val="fr-CA"/>
        </w:rPr>
        <w:t>/2014</w:t>
      </w:r>
    </w:p>
    <w:p w:rsidR="00093C9F" w:rsidRPr="00FB672F" w:rsidRDefault="00783599">
      <w:pPr>
        <w:tabs>
          <w:tab w:val="left" w:pos="9418"/>
        </w:tabs>
        <w:autoSpaceDE w:val="0"/>
        <w:autoSpaceDN w:val="0"/>
        <w:adjustRightInd w:val="0"/>
        <w:spacing w:after="0" w:line="213" w:lineRule="exact"/>
        <w:ind w:left="76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>Public Mobile</w:t>
      </w:r>
      <w:r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Montré</w:t>
      </w:r>
      <w:r w:rsidRP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al</w:t>
      </w:r>
      <w:r w:rsidRPr="00FB672F">
        <w:rPr>
          <w:rFonts w:ascii="Arial" w:hAnsi="Arial" w:cs="Arial"/>
          <w:b/>
          <w:bCs/>
          <w:color w:val="000000"/>
          <w:spacing w:val="-12"/>
          <w:sz w:val="21"/>
          <w:szCs w:val="21"/>
          <w:lang w:val="fr-CA"/>
        </w:rPr>
        <w:t xml:space="preserve">, </w:t>
      </w:r>
      <w:r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QC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76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093C9F" w:rsidRPr="00FB672F" w:rsidRDefault="00026708">
      <w:pPr>
        <w:tabs>
          <w:tab w:val="left" w:pos="9007"/>
        </w:tabs>
        <w:autoSpaceDE w:val="0"/>
        <w:autoSpaceDN w:val="0"/>
        <w:adjustRightInd w:val="0"/>
        <w:spacing w:after="147" w:line="213" w:lineRule="exact"/>
        <w:ind w:left="70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Assistant gérant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06/2012</w:t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 xml:space="preserve"> à</w:t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 xml:space="preserve"> </w:t>
      </w:r>
      <w:r w:rsidR="00783599">
        <w:rPr>
          <w:rFonts w:ascii="Arial" w:hAnsi="Arial" w:cs="Arial"/>
          <w:b/>
          <w:bCs/>
          <w:color w:val="000000"/>
          <w:spacing w:val="-11"/>
          <w:sz w:val="21"/>
          <w:szCs w:val="21"/>
          <w:lang w:val="fr-CA"/>
        </w:rPr>
        <w:t>06</w:t>
      </w:r>
      <w:r w:rsidR="00783599" w:rsidRPr="00FB672F">
        <w:rPr>
          <w:rFonts w:ascii="Arial" w:hAnsi="Arial" w:cs="Arial"/>
          <w:b/>
          <w:bCs/>
          <w:color w:val="000000"/>
          <w:spacing w:val="-11"/>
          <w:sz w:val="21"/>
          <w:szCs w:val="21"/>
          <w:lang w:val="fr-CA"/>
        </w:rPr>
        <w:t>/2013</w:t>
      </w:r>
    </w:p>
    <w:p w:rsidR="00093C9F" w:rsidRPr="00FB672F" w:rsidRDefault="007B7E28">
      <w:pPr>
        <w:tabs>
          <w:tab w:val="left" w:pos="9418"/>
        </w:tabs>
        <w:autoSpaceDE w:val="0"/>
        <w:autoSpaceDN w:val="0"/>
        <w:adjustRightInd w:val="0"/>
        <w:spacing w:after="0" w:line="213" w:lineRule="exact"/>
        <w:ind w:left="76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30" style="position:absolute;left:0;text-align:left;margin-left:40pt;margin-top:349.5pt;width:532pt;height:0;z-index:-2515385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783599" w:rsidRPr="00FB672F">
        <w:rPr>
          <w:rFonts w:ascii="Arial" w:hAnsi="Arial" w:cs="Arial"/>
          <w:b/>
          <w:bCs/>
          <w:color w:val="000000"/>
          <w:spacing w:val="-2"/>
          <w:sz w:val="21"/>
          <w:szCs w:val="21"/>
          <w:lang w:val="fr-CA"/>
        </w:rPr>
        <w:t>Public Mobile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Montré</w:t>
      </w:r>
      <w:r w:rsidR="00783599" w:rsidRPr="00FB672F">
        <w:rPr>
          <w:rFonts w:ascii="Arial" w:hAnsi="Arial" w:cs="Arial"/>
          <w:b/>
          <w:bCs/>
          <w:color w:val="000000"/>
          <w:spacing w:val="-1"/>
          <w:sz w:val="21"/>
          <w:szCs w:val="21"/>
          <w:lang w:val="fr-CA"/>
        </w:rPr>
        <w:t>al</w:t>
      </w:r>
      <w:r w:rsidR="00783599" w:rsidRPr="00FB672F">
        <w:rPr>
          <w:rFonts w:ascii="Arial" w:hAnsi="Arial" w:cs="Arial"/>
          <w:b/>
          <w:bCs/>
          <w:color w:val="000000"/>
          <w:spacing w:val="-12"/>
          <w:sz w:val="21"/>
          <w:szCs w:val="21"/>
          <w:lang w:val="fr-CA"/>
        </w:rPr>
        <w:t xml:space="preserve">, </w:t>
      </w:r>
      <w:r w:rsidR="00783599"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QC</w:t>
      </w:r>
    </w:p>
    <w:p w:rsidR="00093C9F" w:rsidRPr="00FB672F" w:rsidRDefault="00093C9F">
      <w:pPr>
        <w:autoSpaceDE w:val="0"/>
        <w:autoSpaceDN w:val="0"/>
        <w:adjustRightInd w:val="0"/>
        <w:spacing w:after="0" w:line="381" w:lineRule="exact"/>
        <w:ind w:left="76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</w:p>
    <w:p w:rsidR="00093C9F" w:rsidRPr="00FB672F" w:rsidRDefault="00FB672F">
      <w:pPr>
        <w:autoSpaceDE w:val="0"/>
        <w:autoSpaceDN w:val="0"/>
        <w:adjustRightInd w:val="0"/>
        <w:spacing w:after="0" w:line="293" w:lineRule="exact"/>
        <w:ind w:left="3582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  <w:r>
        <w:rPr>
          <w:rFonts w:ascii="Arial" w:hAnsi="Arial" w:cs="Arial"/>
          <w:b/>
          <w:bCs/>
          <w:color w:val="006699"/>
          <w:spacing w:val="4"/>
          <w:sz w:val="29"/>
          <w:szCs w:val="29"/>
          <w:lang w:val="fr-CA"/>
        </w:rPr>
        <w:t>É</w:t>
      </w:r>
      <w:r w:rsidR="00783599" w:rsidRPr="00FB672F">
        <w:rPr>
          <w:rFonts w:ascii="Arial" w:hAnsi="Arial" w:cs="Arial"/>
          <w:b/>
          <w:bCs/>
          <w:color w:val="006699"/>
          <w:spacing w:val="4"/>
          <w:sz w:val="29"/>
          <w:szCs w:val="29"/>
          <w:lang w:val="fr-CA"/>
        </w:rPr>
        <w:t>ducation et certification</w:t>
      </w:r>
    </w:p>
    <w:p w:rsidR="00093C9F" w:rsidRPr="00FB672F" w:rsidRDefault="00093C9F">
      <w:pPr>
        <w:autoSpaceDE w:val="0"/>
        <w:autoSpaceDN w:val="0"/>
        <w:adjustRightInd w:val="0"/>
        <w:spacing w:after="0" w:line="312" w:lineRule="exact"/>
        <w:ind w:left="3582"/>
        <w:rPr>
          <w:rFonts w:ascii="Arial" w:hAnsi="Arial" w:cs="Arial"/>
          <w:b/>
          <w:bCs/>
          <w:color w:val="006699"/>
          <w:sz w:val="29"/>
          <w:szCs w:val="29"/>
          <w:lang w:val="fr-CA"/>
        </w:rPr>
      </w:pPr>
    </w:p>
    <w:p w:rsidR="00093C9F" w:rsidRPr="00FB672F" w:rsidRDefault="007B7E28">
      <w:pPr>
        <w:tabs>
          <w:tab w:val="left" w:pos="10287"/>
        </w:tabs>
        <w:autoSpaceDE w:val="0"/>
        <w:autoSpaceDN w:val="0"/>
        <w:adjustRightInd w:val="0"/>
        <w:spacing w:after="147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29" style="position:absolute;left:0;text-align:left;margin-left:40pt;margin-top:271.5pt;width:532pt;height:0;z-index:-25155904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783599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Diplôme d'études collégiales</w:t>
      </w:r>
      <w:r w:rsidR="00783599" w:rsidRPr="00FB672F">
        <w:rPr>
          <w:rFonts w:ascii="Arial" w:hAnsi="Arial" w:cs="Arial"/>
          <w:b/>
          <w:bCs/>
          <w:color w:val="000000"/>
          <w:spacing w:val="-10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color w:val="000000"/>
          <w:spacing w:val="-12"/>
          <w:sz w:val="21"/>
          <w:szCs w:val="21"/>
          <w:lang w:val="fr-CA"/>
        </w:rPr>
        <w:t>:</w:t>
      </w:r>
      <w:r w:rsidR="00783599" w:rsidRPr="00FB672F">
        <w:rPr>
          <w:rFonts w:ascii="Arial" w:hAnsi="Arial" w:cs="Arial"/>
          <w:color w:val="000000"/>
          <w:spacing w:val="-19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b/>
          <w:bCs/>
          <w:color w:val="000000"/>
          <w:spacing w:val="-6"/>
          <w:sz w:val="21"/>
          <w:szCs w:val="21"/>
          <w:lang w:val="fr-CA"/>
        </w:rPr>
        <w:t>Assurances et services financiers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2017</w:t>
      </w:r>
    </w:p>
    <w:p w:rsidR="00093C9F" w:rsidRPr="00FB672F" w:rsidRDefault="00783599">
      <w:pPr>
        <w:tabs>
          <w:tab w:val="left" w:pos="8698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>Collège Lasalle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ab/>
      </w: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Montréal</w:t>
      </w:r>
      <w:r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,</w:t>
      </w:r>
      <w:r w:rsidRPr="00FB672F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 xml:space="preserve">QC, </w:t>
      </w:r>
      <w:r w:rsidRPr="00FB672F">
        <w:rPr>
          <w:rFonts w:ascii="Arial" w:hAnsi="Arial" w:cs="Arial"/>
          <w:color w:val="000000"/>
          <w:spacing w:val="-8"/>
          <w:sz w:val="21"/>
          <w:szCs w:val="21"/>
          <w:lang w:val="fr-CA"/>
        </w:rPr>
        <w:t>Canada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83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093C9F" w:rsidRPr="00FB672F" w:rsidRDefault="00783599">
      <w:pPr>
        <w:tabs>
          <w:tab w:val="left" w:pos="10287"/>
        </w:tabs>
        <w:autoSpaceDE w:val="0"/>
        <w:autoSpaceDN w:val="0"/>
        <w:adjustRightInd w:val="0"/>
        <w:spacing w:after="147" w:line="213" w:lineRule="exact"/>
        <w:ind w:left="82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-</w:t>
      </w:r>
      <w:r w:rsidRPr="00FB672F">
        <w:rPr>
          <w:rFonts w:ascii="Arial" w:hAnsi="Arial" w:cs="Arial"/>
          <w:b/>
          <w:bCs/>
          <w:color w:val="000000"/>
          <w:spacing w:val="-3"/>
          <w:sz w:val="21"/>
          <w:szCs w:val="21"/>
          <w:lang w:val="fr-CA"/>
        </w:rPr>
        <w:t>Fonds d'investissements au Canada</w:t>
      </w:r>
      <w:r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2016</w:t>
      </w:r>
    </w:p>
    <w:p w:rsidR="00093C9F" w:rsidRPr="00FB672F" w:rsidRDefault="00783599">
      <w:pPr>
        <w:tabs>
          <w:tab w:val="left" w:pos="8698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color w:val="000000"/>
          <w:sz w:val="21"/>
          <w:szCs w:val="21"/>
          <w:lang w:val="fr-CA"/>
        </w:rPr>
      </w:pP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Canadian Securities Institute</w:t>
      </w:r>
      <w:r w:rsidRPr="00FB672F">
        <w:rPr>
          <w:rFonts w:ascii="Arial" w:hAnsi="Arial" w:cs="Arial"/>
          <w:color w:val="000000"/>
          <w:sz w:val="21"/>
          <w:szCs w:val="21"/>
          <w:lang w:val="fr-CA"/>
        </w:rPr>
        <w:tab/>
      </w:r>
      <w:r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Montréal</w:t>
      </w:r>
      <w:r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,</w:t>
      </w:r>
      <w:r w:rsidRPr="00FB672F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</w:t>
      </w:r>
      <w:r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 xml:space="preserve">QC, </w:t>
      </w:r>
      <w:r w:rsidRPr="00FB672F">
        <w:rPr>
          <w:rFonts w:ascii="Arial" w:hAnsi="Arial" w:cs="Arial"/>
          <w:color w:val="000000"/>
          <w:spacing w:val="-8"/>
          <w:sz w:val="21"/>
          <w:szCs w:val="21"/>
          <w:lang w:val="fr-CA"/>
        </w:rPr>
        <w:t>Canada</w:t>
      </w:r>
    </w:p>
    <w:p w:rsidR="00093C9F" w:rsidRPr="00FB672F" w:rsidRDefault="00093C9F">
      <w:pPr>
        <w:autoSpaceDE w:val="0"/>
        <w:autoSpaceDN w:val="0"/>
        <w:adjustRightInd w:val="0"/>
        <w:spacing w:after="0" w:line="327" w:lineRule="exact"/>
        <w:ind w:left="83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093C9F" w:rsidRPr="00FB672F" w:rsidRDefault="007B7E28">
      <w:pPr>
        <w:tabs>
          <w:tab w:val="left" w:pos="10287"/>
        </w:tabs>
        <w:autoSpaceDE w:val="0"/>
        <w:autoSpaceDN w:val="0"/>
        <w:adjustRightInd w:val="0"/>
        <w:spacing w:after="147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28" style="position:absolute;left:0;text-align:left;margin-left:40pt;margin-top:157.5pt;width:532pt;height:0;z-index:-25156928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783599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-</w:t>
      </w:r>
      <w:r w:rsidR="00783599" w:rsidRPr="00FB672F">
        <w:rPr>
          <w:rFonts w:ascii="Arial" w:hAnsi="Arial" w:cs="Arial"/>
          <w:b/>
          <w:bCs/>
          <w:color w:val="000000"/>
          <w:spacing w:val="-4"/>
          <w:sz w:val="21"/>
          <w:szCs w:val="21"/>
          <w:lang w:val="fr-CA"/>
        </w:rPr>
        <w:t>Diplôme secondaire</w:t>
      </w:r>
      <w:r w:rsidR="00783599" w:rsidRPr="00FB672F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ab/>
      </w:r>
      <w:r w:rsidR="00783599" w:rsidRPr="00FB672F">
        <w:rPr>
          <w:rFonts w:ascii="Arial" w:hAnsi="Arial" w:cs="Arial"/>
          <w:b/>
          <w:bCs/>
          <w:color w:val="000000"/>
          <w:spacing w:val="-9"/>
          <w:sz w:val="21"/>
          <w:szCs w:val="21"/>
          <w:lang w:val="fr-CA"/>
        </w:rPr>
        <w:t>2014</w:t>
      </w:r>
    </w:p>
    <w:p w:rsidR="00093C9F" w:rsidRPr="00FB672F" w:rsidRDefault="007B7E28">
      <w:pPr>
        <w:tabs>
          <w:tab w:val="left" w:pos="8698"/>
        </w:tabs>
        <w:autoSpaceDE w:val="0"/>
        <w:autoSpaceDN w:val="0"/>
        <w:adjustRightInd w:val="0"/>
        <w:spacing w:after="0" w:line="213" w:lineRule="exact"/>
        <w:ind w:left="76"/>
        <w:rPr>
          <w:rFonts w:ascii="Arial" w:hAnsi="Arial" w:cs="Arial"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27" style="position:absolute;left:0;text-align:left;margin-left:19pt;margin-top:-104.55pt;width:612pt;height:744pt;z-index:-25158976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40pt;margin-top:74.5pt;width:532pt;height:0;z-index:-2515795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783599"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École secondaire Pierre-Laporte</w:t>
      </w:r>
      <w:r w:rsidR="00783599" w:rsidRPr="00FB672F">
        <w:rPr>
          <w:rFonts w:ascii="Arial" w:hAnsi="Arial" w:cs="Arial"/>
          <w:color w:val="000000"/>
          <w:sz w:val="21"/>
          <w:szCs w:val="21"/>
          <w:lang w:val="fr-CA"/>
        </w:rPr>
        <w:tab/>
      </w:r>
      <w:r w:rsidR="00783599" w:rsidRPr="00FB672F">
        <w:rPr>
          <w:rFonts w:ascii="Arial" w:hAnsi="Arial" w:cs="Arial"/>
          <w:color w:val="000000"/>
          <w:spacing w:val="-5"/>
          <w:sz w:val="21"/>
          <w:szCs w:val="21"/>
          <w:lang w:val="fr-CA"/>
        </w:rPr>
        <w:t>Montréal</w:t>
      </w:r>
      <w:r w:rsidR="00783599" w:rsidRPr="00FB672F">
        <w:rPr>
          <w:rFonts w:ascii="Arial" w:hAnsi="Arial" w:cs="Arial"/>
          <w:color w:val="000000"/>
          <w:spacing w:val="-6"/>
          <w:sz w:val="21"/>
          <w:szCs w:val="21"/>
          <w:lang w:val="fr-CA"/>
        </w:rPr>
        <w:t>,</w:t>
      </w:r>
      <w:r w:rsidR="00783599" w:rsidRPr="00FB672F">
        <w:rPr>
          <w:rFonts w:ascii="Arial" w:hAnsi="Arial" w:cs="Arial"/>
          <w:color w:val="000000"/>
          <w:spacing w:val="-9"/>
          <w:sz w:val="21"/>
          <w:szCs w:val="21"/>
          <w:lang w:val="fr-CA"/>
        </w:rPr>
        <w:t xml:space="preserve"> </w:t>
      </w:r>
      <w:r w:rsidR="00783599" w:rsidRPr="00FB672F">
        <w:rPr>
          <w:rFonts w:ascii="Arial" w:hAnsi="Arial" w:cs="Arial"/>
          <w:color w:val="000000"/>
          <w:spacing w:val="-3"/>
          <w:sz w:val="21"/>
          <w:szCs w:val="21"/>
          <w:lang w:val="fr-CA"/>
        </w:rPr>
        <w:t xml:space="preserve">QC, </w:t>
      </w:r>
      <w:r w:rsidR="00783599" w:rsidRPr="00FB672F">
        <w:rPr>
          <w:rFonts w:ascii="Arial" w:hAnsi="Arial" w:cs="Arial"/>
          <w:color w:val="000000"/>
          <w:spacing w:val="-8"/>
          <w:sz w:val="21"/>
          <w:szCs w:val="21"/>
          <w:lang w:val="fr-CA"/>
        </w:rPr>
        <w:t>Canada</w:t>
      </w:r>
    </w:p>
    <w:sectPr w:rsidR="00093C9F" w:rsidRPr="00FB672F">
      <w:pgSz w:w="12240" w:h="15840" w:code="1"/>
      <w:pgMar w:top="720" w:right="36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93C9F"/>
    <w:rsid w:val="00026708"/>
    <w:rsid w:val="000268E1"/>
    <w:rsid w:val="00093C9F"/>
    <w:rsid w:val="00490F40"/>
    <w:rsid w:val="004B3F1B"/>
    <w:rsid w:val="00783599"/>
    <w:rsid w:val="007B7E28"/>
    <w:rsid w:val="00C56FB1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abdel-ghani chahal abdul</dc:creator>
  <cp:lastModifiedBy>Karim Chahal</cp:lastModifiedBy>
  <cp:revision>4</cp:revision>
  <cp:lastPrinted>2016-06-22T13:51:00Z</cp:lastPrinted>
  <dcterms:created xsi:type="dcterms:W3CDTF">2016-06-22T14:05:00Z</dcterms:created>
  <dcterms:modified xsi:type="dcterms:W3CDTF">2016-10-19T22:21:00Z</dcterms:modified>
</cp:coreProperties>
</file>